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C16B5" w14:textId="24124EC6" w:rsidR="004526A5" w:rsidRPr="00F80AAB" w:rsidRDefault="004526A5" w:rsidP="001B644F">
      <w:pPr>
        <w:spacing w:line="276" w:lineRule="auto"/>
        <w:jc w:val="center"/>
        <w:rPr>
          <w:rFonts w:ascii="Arial" w:eastAsia="Times New Roman" w:hAnsi="Arial" w:cs="Arial"/>
          <w:b/>
          <w:bCs/>
          <w:sz w:val="24"/>
          <w:szCs w:val="24"/>
          <w:lang w:val="ro-RO" w:eastAsia="en-GB"/>
        </w:rPr>
      </w:pPr>
      <w:bookmarkStart w:id="0" w:name="_Hlk146544849"/>
      <w:bookmarkStart w:id="1" w:name="_GoBack"/>
      <w:bookmarkEnd w:id="1"/>
      <w:r w:rsidRPr="00F80AAB">
        <w:rPr>
          <w:rFonts w:ascii="Arial" w:hAnsi="Arial" w:cs="Arial"/>
          <w:b/>
          <w:sz w:val="24"/>
          <w:szCs w:val="24"/>
          <w:lang w:val="ro-RO"/>
        </w:rPr>
        <w:t>Hotărâre</w:t>
      </w:r>
    </w:p>
    <w:p w14:paraId="201FDB1F" w14:textId="2284E53B" w:rsidR="004526A5" w:rsidRPr="00F80AAB" w:rsidRDefault="004526A5" w:rsidP="001B644F">
      <w:pPr>
        <w:spacing w:line="276" w:lineRule="auto"/>
        <w:jc w:val="center"/>
        <w:rPr>
          <w:rFonts w:ascii="Arial" w:hAnsi="Arial" w:cs="Arial"/>
          <w:sz w:val="24"/>
          <w:szCs w:val="24"/>
          <w:lang w:val="ro-RO"/>
        </w:rPr>
      </w:pPr>
      <w:r w:rsidRPr="00F80AAB">
        <w:rPr>
          <w:rFonts w:ascii="Arial" w:eastAsia="Times New Roman" w:hAnsi="Arial" w:cs="Arial"/>
          <w:b/>
          <w:bCs/>
          <w:sz w:val="24"/>
          <w:szCs w:val="24"/>
          <w:lang w:val="ro-RO" w:eastAsia="en-GB"/>
        </w:rPr>
        <w:t xml:space="preserve"> </w:t>
      </w:r>
      <w:r w:rsidRPr="00F80AAB">
        <w:rPr>
          <w:rStyle w:val="tal1"/>
          <w:rFonts w:ascii="Arial" w:hAnsi="Arial" w:cs="Arial"/>
          <w:b/>
          <w:sz w:val="24"/>
          <w:szCs w:val="24"/>
          <w:lang w:val="ro-RO"/>
        </w:rPr>
        <w:t>privind aprobarea procedurii de gestionare şi verificare a proiectelor preluate, de încheiere a acordurilor de finanţare şi de efectuare a plăţilor aferente schemei</w:t>
      </w:r>
      <w:r w:rsidRPr="00F80AAB">
        <w:rPr>
          <w:rFonts w:ascii="Arial" w:hAnsi="Arial" w:cs="Arial"/>
          <w:b/>
          <w:sz w:val="24"/>
          <w:szCs w:val="24"/>
          <w:lang w:val="ro-RO"/>
        </w:rPr>
        <w:t xml:space="preserve"> </w:t>
      </w:r>
      <w:r w:rsidRPr="00F80AAB">
        <w:rPr>
          <w:rStyle w:val="tal1"/>
          <w:rFonts w:ascii="Arial" w:hAnsi="Arial" w:cs="Arial"/>
          <w:b/>
          <w:sz w:val="24"/>
          <w:szCs w:val="24"/>
          <w:lang w:val="ro-RO"/>
        </w:rPr>
        <w:t>de ajutor de stat privind sprijinirea industriei cinematografice</w:t>
      </w:r>
      <w:r w:rsidR="001E1013" w:rsidRPr="00F80AAB">
        <w:rPr>
          <w:rStyle w:val="tal1"/>
          <w:rFonts w:ascii="Arial" w:hAnsi="Arial" w:cs="Arial"/>
          <w:b/>
          <w:sz w:val="24"/>
          <w:szCs w:val="24"/>
          <w:lang w:val="ro-RO"/>
        </w:rPr>
        <w:t xml:space="preserve"> </w:t>
      </w:r>
      <w:r w:rsidR="00B6644A" w:rsidRPr="00F80AAB">
        <w:rPr>
          <w:rStyle w:val="tal1"/>
          <w:rFonts w:ascii="Arial" w:hAnsi="Arial" w:cs="Arial"/>
          <w:b/>
          <w:sz w:val="24"/>
          <w:szCs w:val="24"/>
          <w:lang w:val="ro-RO"/>
        </w:rPr>
        <w:t>de către Oficiul</w:t>
      </w:r>
      <w:r w:rsidR="001E1013" w:rsidRPr="00F80AAB">
        <w:rPr>
          <w:rStyle w:val="tal1"/>
          <w:rFonts w:ascii="Arial" w:hAnsi="Arial" w:cs="Arial"/>
          <w:b/>
          <w:sz w:val="24"/>
          <w:szCs w:val="24"/>
          <w:lang w:val="ro-RO"/>
        </w:rPr>
        <w:t xml:space="preserve"> de Film și Investiții Culturale</w:t>
      </w:r>
      <w:r w:rsidRPr="00F80AAB">
        <w:rPr>
          <w:rStyle w:val="tal1"/>
          <w:rFonts w:ascii="Arial" w:hAnsi="Arial" w:cs="Arial"/>
          <w:b/>
          <w:sz w:val="24"/>
          <w:szCs w:val="24"/>
          <w:lang w:val="ro-RO"/>
        </w:rPr>
        <w:t>,</w:t>
      </w:r>
      <w:r w:rsidRPr="00F80AAB">
        <w:rPr>
          <w:rStyle w:val="Hyperlink"/>
          <w:rFonts w:ascii="Arial" w:hAnsi="Arial" w:cs="Arial"/>
          <w:b/>
          <w:color w:val="auto"/>
          <w:sz w:val="24"/>
          <w:szCs w:val="24"/>
          <w:u w:val="none"/>
          <w:lang w:val="ro-RO"/>
        </w:rPr>
        <w:t xml:space="preserve"> și pentru </w:t>
      </w:r>
      <w:r w:rsidRPr="00F80AAB">
        <w:rPr>
          <w:rStyle w:val="do1"/>
          <w:rFonts w:ascii="Arial" w:hAnsi="Arial" w:cs="Arial"/>
          <w:sz w:val="24"/>
          <w:szCs w:val="24"/>
          <w:lang w:val="ro-RO"/>
        </w:rPr>
        <w:t xml:space="preserve">modificarea  </w:t>
      </w:r>
      <w:r w:rsidR="00205674" w:rsidRPr="00F80AAB">
        <w:rPr>
          <w:rStyle w:val="do1"/>
          <w:rFonts w:ascii="Arial" w:hAnsi="Arial" w:cs="Arial"/>
          <w:sz w:val="24"/>
          <w:szCs w:val="24"/>
          <w:lang w:val="ro-RO"/>
        </w:rPr>
        <w:t xml:space="preserve">și completarea </w:t>
      </w:r>
      <w:r w:rsidRPr="00F80AAB">
        <w:rPr>
          <w:rStyle w:val="do1"/>
          <w:rFonts w:ascii="Arial" w:hAnsi="Arial" w:cs="Arial"/>
          <w:sz w:val="24"/>
          <w:szCs w:val="24"/>
          <w:lang w:val="ro-RO"/>
        </w:rPr>
        <w:t xml:space="preserve">Hotărârii Guvernului nr. </w:t>
      </w:r>
      <w:hyperlink r:id="rId8" w:tooltip="pentru instituirea unei scheme de ajutor de stat privind sprijinirea industriei cinematografice (act publicat in M.Of. 508 din 20-iun-2018)" w:history="1">
        <w:r w:rsidRPr="00F80AAB">
          <w:rPr>
            <w:rStyle w:val="Hyperlink"/>
            <w:rFonts w:ascii="Arial" w:hAnsi="Arial" w:cs="Arial"/>
            <w:b/>
            <w:color w:val="auto"/>
            <w:sz w:val="24"/>
            <w:szCs w:val="24"/>
            <w:u w:val="none"/>
            <w:lang w:val="ro-RO"/>
          </w:rPr>
          <w:t>421/2018</w:t>
        </w:r>
      </w:hyperlink>
      <w:r w:rsidRPr="00F80AAB">
        <w:rPr>
          <w:rStyle w:val="do1"/>
          <w:rFonts w:ascii="Arial" w:hAnsi="Arial" w:cs="Arial"/>
          <w:sz w:val="24"/>
          <w:szCs w:val="24"/>
          <w:lang w:val="ro-RO"/>
        </w:rPr>
        <w:t xml:space="preserve"> pentru instituirea unei scheme de ajutor de stat privind sprijinirea industriei cinematografice</w:t>
      </w:r>
    </w:p>
    <w:bookmarkEnd w:id="0"/>
    <w:p w14:paraId="4588BE5E" w14:textId="2510B009" w:rsidR="00F8149B" w:rsidRPr="00F80AAB" w:rsidRDefault="00F8149B"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p>
    <w:p w14:paraId="1C2DDEFE" w14:textId="34675292" w:rsidR="00CD2445" w:rsidRPr="00F80AAB" w:rsidRDefault="00952157" w:rsidP="001B644F">
      <w:pPr>
        <w:pStyle w:val="ListParagraph"/>
        <w:shd w:val="clear" w:color="auto" w:fill="FFFFFF"/>
        <w:tabs>
          <w:tab w:val="left" w:pos="90"/>
          <w:tab w:val="left" w:pos="990"/>
          <w:tab w:val="left" w:pos="1080"/>
        </w:tabs>
        <w:spacing w:after="120" w:line="276" w:lineRule="auto"/>
        <w:ind w:left="0"/>
        <w:contextualSpacing w:val="0"/>
        <w:jc w:val="both"/>
        <w:rPr>
          <w:rStyle w:val="tpa"/>
          <w:rFonts w:ascii="Arial" w:hAnsi="Arial" w:cs="Arial"/>
          <w:sz w:val="24"/>
          <w:szCs w:val="24"/>
          <w:lang w:val="ro-RO"/>
        </w:rPr>
      </w:pPr>
      <w:r w:rsidRPr="00F80AAB">
        <w:rPr>
          <w:rStyle w:val="tpa"/>
          <w:rFonts w:ascii="Arial" w:hAnsi="Arial" w:cs="Arial"/>
          <w:sz w:val="24"/>
          <w:szCs w:val="24"/>
          <w:lang w:val="ro-RO"/>
        </w:rPr>
        <w:t xml:space="preserve">În temeiul art. 108 din Constituţia României, republicată, </w:t>
      </w:r>
      <w:r w:rsidR="00CD2445" w:rsidRPr="00F80AAB">
        <w:rPr>
          <w:rStyle w:val="tpa"/>
          <w:rFonts w:ascii="Arial" w:hAnsi="Arial" w:cs="Arial"/>
          <w:sz w:val="24"/>
          <w:szCs w:val="24"/>
          <w:lang w:val="ro-RO"/>
        </w:rPr>
        <w:t>și al art. 2 alin. (3) din Ordonanța de Urgență a Guvernului nr. 39/2023 privind înfiinţarea Oficiului de Film şi Investiţii Culturale, precum şi pentru stabilirea unor măsuri instituţionale referitoare la gestionarea schemei de ajutor de stat pentru sprijinirea culturii de film şi producţiei de film în România,</w:t>
      </w:r>
    </w:p>
    <w:p w14:paraId="55287FCD" w14:textId="77777777" w:rsidR="00A2560C" w:rsidRPr="00F80AAB" w:rsidRDefault="00A2560C" w:rsidP="001B644F">
      <w:pPr>
        <w:pStyle w:val="ListParagraph"/>
        <w:shd w:val="clear" w:color="auto" w:fill="FFFFFF"/>
        <w:tabs>
          <w:tab w:val="left" w:pos="90"/>
          <w:tab w:val="left" w:pos="990"/>
          <w:tab w:val="left" w:pos="1080"/>
        </w:tabs>
        <w:spacing w:after="120" w:line="276" w:lineRule="auto"/>
        <w:ind w:left="0"/>
        <w:contextualSpacing w:val="0"/>
        <w:jc w:val="both"/>
        <w:rPr>
          <w:rStyle w:val="tpa"/>
          <w:rFonts w:ascii="Arial" w:hAnsi="Arial" w:cs="Arial"/>
          <w:sz w:val="24"/>
          <w:szCs w:val="24"/>
          <w:highlight w:val="yellow"/>
          <w:lang w:val="ro-RO"/>
        </w:rPr>
      </w:pPr>
    </w:p>
    <w:p w14:paraId="78D61A27" w14:textId="5839BCFB" w:rsidR="00EB5FB7" w:rsidRPr="00F80AAB" w:rsidRDefault="00EB5FB7" w:rsidP="001B644F">
      <w:pPr>
        <w:shd w:val="clear" w:color="auto" w:fill="FFFFFF"/>
        <w:tabs>
          <w:tab w:val="left" w:pos="90"/>
          <w:tab w:val="left" w:pos="990"/>
          <w:tab w:val="left" w:pos="1080"/>
          <w:tab w:val="left" w:pos="7962"/>
        </w:tabs>
        <w:spacing w:after="120" w:line="276" w:lineRule="auto"/>
        <w:jc w:val="both"/>
        <w:rPr>
          <w:rStyle w:val="tpa"/>
          <w:rFonts w:ascii="Arial" w:hAnsi="Arial" w:cs="Arial"/>
          <w:sz w:val="24"/>
          <w:szCs w:val="24"/>
          <w:lang w:val="ro-RO"/>
        </w:rPr>
      </w:pPr>
      <w:r w:rsidRPr="00F80AAB">
        <w:rPr>
          <w:rStyle w:val="tpa"/>
          <w:rFonts w:ascii="Arial" w:hAnsi="Arial" w:cs="Arial"/>
          <w:b/>
          <w:sz w:val="24"/>
          <w:szCs w:val="24"/>
          <w:lang w:val="ro-RO"/>
        </w:rPr>
        <w:t>Guvernul României</w:t>
      </w:r>
      <w:r w:rsidRPr="00F80AAB">
        <w:rPr>
          <w:rStyle w:val="tpa"/>
          <w:rFonts w:ascii="Arial" w:hAnsi="Arial" w:cs="Arial"/>
          <w:sz w:val="24"/>
          <w:szCs w:val="24"/>
          <w:lang w:val="ro-RO"/>
        </w:rPr>
        <w:t xml:space="preserve"> adoptă prezenta hotărâre.</w:t>
      </w:r>
    </w:p>
    <w:p w14:paraId="22415AE2" w14:textId="77777777" w:rsidR="00952157" w:rsidRPr="00F80AAB" w:rsidRDefault="00952157" w:rsidP="001B644F">
      <w:pPr>
        <w:shd w:val="clear" w:color="auto" w:fill="FFFFFF"/>
        <w:tabs>
          <w:tab w:val="left" w:pos="90"/>
          <w:tab w:val="left" w:pos="990"/>
          <w:tab w:val="left" w:pos="1080"/>
          <w:tab w:val="left" w:pos="7962"/>
        </w:tabs>
        <w:spacing w:after="120" w:line="276" w:lineRule="auto"/>
        <w:jc w:val="both"/>
        <w:rPr>
          <w:rStyle w:val="tpa"/>
          <w:rFonts w:ascii="Arial" w:hAnsi="Arial" w:cs="Arial"/>
          <w:sz w:val="24"/>
          <w:szCs w:val="24"/>
          <w:lang w:val="ro-RO"/>
        </w:rPr>
      </w:pPr>
    </w:p>
    <w:p w14:paraId="504D7D00" w14:textId="0EA4C85F" w:rsidR="003D16E1" w:rsidRPr="00F80AAB" w:rsidRDefault="003D16E1" w:rsidP="001B644F">
      <w:pPr>
        <w:pStyle w:val="ListParagraph"/>
        <w:numPr>
          <w:ilvl w:val="0"/>
          <w:numId w:val="48"/>
        </w:numPr>
        <w:shd w:val="clear" w:color="auto" w:fill="FFFFFF"/>
        <w:tabs>
          <w:tab w:val="left" w:pos="90"/>
          <w:tab w:val="left" w:pos="990"/>
          <w:tab w:val="left" w:pos="1080"/>
        </w:tabs>
        <w:spacing w:after="120" w:line="276" w:lineRule="auto"/>
        <w:ind w:left="0" w:firstLine="0"/>
        <w:jc w:val="both"/>
        <w:rPr>
          <w:rFonts w:ascii="Arial" w:eastAsia="Times New Roman" w:hAnsi="Arial" w:cs="Arial"/>
          <w:b/>
          <w:bCs/>
          <w:sz w:val="24"/>
          <w:szCs w:val="24"/>
          <w:lang w:val="ro-RO"/>
        </w:rPr>
      </w:pPr>
      <w:bookmarkStart w:id="2" w:name="do|caI|pa1"/>
      <w:bookmarkStart w:id="3" w:name="_Ref146187761"/>
      <w:bookmarkEnd w:id="2"/>
    </w:p>
    <w:bookmarkEnd w:id="3"/>
    <w:p w14:paraId="61A328FB" w14:textId="28A8F6ED" w:rsidR="00F940E9" w:rsidRPr="00F80AAB" w:rsidRDefault="00A2560C" w:rsidP="001B644F">
      <w:pPr>
        <w:pStyle w:val="ListParagraph"/>
        <w:numPr>
          <w:ilvl w:val="0"/>
          <w:numId w:val="4"/>
        </w:numPr>
        <w:shd w:val="clear" w:color="auto" w:fill="FFFFFF"/>
        <w:tabs>
          <w:tab w:val="left" w:pos="90"/>
          <w:tab w:val="left" w:pos="108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Începând cu intrarea în vigoare a prezentei</w:t>
      </w:r>
      <w:r w:rsidR="00B6644A" w:rsidRPr="00F80AAB">
        <w:rPr>
          <w:rFonts w:ascii="Arial" w:eastAsia="Times New Roman" w:hAnsi="Arial" w:cs="Arial"/>
          <w:sz w:val="24"/>
          <w:szCs w:val="24"/>
          <w:lang w:val="ro-RO"/>
        </w:rPr>
        <w:t xml:space="preserve"> hotărâri</w:t>
      </w:r>
      <w:r w:rsidR="00F940E9" w:rsidRPr="00F80AAB">
        <w:rPr>
          <w:rFonts w:ascii="Arial" w:eastAsia="Times New Roman" w:hAnsi="Arial" w:cs="Arial"/>
          <w:sz w:val="24"/>
          <w:szCs w:val="24"/>
          <w:lang w:val="ro-RO"/>
        </w:rPr>
        <w:t>, Ministerul Culturii va asigura îndeplinirea funcțiilor furnizorului schemei de ajutor de stat instituită prin Hotărârea Guvernului nr. 421/2018 pentru instituirea unei scheme de ajutor de stat privind sprijinirea industriei cinematografice, cu modificările şi completările ulterioare, prin administratorul schemei, Oficiul de Film și Investiții Culturale.</w:t>
      </w:r>
    </w:p>
    <w:p w14:paraId="40CD77BD" w14:textId="108F477F" w:rsidR="00845524" w:rsidRPr="00F80AAB" w:rsidRDefault="00F940E9" w:rsidP="001B644F">
      <w:pPr>
        <w:pStyle w:val="ListParagraph"/>
        <w:numPr>
          <w:ilvl w:val="0"/>
          <w:numId w:val="4"/>
        </w:numPr>
        <w:shd w:val="clear" w:color="auto" w:fill="FFFFFF"/>
        <w:tabs>
          <w:tab w:val="left" w:pos="90"/>
          <w:tab w:val="left" w:pos="108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Oficiul de Film și Investiții Culturale, denumit în continuare Oficiul,</w:t>
      </w:r>
      <w:r w:rsidR="00CF56E7" w:rsidRPr="00F80AAB">
        <w:rPr>
          <w:rFonts w:ascii="Arial" w:eastAsia="Times New Roman" w:hAnsi="Arial" w:cs="Arial"/>
          <w:sz w:val="24"/>
          <w:szCs w:val="24"/>
          <w:lang w:val="ro-RO"/>
        </w:rPr>
        <w:t xml:space="preserve"> asigură   gestionarea documentelor preluate </w:t>
      </w:r>
      <w:r w:rsidR="00CF56E7" w:rsidRPr="00F80AAB">
        <w:rPr>
          <w:rStyle w:val="tal1"/>
          <w:rFonts w:ascii="Arial" w:hAnsi="Arial" w:cs="Arial"/>
          <w:sz w:val="24"/>
          <w:szCs w:val="24"/>
          <w:lang w:val="ro-RO"/>
        </w:rPr>
        <w:t xml:space="preserve">pe baza protocolului de predare-preluare semnat conform art. 2 alin. (9) din Ordonanţa de urgenţă a Guvernului nr. </w:t>
      </w:r>
      <w:hyperlink r:id="rId9" w:tooltip="privind stabilirea unor măsuri la nivelul administraţiei publice centrale şi pentru modificarea şi completarea unor acte normative (act publicat in M.Of. 1127 din 25-noi-2021)" w:history="1">
        <w:r w:rsidR="00CF56E7" w:rsidRPr="00F80AAB">
          <w:rPr>
            <w:rStyle w:val="Hyperlink"/>
            <w:rFonts w:ascii="Arial" w:hAnsi="Arial" w:cs="Arial"/>
            <w:color w:val="auto"/>
            <w:sz w:val="24"/>
            <w:szCs w:val="24"/>
            <w:u w:val="none"/>
            <w:lang w:val="ro-RO"/>
          </w:rPr>
          <w:t>121/2021</w:t>
        </w:r>
      </w:hyperlink>
      <w:r w:rsidR="00CF56E7" w:rsidRPr="00F80AAB">
        <w:rPr>
          <w:rStyle w:val="tal1"/>
          <w:rFonts w:ascii="Arial" w:hAnsi="Arial" w:cs="Arial"/>
          <w:sz w:val="24"/>
          <w:szCs w:val="24"/>
          <w:lang w:val="ro-RO"/>
        </w:rPr>
        <w:t>, cu modificările şi completările ulterioare.</w:t>
      </w:r>
    </w:p>
    <w:p w14:paraId="69FC9A91" w14:textId="776B6F5C" w:rsidR="00952157" w:rsidRPr="00F80AAB" w:rsidRDefault="00845524" w:rsidP="001B644F">
      <w:pPr>
        <w:pStyle w:val="ListParagraph"/>
        <w:numPr>
          <w:ilvl w:val="0"/>
          <w:numId w:val="4"/>
        </w:numPr>
        <w:shd w:val="clear" w:color="auto" w:fill="FFFFFF"/>
        <w:tabs>
          <w:tab w:val="left" w:pos="90"/>
          <w:tab w:val="left" w:pos="1080"/>
        </w:tabs>
        <w:spacing w:after="120" w:line="276" w:lineRule="auto"/>
        <w:ind w:left="0" w:firstLine="0"/>
        <w:jc w:val="both"/>
        <w:rPr>
          <w:rFonts w:ascii="Arial" w:eastAsia="Times New Roman" w:hAnsi="Arial" w:cs="Arial"/>
          <w:sz w:val="24"/>
          <w:szCs w:val="24"/>
          <w:lang w:val="ro-RO"/>
        </w:rPr>
      </w:pPr>
      <w:bookmarkStart w:id="4" w:name="_Ref146187765"/>
      <w:r w:rsidRPr="00F80AAB">
        <w:rPr>
          <w:rFonts w:ascii="Arial" w:eastAsia="Times New Roman" w:hAnsi="Arial" w:cs="Arial"/>
          <w:sz w:val="24"/>
          <w:szCs w:val="24"/>
          <w:lang w:val="ro-RO"/>
        </w:rPr>
        <w:t>Gestionarea ș</w:t>
      </w:r>
      <w:r w:rsidR="00C43F39" w:rsidRPr="00F80AAB">
        <w:rPr>
          <w:rFonts w:ascii="Arial" w:eastAsia="Times New Roman" w:hAnsi="Arial" w:cs="Arial"/>
          <w:sz w:val="24"/>
          <w:szCs w:val="24"/>
          <w:lang w:val="ro-RO"/>
        </w:rPr>
        <w:t xml:space="preserve">i verificarea de către Oficiul a proiectelor preluate, de încheiere a acordurilor de </w:t>
      </w:r>
      <w:r w:rsidR="003D16E1" w:rsidRPr="00F80AAB">
        <w:rPr>
          <w:rFonts w:ascii="Arial" w:eastAsia="Times New Roman" w:hAnsi="Arial" w:cs="Arial"/>
          <w:sz w:val="24"/>
          <w:szCs w:val="24"/>
          <w:lang w:val="ro-RO"/>
        </w:rPr>
        <w:t>finanțare</w:t>
      </w:r>
      <w:r w:rsidR="00C43F39" w:rsidRPr="00F80AAB">
        <w:rPr>
          <w:rFonts w:ascii="Arial" w:eastAsia="Times New Roman" w:hAnsi="Arial" w:cs="Arial"/>
          <w:sz w:val="24"/>
          <w:szCs w:val="24"/>
          <w:lang w:val="ro-RO"/>
        </w:rPr>
        <w:t xml:space="preserve"> şi de efectuare a </w:t>
      </w:r>
      <w:r w:rsidR="003D16E1" w:rsidRPr="00F80AAB">
        <w:rPr>
          <w:rFonts w:ascii="Arial" w:eastAsia="Times New Roman" w:hAnsi="Arial" w:cs="Arial"/>
          <w:sz w:val="24"/>
          <w:szCs w:val="24"/>
          <w:lang w:val="ro-RO"/>
        </w:rPr>
        <w:t>plăților</w:t>
      </w:r>
      <w:r w:rsidR="00C43F39" w:rsidRPr="00F80AAB">
        <w:rPr>
          <w:rFonts w:ascii="Arial" w:eastAsia="Times New Roman" w:hAnsi="Arial" w:cs="Arial"/>
          <w:sz w:val="24"/>
          <w:szCs w:val="24"/>
          <w:lang w:val="ro-RO"/>
        </w:rPr>
        <w:t xml:space="preserve"> aferente </w:t>
      </w:r>
      <w:r w:rsidR="003C359F" w:rsidRPr="00F80AAB">
        <w:rPr>
          <w:rFonts w:ascii="Arial" w:eastAsia="Times New Roman" w:hAnsi="Arial" w:cs="Arial"/>
          <w:sz w:val="24"/>
          <w:szCs w:val="24"/>
          <w:lang w:val="ro-RO"/>
        </w:rPr>
        <w:t>schemei de ajutor de stat</w:t>
      </w:r>
      <w:r w:rsidR="003D16E1" w:rsidRPr="00F80AAB">
        <w:rPr>
          <w:rFonts w:ascii="Arial" w:eastAsia="Times New Roman" w:hAnsi="Arial" w:cs="Arial"/>
          <w:sz w:val="24"/>
          <w:szCs w:val="24"/>
          <w:lang w:val="ro-RO"/>
        </w:rPr>
        <w:t xml:space="preserve">, </w:t>
      </w:r>
      <w:r w:rsidR="00B6644A" w:rsidRPr="00F80AAB">
        <w:rPr>
          <w:rFonts w:ascii="Arial" w:eastAsia="Times New Roman" w:hAnsi="Arial" w:cs="Arial"/>
          <w:sz w:val="24"/>
          <w:szCs w:val="24"/>
          <w:lang w:val="ro-RO"/>
        </w:rPr>
        <w:t xml:space="preserve">se realizează conform procedurii, </w:t>
      </w:r>
      <w:r w:rsidR="003D16E1" w:rsidRPr="00F80AAB">
        <w:rPr>
          <w:rFonts w:ascii="Arial" w:eastAsia="Times New Roman" w:hAnsi="Arial" w:cs="Arial"/>
          <w:sz w:val="24"/>
          <w:szCs w:val="24"/>
          <w:lang w:val="ro-RO"/>
        </w:rPr>
        <w:t xml:space="preserve">prevăzută în </w:t>
      </w:r>
      <w:r w:rsidR="00B6644A" w:rsidRPr="00F80AAB">
        <w:rPr>
          <w:rFonts w:ascii="Arial" w:hAnsi="Arial" w:cs="Arial"/>
          <w:b/>
          <w:sz w:val="24"/>
          <w:szCs w:val="24"/>
          <w:lang w:val="ro-RO"/>
        </w:rPr>
        <w:t>Anexa nr</w:t>
      </w:r>
      <w:r w:rsidR="00CF56E7" w:rsidRPr="00F80AAB">
        <w:rPr>
          <w:rFonts w:ascii="Arial" w:hAnsi="Arial" w:cs="Arial"/>
          <w:b/>
          <w:sz w:val="24"/>
          <w:szCs w:val="24"/>
          <w:lang w:val="ro-RO"/>
        </w:rPr>
        <w:t>.</w:t>
      </w:r>
      <w:r w:rsidR="00B6644A" w:rsidRPr="00F80AAB">
        <w:rPr>
          <w:rFonts w:ascii="Arial" w:hAnsi="Arial" w:cs="Arial"/>
          <w:b/>
          <w:sz w:val="24"/>
          <w:szCs w:val="24"/>
          <w:lang w:val="ro-RO"/>
        </w:rPr>
        <w:t xml:space="preserve"> I</w:t>
      </w:r>
      <w:r w:rsidR="00B6644A" w:rsidRPr="00F80AAB">
        <w:rPr>
          <w:rFonts w:ascii="Arial" w:hAnsi="Arial" w:cs="Arial"/>
          <w:sz w:val="24"/>
          <w:szCs w:val="24"/>
          <w:lang w:val="ro-RO"/>
        </w:rPr>
        <w:t xml:space="preserve">, </w:t>
      </w:r>
      <w:r w:rsidR="003D16E1" w:rsidRPr="00F80AAB">
        <w:rPr>
          <w:rFonts w:ascii="Arial" w:hAnsi="Arial" w:cs="Arial"/>
          <w:sz w:val="24"/>
          <w:szCs w:val="24"/>
          <w:lang w:val="ro-RO"/>
        </w:rPr>
        <w:t>care face parte integrantă din prezenta hotărâre</w:t>
      </w:r>
      <w:r w:rsidR="00C43F39" w:rsidRPr="00F80AAB">
        <w:rPr>
          <w:rFonts w:ascii="Arial" w:hAnsi="Arial" w:cs="Arial"/>
          <w:sz w:val="24"/>
          <w:szCs w:val="24"/>
          <w:lang w:val="ro-RO"/>
        </w:rPr>
        <w:t>.</w:t>
      </w:r>
      <w:bookmarkEnd w:id="4"/>
    </w:p>
    <w:p w14:paraId="343FD250" w14:textId="77777777" w:rsidR="00CF56E7" w:rsidRPr="00F80AAB" w:rsidRDefault="00CF56E7" w:rsidP="00CF56E7">
      <w:pPr>
        <w:pStyle w:val="ListParagraph"/>
        <w:shd w:val="clear" w:color="auto" w:fill="FFFFFF"/>
        <w:tabs>
          <w:tab w:val="left" w:pos="90"/>
          <w:tab w:val="left" w:pos="1080"/>
        </w:tabs>
        <w:spacing w:after="120" w:line="276" w:lineRule="auto"/>
        <w:ind w:left="0"/>
        <w:jc w:val="both"/>
        <w:rPr>
          <w:rFonts w:ascii="Arial" w:eastAsia="Times New Roman" w:hAnsi="Arial" w:cs="Arial"/>
          <w:sz w:val="24"/>
          <w:szCs w:val="24"/>
          <w:lang w:val="ro-RO"/>
        </w:rPr>
      </w:pPr>
    </w:p>
    <w:p w14:paraId="11FE6C0E" w14:textId="77777777" w:rsidR="00845524" w:rsidRPr="00F80AAB" w:rsidRDefault="00845524" w:rsidP="001B644F">
      <w:pPr>
        <w:pStyle w:val="ListParagraph"/>
        <w:numPr>
          <w:ilvl w:val="0"/>
          <w:numId w:val="48"/>
        </w:numPr>
        <w:shd w:val="clear" w:color="auto" w:fill="FFFFFF"/>
        <w:tabs>
          <w:tab w:val="left" w:pos="90"/>
          <w:tab w:val="left" w:pos="990"/>
          <w:tab w:val="left" w:pos="1080"/>
        </w:tabs>
        <w:spacing w:after="120" w:line="276" w:lineRule="auto"/>
        <w:ind w:left="0" w:firstLine="0"/>
        <w:jc w:val="both"/>
        <w:rPr>
          <w:rFonts w:ascii="Arial" w:eastAsia="Times New Roman" w:hAnsi="Arial" w:cs="Arial"/>
          <w:sz w:val="24"/>
          <w:szCs w:val="24"/>
          <w:lang w:val="ro-RO"/>
        </w:rPr>
      </w:pPr>
    </w:p>
    <w:p w14:paraId="09673919" w14:textId="6391151A" w:rsidR="00471A88" w:rsidRPr="00F80AAB" w:rsidRDefault="00471A88" w:rsidP="001B644F">
      <w:pPr>
        <w:pStyle w:val="ListParagraph"/>
        <w:numPr>
          <w:ilvl w:val="0"/>
          <w:numId w:val="5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w:t>
      </w:r>
      <w:r w:rsidR="00B6644A" w:rsidRPr="00F80AAB">
        <w:rPr>
          <w:rFonts w:ascii="Arial" w:hAnsi="Arial" w:cs="Arial"/>
          <w:sz w:val="24"/>
          <w:szCs w:val="24"/>
          <w:lang w:val="ro-RO"/>
        </w:rPr>
        <w:t xml:space="preserve">termen de maxim 3 zile </w:t>
      </w:r>
      <w:r w:rsidR="00612825" w:rsidRPr="00F80AAB">
        <w:rPr>
          <w:rFonts w:ascii="Arial" w:hAnsi="Arial" w:cs="Arial"/>
          <w:sz w:val="24"/>
          <w:szCs w:val="24"/>
          <w:lang w:val="ro-RO"/>
        </w:rPr>
        <w:t xml:space="preserve">lucrătoare </w:t>
      </w:r>
      <w:r w:rsidR="00B6644A" w:rsidRPr="00F80AAB">
        <w:rPr>
          <w:rFonts w:ascii="Arial" w:hAnsi="Arial" w:cs="Arial"/>
          <w:sz w:val="24"/>
          <w:szCs w:val="24"/>
          <w:lang w:val="ro-RO"/>
        </w:rPr>
        <w:t>de la</w:t>
      </w:r>
      <w:r w:rsidR="009E268A" w:rsidRPr="00F80AAB">
        <w:rPr>
          <w:rFonts w:ascii="Arial" w:hAnsi="Arial" w:cs="Arial"/>
          <w:sz w:val="24"/>
          <w:szCs w:val="24"/>
          <w:lang w:val="ro-RO"/>
        </w:rPr>
        <w:t xml:space="preserve"> </w:t>
      </w:r>
      <w:r w:rsidR="00B6644A" w:rsidRPr="00F80AAB">
        <w:rPr>
          <w:rFonts w:ascii="Arial" w:hAnsi="Arial" w:cs="Arial"/>
          <w:sz w:val="24"/>
          <w:szCs w:val="24"/>
          <w:lang w:val="ro-RO"/>
        </w:rPr>
        <w:t xml:space="preserve">intrarea în vigoare a </w:t>
      </w:r>
      <w:r w:rsidR="009E268A" w:rsidRPr="00F80AAB">
        <w:rPr>
          <w:rFonts w:ascii="Arial" w:hAnsi="Arial" w:cs="Arial"/>
          <w:sz w:val="24"/>
          <w:szCs w:val="24"/>
          <w:lang w:val="ro-RO"/>
        </w:rPr>
        <w:t>prezentei hotărâri, Ministerul Culturii va</w:t>
      </w:r>
      <w:r w:rsidRPr="00F80AAB">
        <w:rPr>
          <w:rFonts w:ascii="Arial" w:hAnsi="Arial" w:cs="Arial"/>
          <w:sz w:val="24"/>
          <w:szCs w:val="24"/>
          <w:lang w:val="ro-RO"/>
        </w:rPr>
        <w:t xml:space="preserve"> publica pe site-ul său un anunț privind primirea scrisorilor de intenție și ale CV-urilor pentru persoanele interesate și eligibile a face parte din Comisia de Film în România.</w:t>
      </w:r>
      <w:r w:rsidRPr="00F80AAB">
        <w:rPr>
          <w:rFonts w:ascii="Arial" w:eastAsia="Times New Roman" w:hAnsi="Arial" w:cs="Arial"/>
          <w:sz w:val="24"/>
          <w:szCs w:val="24"/>
          <w:lang w:val="ro-RO"/>
        </w:rPr>
        <w:t xml:space="preserve"> </w:t>
      </w:r>
    </w:p>
    <w:p w14:paraId="3D99CC62" w14:textId="72887D77" w:rsidR="009E268A" w:rsidRPr="00F80AAB" w:rsidRDefault="00471A88" w:rsidP="001B644F">
      <w:pPr>
        <w:pStyle w:val="ListParagraph"/>
        <w:numPr>
          <w:ilvl w:val="0"/>
          <w:numId w:val="5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termen de maxim </w:t>
      </w:r>
      <w:r w:rsidR="0067788C" w:rsidRPr="00F80AAB">
        <w:rPr>
          <w:rFonts w:ascii="Arial" w:eastAsia="Times New Roman" w:hAnsi="Arial" w:cs="Arial"/>
          <w:sz w:val="24"/>
          <w:szCs w:val="24"/>
          <w:lang w:val="ro-RO"/>
        </w:rPr>
        <w:t>3</w:t>
      </w:r>
      <w:r w:rsidR="00612825" w:rsidRPr="00F80AAB">
        <w:rPr>
          <w:rFonts w:ascii="Arial" w:eastAsia="Times New Roman" w:hAnsi="Arial" w:cs="Arial"/>
          <w:sz w:val="24"/>
          <w:szCs w:val="24"/>
          <w:lang w:val="ro-RO"/>
        </w:rPr>
        <w:t>0 zile de</w:t>
      </w:r>
      <w:r w:rsidR="009E268A" w:rsidRPr="00F80AAB">
        <w:rPr>
          <w:rFonts w:ascii="Arial" w:eastAsia="Times New Roman" w:hAnsi="Arial" w:cs="Arial"/>
          <w:sz w:val="24"/>
          <w:szCs w:val="24"/>
          <w:lang w:val="ro-RO"/>
        </w:rPr>
        <w:t xml:space="preserve"> </w:t>
      </w:r>
      <w:r w:rsidR="00612825" w:rsidRPr="00F80AAB">
        <w:rPr>
          <w:rFonts w:ascii="Arial" w:hAnsi="Arial" w:cs="Arial"/>
          <w:sz w:val="24"/>
          <w:szCs w:val="24"/>
          <w:lang w:val="ro-RO"/>
        </w:rPr>
        <w:t xml:space="preserve">la intrarea în vigoare a </w:t>
      </w:r>
      <w:r w:rsidRPr="00F80AAB">
        <w:rPr>
          <w:rFonts w:ascii="Arial" w:eastAsia="Times New Roman" w:hAnsi="Arial" w:cs="Arial"/>
          <w:sz w:val="24"/>
          <w:szCs w:val="24"/>
          <w:lang w:val="ro-RO"/>
        </w:rPr>
        <w:t>prezentei hotărâri</w:t>
      </w:r>
      <w:r w:rsidR="009E268A" w:rsidRPr="00F80AAB">
        <w:rPr>
          <w:rFonts w:ascii="Arial" w:eastAsia="Times New Roman" w:hAnsi="Arial" w:cs="Arial"/>
          <w:sz w:val="24"/>
          <w:szCs w:val="24"/>
          <w:lang w:val="ro-RO"/>
        </w:rPr>
        <w:t xml:space="preserve">, </w:t>
      </w:r>
      <w:r w:rsidR="00612825" w:rsidRPr="00F80AAB">
        <w:rPr>
          <w:rFonts w:ascii="Arial" w:eastAsia="Times New Roman" w:hAnsi="Arial" w:cs="Arial"/>
          <w:sz w:val="24"/>
          <w:szCs w:val="24"/>
          <w:lang w:val="ro-RO"/>
        </w:rPr>
        <w:t>Minist</w:t>
      </w:r>
      <w:r w:rsidR="0048632A" w:rsidRPr="00F80AAB">
        <w:rPr>
          <w:rFonts w:ascii="Arial" w:eastAsia="Times New Roman" w:hAnsi="Arial" w:cs="Arial"/>
          <w:sz w:val="24"/>
          <w:szCs w:val="24"/>
          <w:lang w:val="ro-RO"/>
        </w:rPr>
        <w:t>rul Culturii va desemna</w:t>
      </w:r>
      <w:r w:rsidR="00FA763B" w:rsidRPr="00F80AAB">
        <w:rPr>
          <w:rFonts w:ascii="Arial" w:eastAsia="Times New Roman" w:hAnsi="Arial" w:cs="Arial"/>
          <w:sz w:val="24"/>
          <w:szCs w:val="24"/>
          <w:lang w:val="ro-RO"/>
        </w:rPr>
        <w:t xml:space="preserve">, </w:t>
      </w:r>
      <w:r w:rsidR="009E268A" w:rsidRPr="00F80AAB">
        <w:rPr>
          <w:rFonts w:ascii="Arial" w:eastAsia="Times New Roman" w:hAnsi="Arial" w:cs="Arial"/>
          <w:sz w:val="24"/>
          <w:szCs w:val="24"/>
          <w:lang w:val="ro-RO"/>
        </w:rPr>
        <w:t xml:space="preserve">prin ordin, </w:t>
      </w:r>
      <w:r w:rsidR="0048632A" w:rsidRPr="00F80AAB">
        <w:rPr>
          <w:rFonts w:ascii="Arial" w:eastAsia="Times New Roman" w:hAnsi="Arial" w:cs="Arial"/>
          <w:sz w:val="24"/>
          <w:szCs w:val="24"/>
          <w:lang w:val="ro-RO"/>
        </w:rPr>
        <w:t xml:space="preserve">membrii </w:t>
      </w:r>
      <w:r w:rsidR="009E268A" w:rsidRPr="00F80AAB">
        <w:rPr>
          <w:rFonts w:ascii="Arial" w:eastAsia="Times New Roman" w:hAnsi="Arial" w:cs="Arial"/>
          <w:sz w:val="24"/>
          <w:szCs w:val="24"/>
          <w:lang w:val="ro-RO"/>
        </w:rPr>
        <w:t>Comisi</w:t>
      </w:r>
      <w:r w:rsidR="0048632A" w:rsidRPr="00F80AAB">
        <w:rPr>
          <w:rFonts w:ascii="Arial" w:eastAsia="Times New Roman" w:hAnsi="Arial" w:cs="Arial"/>
          <w:sz w:val="24"/>
          <w:szCs w:val="24"/>
          <w:lang w:val="ro-RO"/>
        </w:rPr>
        <w:t>ei</w:t>
      </w:r>
      <w:r w:rsidR="009E268A" w:rsidRPr="00F80AAB">
        <w:rPr>
          <w:rFonts w:ascii="Arial" w:eastAsia="Times New Roman" w:hAnsi="Arial" w:cs="Arial"/>
          <w:sz w:val="24"/>
          <w:szCs w:val="24"/>
          <w:lang w:val="ro-RO"/>
        </w:rPr>
        <w:t xml:space="preserve"> de Film în România</w:t>
      </w:r>
      <w:r w:rsidR="0048632A" w:rsidRPr="00F80AAB">
        <w:rPr>
          <w:rFonts w:ascii="Arial" w:eastAsia="Times New Roman" w:hAnsi="Arial" w:cs="Arial"/>
          <w:sz w:val="24"/>
          <w:szCs w:val="24"/>
          <w:lang w:val="ro-RO"/>
        </w:rPr>
        <w:t>,</w:t>
      </w:r>
      <w:r w:rsidR="009E268A" w:rsidRPr="00F80AAB">
        <w:rPr>
          <w:rFonts w:ascii="Arial" w:eastAsia="Times New Roman" w:hAnsi="Arial" w:cs="Arial"/>
          <w:sz w:val="24"/>
          <w:szCs w:val="24"/>
          <w:lang w:val="ro-RO"/>
        </w:rPr>
        <w:t xml:space="preserve"> însărcinată cu aplicarea procedurii</w:t>
      </w:r>
      <w:r w:rsidR="0067788C" w:rsidRPr="00F80AAB">
        <w:rPr>
          <w:rFonts w:ascii="Arial" w:eastAsia="Times New Roman" w:hAnsi="Arial" w:cs="Arial"/>
          <w:sz w:val="24"/>
          <w:szCs w:val="24"/>
          <w:lang w:val="ro-RO"/>
        </w:rPr>
        <w:t xml:space="preserve"> aprobate conform </w:t>
      </w:r>
      <w:r w:rsidR="0067788C" w:rsidRPr="00F80AAB">
        <w:rPr>
          <w:rFonts w:ascii="Arial" w:eastAsia="Times New Roman" w:hAnsi="Arial" w:cs="Arial"/>
          <w:sz w:val="24"/>
          <w:szCs w:val="24"/>
          <w:lang w:val="ro-RO"/>
        </w:rPr>
        <w:fldChar w:fldCharType="begin"/>
      </w:r>
      <w:r w:rsidR="0067788C" w:rsidRPr="00F80AAB">
        <w:rPr>
          <w:rFonts w:ascii="Arial" w:eastAsia="Times New Roman" w:hAnsi="Arial" w:cs="Arial"/>
          <w:sz w:val="24"/>
          <w:szCs w:val="24"/>
          <w:lang w:val="ro-RO"/>
        </w:rPr>
        <w:instrText xml:space="preserve"> REF _Ref146187761 \r \h </w:instrText>
      </w:r>
      <w:r w:rsidR="004A37F0" w:rsidRPr="00F80AAB">
        <w:rPr>
          <w:rFonts w:ascii="Arial" w:eastAsia="Times New Roman" w:hAnsi="Arial" w:cs="Arial"/>
          <w:sz w:val="24"/>
          <w:szCs w:val="24"/>
          <w:lang w:val="ro-RO"/>
        </w:rPr>
        <w:instrText xml:space="preserve"> \* MERGEFORMAT </w:instrText>
      </w:r>
      <w:r w:rsidR="0067788C" w:rsidRPr="00F80AAB">
        <w:rPr>
          <w:rFonts w:ascii="Arial" w:eastAsia="Times New Roman" w:hAnsi="Arial" w:cs="Arial"/>
          <w:sz w:val="24"/>
          <w:szCs w:val="24"/>
          <w:lang w:val="ro-RO"/>
        </w:rPr>
      </w:r>
      <w:r w:rsidR="0067788C"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I</w:t>
      </w:r>
      <w:r w:rsidR="0067788C" w:rsidRPr="00F80AAB">
        <w:rPr>
          <w:rFonts w:ascii="Arial" w:eastAsia="Times New Roman" w:hAnsi="Arial" w:cs="Arial"/>
          <w:sz w:val="24"/>
          <w:szCs w:val="24"/>
          <w:lang w:val="ro-RO"/>
        </w:rPr>
        <w:fldChar w:fldCharType="end"/>
      </w:r>
      <w:r w:rsidR="0067788C" w:rsidRPr="00F80AAB">
        <w:rPr>
          <w:rFonts w:ascii="Arial" w:eastAsia="Times New Roman" w:hAnsi="Arial" w:cs="Arial"/>
          <w:sz w:val="24"/>
          <w:szCs w:val="24"/>
          <w:lang w:val="ro-RO"/>
        </w:rPr>
        <w:t xml:space="preserve"> alin. </w:t>
      </w:r>
      <w:r w:rsidR="0067788C" w:rsidRPr="00F80AAB">
        <w:rPr>
          <w:rFonts w:ascii="Arial" w:eastAsia="Times New Roman" w:hAnsi="Arial" w:cs="Arial"/>
          <w:sz w:val="24"/>
          <w:szCs w:val="24"/>
          <w:lang w:val="ro-RO"/>
        </w:rPr>
        <w:fldChar w:fldCharType="begin"/>
      </w:r>
      <w:r w:rsidR="0067788C" w:rsidRPr="00F80AAB">
        <w:rPr>
          <w:rFonts w:ascii="Arial" w:eastAsia="Times New Roman" w:hAnsi="Arial" w:cs="Arial"/>
          <w:sz w:val="24"/>
          <w:szCs w:val="24"/>
          <w:lang w:val="ro-RO"/>
        </w:rPr>
        <w:instrText xml:space="preserve"> REF _Ref146187765 \r \h </w:instrText>
      </w:r>
      <w:r w:rsidR="004A37F0" w:rsidRPr="00F80AAB">
        <w:rPr>
          <w:rFonts w:ascii="Arial" w:eastAsia="Times New Roman" w:hAnsi="Arial" w:cs="Arial"/>
          <w:sz w:val="24"/>
          <w:szCs w:val="24"/>
          <w:lang w:val="ro-RO"/>
        </w:rPr>
        <w:instrText xml:space="preserve"> \* MERGEFORMAT </w:instrText>
      </w:r>
      <w:r w:rsidR="0067788C" w:rsidRPr="00F80AAB">
        <w:rPr>
          <w:rFonts w:ascii="Arial" w:eastAsia="Times New Roman" w:hAnsi="Arial" w:cs="Arial"/>
          <w:sz w:val="24"/>
          <w:szCs w:val="24"/>
          <w:lang w:val="ro-RO"/>
        </w:rPr>
      </w:r>
      <w:r w:rsidR="0067788C"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(3)</w:t>
      </w:r>
      <w:r w:rsidR="0067788C" w:rsidRPr="00F80AAB">
        <w:rPr>
          <w:rFonts w:ascii="Arial" w:eastAsia="Times New Roman" w:hAnsi="Arial" w:cs="Arial"/>
          <w:sz w:val="24"/>
          <w:szCs w:val="24"/>
          <w:lang w:val="ro-RO"/>
        </w:rPr>
        <w:fldChar w:fldCharType="end"/>
      </w:r>
      <w:r w:rsidR="00FA763B" w:rsidRPr="00F80AAB">
        <w:rPr>
          <w:rFonts w:ascii="Arial" w:eastAsia="Times New Roman" w:hAnsi="Arial" w:cs="Arial"/>
          <w:sz w:val="24"/>
          <w:szCs w:val="24"/>
          <w:lang w:val="ro-RO"/>
        </w:rPr>
        <w:t>.</w:t>
      </w:r>
      <w:r w:rsidR="009E268A" w:rsidRPr="00F80AAB">
        <w:rPr>
          <w:rFonts w:ascii="Arial" w:eastAsia="Times New Roman" w:hAnsi="Arial" w:cs="Arial"/>
          <w:sz w:val="24"/>
          <w:szCs w:val="24"/>
          <w:lang w:val="ro-RO"/>
        </w:rPr>
        <w:t xml:space="preserve"> </w:t>
      </w:r>
    </w:p>
    <w:p w14:paraId="272CBE09" w14:textId="3B373138" w:rsidR="00B6644A" w:rsidRPr="00F80AAB" w:rsidRDefault="007E33C8" w:rsidP="007E33C8">
      <w:pPr>
        <w:shd w:val="clear" w:color="auto" w:fill="FFFFFF"/>
        <w:tabs>
          <w:tab w:val="left" w:pos="90"/>
          <w:tab w:val="left" w:pos="990"/>
          <w:tab w:val="left" w:pos="1080"/>
        </w:tabs>
        <w:spacing w:after="120" w:line="276" w:lineRule="auto"/>
        <w:jc w:val="both"/>
        <w:rPr>
          <w:rFonts w:ascii="Arial" w:eastAsia="Times New Roman" w:hAnsi="Arial" w:cs="Arial"/>
          <w:sz w:val="24"/>
          <w:szCs w:val="24"/>
          <w:highlight w:val="yellow"/>
          <w:lang w:val="ro-RO"/>
        </w:rPr>
      </w:pPr>
      <w:r w:rsidRPr="00F80AAB">
        <w:rPr>
          <w:rFonts w:ascii="Arial" w:eastAsia="Times New Roman" w:hAnsi="Arial" w:cs="Arial"/>
          <w:sz w:val="24"/>
          <w:szCs w:val="24"/>
          <w:lang w:val="ro-RO"/>
        </w:rPr>
        <w:lastRenderedPageBreak/>
        <w:t xml:space="preserve">(3)      </w:t>
      </w:r>
      <w:r w:rsidR="001B644F" w:rsidRPr="00F80AAB">
        <w:rPr>
          <w:rFonts w:ascii="Arial" w:eastAsia="Times New Roman" w:hAnsi="Arial" w:cs="Arial"/>
          <w:sz w:val="24"/>
          <w:szCs w:val="24"/>
          <w:lang w:val="ro-RO"/>
        </w:rPr>
        <w:t xml:space="preserve">Se aprobă Regulamentul </w:t>
      </w:r>
      <w:r w:rsidR="00B6644A" w:rsidRPr="00F80AAB">
        <w:rPr>
          <w:rFonts w:ascii="Arial" w:eastAsia="Times New Roman" w:hAnsi="Arial" w:cs="Arial"/>
          <w:sz w:val="24"/>
          <w:szCs w:val="24"/>
          <w:lang w:val="ro-RO"/>
        </w:rPr>
        <w:t xml:space="preserve"> de organizare şi funcţionare a</w:t>
      </w:r>
      <w:r w:rsidR="001B644F" w:rsidRPr="00F80AAB">
        <w:rPr>
          <w:rFonts w:ascii="Arial" w:eastAsia="Times New Roman" w:hAnsi="Arial" w:cs="Arial"/>
          <w:sz w:val="24"/>
          <w:szCs w:val="24"/>
          <w:lang w:val="ro-RO"/>
        </w:rPr>
        <w:t xml:space="preserve"> Comisiei de Film în România care va aplica procedura aprobată prin prezenta</w:t>
      </w:r>
      <w:r w:rsidR="00B6644A" w:rsidRPr="00F80AAB">
        <w:rPr>
          <w:rFonts w:ascii="Arial" w:eastAsia="Times New Roman" w:hAnsi="Arial" w:cs="Arial"/>
          <w:sz w:val="24"/>
          <w:szCs w:val="24"/>
          <w:lang w:val="ro-RO"/>
        </w:rPr>
        <w:t xml:space="preserve"> hotărâre, prevăzut în </w:t>
      </w:r>
      <w:r w:rsidR="00B6644A" w:rsidRPr="00F80AAB">
        <w:rPr>
          <w:rFonts w:ascii="Arial" w:eastAsia="Times New Roman" w:hAnsi="Arial" w:cs="Arial"/>
          <w:b/>
          <w:sz w:val="24"/>
          <w:szCs w:val="24"/>
          <w:lang w:val="ro-RO"/>
        </w:rPr>
        <w:t>Anexa nr. II</w:t>
      </w:r>
      <w:r w:rsidR="00B6644A" w:rsidRPr="00F80AAB">
        <w:rPr>
          <w:rFonts w:ascii="Arial" w:eastAsia="Times New Roman" w:hAnsi="Arial" w:cs="Arial"/>
          <w:sz w:val="24"/>
          <w:szCs w:val="24"/>
          <w:lang w:val="ro-RO"/>
        </w:rPr>
        <w:t>, ca</w:t>
      </w:r>
      <w:r w:rsidR="0044791A" w:rsidRPr="00F80AAB">
        <w:rPr>
          <w:rFonts w:ascii="Arial" w:eastAsia="Times New Roman" w:hAnsi="Arial" w:cs="Arial"/>
          <w:sz w:val="24"/>
          <w:szCs w:val="24"/>
          <w:lang w:val="ro-RO"/>
        </w:rPr>
        <w:t>re face parte integrantă din pre</w:t>
      </w:r>
      <w:r w:rsidR="00B6644A" w:rsidRPr="00F80AAB">
        <w:rPr>
          <w:rFonts w:ascii="Arial" w:eastAsia="Times New Roman" w:hAnsi="Arial" w:cs="Arial"/>
          <w:sz w:val="24"/>
          <w:szCs w:val="24"/>
          <w:lang w:val="ro-RO"/>
        </w:rPr>
        <w:t>zenta hotărâre.</w:t>
      </w:r>
    </w:p>
    <w:p w14:paraId="0D1803B6" w14:textId="6D531F6D" w:rsidR="00DF38B8" w:rsidRPr="00F80AAB" w:rsidRDefault="00DF38B8" w:rsidP="00DF38B8">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(4)       În temeiul dispozițiilor art. 2 alin. (4) din O.U.G. nr. 39/2023, </w:t>
      </w:r>
      <w:r w:rsidRPr="00F80AAB">
        <w:rPr>
          <w:rFonts w:ascii="Arial" w:hAnsi="Arial" w:cs="Arial"/>
          <w:sz w:val="24"/>
          <w:szCs w:val="24"/>
          <w:lang w:val="ro-RO"/>
        </w:rPr>
        <w:t>în termen de 30 de zile de la data adoptării prezentei</w:t>
      </w:r>
      <w:r w:rsidRPr="00F80AAB">
        <w:rPr>
          <w:rFonts w:ascii="Arial" w:eastAsia="Times New Roman" w:hAnsi="Arial" w:cs="Arial"/>
          <w:sz w:val="24"/>
          <w:szCs w:val="24"/>
          <w:lang w:val="ro-RO"/>
        </w:rPr>
        <w:t xml:space="preserve">, Oficiul va desemna, prin dicizie a managerului, membrii Secretariatului tehnic şi va demara analizarea dosarelor preluate, fiind repus în termenele procedurale şi de analiză a proiectelor depuse în cadrul schemei de ajutor de stat, </w:t>
      </w:r>
      <w:r w:rsidRPr="00F80AAB">
        <w:rPr>
          <w:rStyle w:val="tal1"/>
          <w:rFonts w:ascii="Arial" w:hAnsi="Arial" w:cs="Arial"/>
          <w:sz w:val="24"/>
          <w:szCs w:val="24"/>
          <w:lang w:val="ro-RO"/>
        </w:rPr>
        <w:t xml:space="preserve">care vor începe să curgă în termen de 30 de zile de la data  </w:t>
      </w:r>
      <w:r w:rsidRPr="00F80AAB">
        <w:rPr>
          <w:rFonts w:ascii="Arial" w:eastAsia="Times New Roman" w:hAnsi="Arial" w:cs="Arial"/>
          <w:sz w:val="24"/>
          <w:szCs w:val="24"/>
          <w:lang w:val="ro-RO"/>
        </w:rPr>
        <w:t>întrării în vigoare a prezentei hotărâri.</w:t>
      </w:r>
    </w:p>
    <w:p w14:paraId="22695ACD" w14:textId="77777777" w:rsidR="00B9166D" w:rsidRPr="00F80AAB" w:rsidRDefault="00B9166D" w:rsidP="00B9166D">
      <w:pPr>
        <w:pStyle w:val="ListParagraph"/>
        <w:shd w:val="clear" w:color="auto" w:fill="FFFFFF"/>
        <w:tabs>
          <w:tab w:val="left" w:pos="90"/>
          <w:tab w:val="left" w:pos="990"/>
          <w:tab w:val="left" w:pos="1080"/>
        </w:tabs>
        <w:spacing w:after="120" w:line="276" w:lineRule="auto"/>
        <w:ind w:left="0"/>
        <w:jc w:val="both"/>
        <w:rPr>
          <w:rFonts w:ascii="Arial" w:hAnsi="Arial" w:cs="Arial"/>
          <w:b/>
          <w:sz w:val="24"/>
          <w:szCs w:val="24"/>
          <w:lang w:val="ro-RO"/>
        </w:rPr>
      </w:pPr>
    </w:p>
    <w:p w14:paraId="74BB995B" w14:textId="20A696A0" w:rsidR="00845524" w:rsidRPr="00F80AAB" w:rsidRDefault="00B9166D" w:rsidP="00B9166D">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lang w:val="ro-RO"/>
        </w:rPr>
      </w:pPr>
      <w:r w:rsidRPr="00F80AAB">
        <w:rPr>
          <w:rFonts w:ascii="Arial" w:hAnsi="Arial" w:cs="Arial"/>
          <w:b/>
          <w:sz w:val="24"/>
          <w:szCs w:val="24"/>
          <w:lang w:val="ro-RO"/>
        </w:rPr>
        <w:t>Art. I</w:t>
      </w:r>
      <w:r w:rsidR="006E389A" w:rsidRPr="00F80AAB">
        <w:rPr>
          <w:rFonts w:ascii="Arial" w:hAnsi="Arial" w:cs="Arial"/>
          <w:b/>
          <w:sz w:val="24"/>
          <w:szCs w:val="24"/>
          <w:lang w:val="ro-RO"/>
        </w:rPr>
        <w:t>I</w:t>
      </w:r>
      <w:r w:rsidRPr="00F80AAB">
        <w:rPr>
          <w:rFonts w:ascii="Arial" w:hAnsi="Arial" w:cs="Arial"/>
          <w:b/>
          <w:sz w:val="24"/>
          <w:szCs w:val="24"/>
          <w:lang w:val="ro-RO"/>
        </w:rPr>
        <w:t xml:space="preserve">I </w:t>
      </w:r>
      <w:r w:rsidR="00FC4350" w:rsidRPr="00F80AAB">
        <w:rPr>
          <w:rFonts w:ascii="Arial" w:hAnsi="Arial" w:cs="Arial"/>
          <w:b/>
          <w:sz w:val="24"/>
          <w:szCs w:val="24"/>
          <w:lang w:val="ro-RO"/>
        </w:rPr>
        <w:t xml:space="preserve">Hotărârea Guvernului nr. 421/2018 pentru instituirea unei scheme de ajutor de stat privind sprijinirea industriei cinematografice, publicată în Monitorul Oficial al României, Partea I, nr. 508 din 20 iunie 2018, cu modificările şi completările ulterioare, </w:t>
      </w:r>
      <w:r w:rsidR="0037051D" w:rsidRPr="00F80AAB">
        <w:rPr>
          <w:rFonts w:ascii="Arial" w:hAnsi="Arial" w:cs="Arial"/>
          <w:b/>
          <w:sz w:val="24"/>
          <w:szCs w:val="24"/>
          <w:lang w:val="ro-RO"/>
        </w:rPr>
        <w:t>se modifică şi se completează după cum urmează</w:t>
      </w:r>
      <w:r w:rsidR="0037051D" w:rsidRPr="00F80AAB">
        <w:rPr>
          <w:rFonts w:ascii="Arial" w:eastAsia="Times New Roman" w:hAnsi="Arial" w:cs="Arial"/>
          <w:sz w:val="24"/>
          <w:szCs w:val="24"/>
          <w:lang w:val="ro-RO"/>
        </w:rPr>
        <w:t>:</w:t>
      </w:r>
    </w:p>
    <w:p w14:paraId="0EB9AC01" w14:textId="77777777" w:rsidR="00E45819" w:rsidRPr="00F80AAB" w:rsidRDefault="00E45819" w:rsidP="001B644F">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lang w:val="ro-RO"/>
        </w:rPr>
      </w:pPr>
    </w:p>
    <w:p w14:paraId="6E8435F9" w14:textId="0207788A" w:rsidR="00845524" w:rsidRPr="00F80AAB" w:rsidRDefault="0037051D"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1, alineatul (2) se va modifica și va avea următorul cuprins:</w:t>
      </w:r>
    </w:p>
    <w:p w14:paraId="0CFA748A" w14:textId="27A62E03" w:rsidR="0037051D" w:rsidRPr="00F80AAB" w:rsidRDefault="00FC4350" w:rsidP="001B644F">
      <w:pPr>
        <w:pStyle w:val="ListParagraph"/>
        <w:shd w:val="clear" w:color="auto" w:fill="FFFFFF"/>
        <w:tabs>
          <w:tab w:val="left" w:pos="90"/>
          <w:tab w:val="left" w:pos="990"/>
          <w:tab w:val="left" w:pos="1080"/>
        </w:tabs>
        <w:spacing w:after="120" w:line="276" w:lineRule="auto"/>
        <w:ind w:left="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w:t>
      </w:r>
      <w:r w:rsidR="0037051D" w:rsidRPr="00F80AAB">
        <w:rPr>
          <w:rFonts w:ascii="Arial" w:hAnsi="Arial" w:cs="Arial"/>
          <w:sz w:val="24"/>
          <w:szCs w:val="24"/>
          <w:shd w:val="clear" w:color="auto" w:fill="FFFFFF"/>
          <w:lang w:val="ro-RO"/>
        </w:rPr>
        <w:t>(2) Furnizorul prezentei scheme este Ministerul Culturii, iar administrator al schemei de ajutor de stat este Oficiul de Film şi Investiţii Culturale</w:t>
      </w:r>
      <w:r w:rsidR="00A8589D" w:rsidRPr="00F80AAB">
        <w:rPr>
          <w:rFonts w:ascii="Arial" w:hAnsi="Arial" w:cs="Arial"/>
          <w:sz w:val="24"/>
          <w:szCs w:val="24"/>
          <w:shd w:val="clear" w:color="auto" w:fill="FFFFFF"/>
          <w:lang w:val="ro-RO"/>
        </w:rPr>
        <w:t>, denumit în continuare Oficiul</w:t>
      </w:r>
      <w:r w:rsidR="0037051D" w:rsidRPr="00F80AAB">
        <w:rPr>
          <w:rFonts w:ascii="Arial" w:hAnsi="Arial" w:cs="Arial"/>
          <w:sz w:val="24"/>
          <w:szCs w:val="24"/>
          <w:shd w:val="clear" w:color="auto" w:fill="FFFFFF"/>
          <w:lang w:val="ro-RO"/>
        </w:rPr>
        <w:t>."</w:t>
      </w:r>
    </w:p>
    <w:p w14:paraId="41ACEA79" w14:textId="6E5AF36C" w:rsidR="00FC4350" w:rsidRPr="00F80AAB" w:rsidRDefault="00FC4350"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2, litera f) se va modifica și va avea următorul cuprins:</w:t>
      </w:r>
    </w:p>
    <w:p w14:paraId="5EE0D6B2" w14:textId="3D0E7CB6" w:rsidR="00FC4350" w:rsidRPr="00F80AAB" w:rsidRDefault="00FC4350" w:rsidP="001B644F">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00A8589D" w:rsidRPr="00F80AAB">
        <w:rPr>
          <w:rFonts w:ascii="Arial" w:eastAsia="Times New Roman" w:hAnsi="Arial" w:cs="Arial"/>
          <w:sz w:val="24"/>
          <w:szCs w:val="24"/>
          <w:lang w:val="ro-RO"/>
        </w:rPr>
        <w:t xml:space="preserve">f) </w:t>
      </w:r>
      <w:r w:rsidRPr="00F80AAB">
        <w:rPr>
          <w:rFonts w:ascii="Arial" w:eastAsia="Times New Roman" w:hAnsi="Arial" w:cs="Arial"/>
          <w:sz w:val="24"/>
          <w:szCs w:val="24"/>
          <w:lang w:val="ro-RO"/>
        </w:rPr>
        <w:t>acord de finanţare - act juridic cu titlu oneros, încheiat între furnizorul schemei, respectiv administratorul schemei, pe de o parte, şi beneficiar, pe de altă parte, prin care se aprobă spre finanţare, în baza prezentei scheme, un proiect cinematografic eligibil ca urmare a procesului de evaluare şi verificare;”</w:t>
      </w:r>
    </w:p>
    <w:p w14:paraId="6A553EC9" w14:textId="16182B01" w:rsidR="00FC4350" w:rsidRPr="00F80AAB" w:rsidRDefault="00FC4350"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2, litera g) se va modifica și va avea următorul cuprins</w:t>
      </w:r>
      <w:r w:rsidR="008D3BB4" w:rsidRPr="00F80AAB">
        <w:rPr>
          <w:rFonts w:ascii="Arial" w:eastAsia="Times New Roman" w:hAnsi="Arial" w:cs="Arial"/>
          <w:b/>
          <w:sz w:val="24"/>
          <w:szCs w:val="24"/>
          <w:lang w:val="ro-RO"/>
        </w:rPr>
        <w:t>:</w:t>
      </w:r>
    </w:p>
    <w:p w14:paraId="55710D93" w14:textId="10108DBE" w:rsidR="008A0B35" w:rsidRPr="00F80AAB" w:rsidRDefault="008A0B35" w:rsidP="001B644F">
      <w:pPr>
        <w:pStyle w:val="ListParagraph"/>
        <w:shd w:val="clear" w:color="auto" w:fill="FFFFFF"/>
        <w:tabs>
          <w:tab w:val="left" w:pos="90"/>
          <w:tab w:val="left" w:pos="990"/>
          <w:tab w:val="left" w:pos="1080"/>
        </w:tabs>
        <w:spacing w:after="120" w:line="276" w:lineRule="auto"/>
        <w:ind w:left="0"/>
        <w:jc w:val="both"/>
        <w:rPr>
          <w:rFonts w:ascii="Arial"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g) întreprindere aflată în dificultate - în conformitate cu prevederile pct. 18 din Regulamentul (UE) nr. </w:t>
      </w:r>
      <w:hyperlink r:id="rId10" w:history="1">
        <w:r w:rsidRPr="00F80AAB">
          <w:rPr>
            <w:rFonts w:ascii="Arial" w:hAnsi="Arial" w:cs="Arial"/>
            <w:sz w:val="24"/>
            <w:szCs w:val="24"/>
            <w:lang w:val="ro-RO"/>
          </w:rPr>
          <w:t>651/2014</w:t>
        </w:r>
      </w:hyperlink>
      <w:r w:rsidRPr="00F80AAB">
        <w:rPr>
          <w:rFonts w:ascii="Arial" w:hAnsi="Arial" w:cs="Arial"/>
          <w:sz w:val="24"/>
          <w:szCs w:val="24"/>
          <w:lang w:val="ro-RO"/>
        </w:rPr>
        <w:t> este o întreprindere care se află în cel puţin una dintre situaţiile următoare:</w:t>
      </w:r>
    </w:p>
    <w:p w14:paraId="632CC3E2" w14:textId="029C735A" w:rsidR="008A0B35" w:rsidRPr="00F80AAB" w:rsidRDefault="00E675E1"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           1.</w:t>
      </w:r>
      <w:r w:rsidR="008A0B35" w:rsidRPr="00F80AAB">
        <w:rPr>
          <w:rFonts w:ascii="Arial" w:hAnsi="Arial" w:cs="Arial"/>
          <w:sz w:val="24"/>
          <w:szCs w:val="24"/>
          <w:lang w:val="ro-RO"/>
        </w:rPr>
        <w:t xml:space="preserve"> În cazul unei societăţi comerciale cu răspundere limitată [alta decât un IMM care există de cel puţin 3 ani sau, în sensul eligibilităţii pentru ajutor pentru finanţare de risc, un IMM care îndeplineşte condiţia prevăzută la articolul 21 alineatul (3) litera (b) şi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comerciale menţionate în anexa I la Directiva 2013/34/UE a Parlamentului European şi a Consiliului (*5), iar «capital social» include, dacă este cazul, orice capital suplimentar.</w:t>
      </w:r>
    </w:p>
    <w:p w14:paraId="4763A3FF" w14:textId="77777777" w:rsidR="008A0B35" w:rsidRPr="00F80AAB" w:rsidRDefault="008A0B35"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(*5)Directiva 2013/34/UE a Parlamentului European şi a Consiliului din 26 iunie 2013 privind situaţiile financiare anuale, situaţiile financiare consolidate şi rapoartele conexe ale anumitor tipuri de întreprinderi, de modificare a Directivei 2006/43/CE a Parlamentului European şi a </w:t>
      </w:r>
      <w:r w:rsidRPr="00F80AAB">
        <w:rPr>
          <w:rFonts w:ascii="Arial" w:hAnsi="Arial" w:cs="Arial"/>
          <w:sz w:val="24"/>
          <w:szCs w:val="24"/>
          <w:lang w:val="ro-RO"/>
        </w:rPr>
        <w:lastRenderedPageBreak/>
        <w:t>Consiliului şi de abrogare a Directivelor 78/660/CEE şi 83/349/CEE ale Consiliului (JO L 182, 29.6.2013, p. 19).</w:t>
      </w:r>
    </w:p>
    <w:p w14:paraId="49A0F05F" w14:textId="470201E3" w:rsidR="008A0B35" w:rsidRPr="00F80AAB" w:rsidRDefault="00E675E1"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          2. </w:t>
      </w:r>
      <w:r w:rsidR="008A0B35" w:rsidRPr="00F80AAB">
        <w:rPr>
          <w:rFonts w:ascii="Arial" w:hAnsi="Arial" w:cs="Arial"/>
          <w:sz w:val="24"/>
          <w:szCs w:val="24"/>
          <w:lang w:val="ro-RO"/>
        </w:rPr>
        <w:t>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îndeplineşte condiţia prevăzută la articolul 21 alineatul (3) litera (b) şi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2C4B5F24" w14:textId="330F322B" w:rsidR="008A0B35" w:rsidRPr="00F80AAB" w:rsidRDefault="00E675E1"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         3.</w:t>
      </w:r>
      <w:r w:rsidR="008A0B35" w:rsidRPr="00F80AAB">
        <w:rPr>
          <w:rFonts w:ascii="Arial" w:hAnsi="Arial" w:cs="Arial"/>
          <w:sz w:val="24"/>
          <w:szCs w:val="24"/>
          <w:lang w:val="ro-RO"/>
        </w:rPr>
        <w:t>Atunci când întreprinderea face obiectul unei proceduri colective de insolvenţă sau îndeplineşte criteriile prevăzute în dreptul intern pentru ca o procedură colectivă de insolvenţă să fie deschisă la cererea creditorilor săi.</w:t>
      </w:r>
    </w:p>
    <w:p w14:paraId="628DB6D3" w14:textId="690457C9" w:rsidR="008A0B35" w:rsidRPr="00F80AAB" w:rsidRDefault="00E675E1"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         4.</w:t>
      </w:r>
      <w:r w:rsidR="008A0B35" w:rsidRPr="00F80AAB">
        <w:rPr>
          <w:rFonts w:ascii="Arial" w:hAnsi="Arial" w:cs="Arial"/>
          <w:sz w:val="24"/>
          <w:szCs w:val="24"/>
          <w:lang w:val="ro-RO"/>
        </w:rPr>
        <w:t>Atunci când întreprinderea a primit ajutor pentru salvare şi nu a rambursat încă împrumutul sau nu a încetat garanţia sau a primit ajutoare pentru restructurare şi face încă obiectul unui plan de restructurare.</w:t>
      </w:r>
    </w:p>
    <w:p w14:paraId="71ABB92E" w14:textId="66A8B4C0" w:rsidR="008A0B35" w:rsidRPr="00F80AAB" w:rsidRDefault="00E675E1"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       5.</w:t>
      </w:r>
      <w:r w:rsidR="008A0B35" w:rsidRPr="00F80AAB">
        <w:rPr>
          <w:rFonts w:ascii="Arial" w:hAnsi="Arial" w:cs="Arial"/>
          <w:sz w:val="24"/>
          <w:szCs w:val="24"/>
          <w:lang w:val="ro-RO"/>
        </w:rPr>
        <w:t>În cazul unei întreprinderi care nu este un IMM, atunci când, în ultimii doi ani:</w:t>
      </w:r>
    </w:p>
    <w:p w14:paraId="63EC1591" w14:textId="3BFFA9C9" w:rsidR="008A0B35" w:rsidRPr="00F80AAB" w:rsidRDefault="00E675E1"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        i)</w:t>
      </w:r>
      <w:r w:rsidR="008A0B35" w:rsidRPr="00F80AAB">
        <w:rPr>
          <w:rFonts w:ascii="Arial" w:hAnsi="Arial" w:cs="Arial"/>
          <w:sz w:val="24"/>
          <w:szCs w:val="24"/>
          <w:lang w:val="ro-RO"/>
        </w:rPr>
        <w:t>.</w:t>
      </w:r>
      <w:r w:rsidRPr="00F80AAB">
        <w:rPr>
          <w:rFonts w:ascii="Arial" w:hAnsi="Arial" w:cs="Arial"/>
          <w:sz w:val="24"/>
          <w:szCs w:val="24"/>
          <w:lang w:val="ro-RO"/>
        </w:rPr>
        <w:t xml:space="preserve"> </w:t>
      </w:r>
      <w:r w:rsidR="008A0B35" w:rsidRPr="00F80AAB">
        <w:rPr>
          <w:rFonts w:ascii="Arial" w:hAnsi="Arial" w:cs="Arial"/>
          <w:sz w:val="24"/>
          <w:szCs w:val="24"/>
          <w:lang w:val="ro-RO"/>
        </w:rPr>
        <w:t>raportul datorii/capitaluri proprii al întreprinderii este mai mare de 7,5; şi</w:t>
      </w:r>
    </w:p>
    <w:p w14:paraId="6B330BC5" w14:textId="427E4EA9" w:rsidR="0037051D" w:rsidRPr="00F80AAB" w:rsidRDefault="00E675E1" w:rsidP="001B644F">
      <w:pPr>
        <w:shd w:val="clear" w:color="auto" w:fill="FFFFFF"/>
        <w:tabs>
          <w:tab w:val="left" w:pos="90"/>
          <w:tab w:val="left" w:pos="990"/>
          <w:tab w:val="left" w:pos="1080"/>
        </w:tabs>
        <w:spacing w:after="120" w:line="276" w:lineRule="auto"/>
        <w:jc w:val="both"/>
        <w:rPr>
          <w:rFonts w:ascii="Arial" w:hAnsi="Arial" w:cs="Arial"/>
          <w:sz w:val="24"/>
          <w:szCs w:val="24"/>
          <w:shd w:val="clear" w:color="auto" w:fill="FFFFFF"/>
          <w:lang w:val="ro-RO"/>
        </w:rPr>
      </w:pPr>
      <w:r w:rsidRPr="00F80AAB">
        <w:rPr>
          <w:rFonts w:ascii="Arial" w:hAnsi="Arial" w:cs="Arial"/>
          <w:sz w:val="24"/>
          <w:szCs w:val="24"/>
          <w:lang w:val="ro-RO"/>
        </w:rPr>
        <w:t xml:space="preserve">        ii) </w:t>
      </w:r>
      <w:r w:rsidR="008A0B35" w:rsidRPr="00F80AAB">
        <w:rPr>
          <w:rFonts w:ascii="Arial" w:hAnsi="Arial" w:cs="Arial"/>
          <w:sz w:val="24"/>
          <w:szCs w:val="24"/>
          <w:lang w:val="ro-RO"/>
        </w:rPr>
        <w:t>capacitatea de acoperire a dobânzilor calculată pe baza EBITDA se situează sub valoarea 1,0.</w:t>
      </w:r>
      <w:r w:rsidRPr="00F80AAB">
        <w:rPr>
          <w:rFonts w:ascii="Arial" w:hAnsi="Arial" w:cs="Arial"/>
          <w:sz w:val="24"/>
          <w:szCs w:val="24"/>
          <w:lang w:val="ro-RO"/>
        </w:rPr>
        <w:t xml:space="preserve"> </w:t>
      </w:r>
      <w:r w:rsidR="008A0B35" w:rsidRPr="00F80AAB">
        <w:rPr>
          <w:rFonts w:ascii="Arial" w:hAnsi="Arial" w:cs="Arial"/>
          <w:sz w:val="24"/>
          <w:szCs w:val="24"/>
          <w:shd w:val="clear" w:color="auto" w:fill="FFFFFF"/>
          <w:lang w:val="ro-RO"/>
        </w:rPr>
        <w:t>EBITDA, Câştigul înainte de dobânzi, rate, depreciere şi amortizare.”</w:t>
      </w:r>
    </w:p>
    <w:p w14:paraId="2A4FF68B" w14:textId="03B45BF4" w:rsidR="008A0B35" w:rsidRPr="00F80AAB" w:rsidRDefault="00A8589D"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2, literele</w:t>
      </w:r>
      <w:r w:rsidR="008D3BB4" w:rsidRPr="00F80AAB">
        <w:rPr>
          <w:rFonts w:ascii="Arial" w:eastAsia="Times New Roman" w:hAnsi="Arial" w:cs="Arial"/>
          <w:b/>
          <w:sz w:val="24"/>
          <w:szCs w:val="24"/>
          <w:lang w:val="ro-RO"/>
        </w:rPr>
        <w:t xml:space="preserve"> h)</w:t>
      </w:r>
      <w:r w:rsidRPr="00F80AAB">
        <w:rPr>
          <w:rFonts w:ascii="Arial" w:eastAsia="Times New Roman" w:hAnsi="Arial" w:cs="Arial"/>
          <w:b/>
          <w:sz w:val="24"/>
          <w:szCs w:val="24"/>
          <w:lang w:val="ro-RO"/>
        </w:rPr>
        <w:t xml:space="preserve"> și i)</w:t>
      </w:r>
      <w:r w:rsidR="008D3BB4" w:rsidRPr="00F80AAB">
        <w:rPr>
          <w:rFonts w:ascii="Arial" w:eastAsia="Times New Roman" w:hAnsi="Arial" w:cs="Arial"/>
          <w:b/>
          <w:sz w:val="24"/>
          <w:szCs w:val="24"/>
          <w:lang w:val="ro-RO"/>
        </w:rPr>
        <w:t xml:space="preserve"> se </w:t>
      </w:r>
      <w:r w:rsidRPr="00F80AAB">
        <w:rPr>
          <w:rFonts w:ascii="Arial" w:eastAsia="Times New Roman" w:hAnsi="Arial" w:cs="Arial"/>
          <w:b/>
          <w:sz w:val="24"/>
          <w:szCs w:val="24"/>
          <w:lang w:val="ro-RO"/>
        </w:rPr>
        <w:t xml:space="preserve">  modifica și vor</w:t>
      </w:r>
      <w:r w:rsidR="008D3BB4" w:rsidRPr="00F80AAB">
        <w:rPr>
          <w:rFonts w:ascii="Arial" w:eastAsia="Times New Roman" w:hAnsi="Arial" w:cs="Arial"/>
          <w:b/>
          <w:sz w:val="24"/>
          <w:szCs w:val="24"/>
          <w:lang w:val="ro-RO"/>
        </w:rPr>
        <w:t xml:space="preserve"> avea următorul cuprins:</w:t>
      </w:r>
    </w:p>
    <w:p w14:paraId="683F8E83" w14:textId="74607B4F" w:rsidR="008D3BB4" w:rsidRPr="00F80AAB" w:rsidRDefault="008D3BB4" w:rsidP="001B644F">
      <w:pPr>
        <w:pStyle w:val="ListParagraph"/>
        <w:shd w:val="clear" w:color="auto" w:fill="FFFFFF"/>
        <w:tabs>
          <w:tab w:val="left" w:pos="90"/>
          <w:tab w:val="left" w:pos="990"/>
          <w:tab w:val="left" w:pos="1080"/>
        </w:tabs>
        <w:spacing w:after="120" w:line="276" w:lineRule="auto"/>
        <w:ind w:left="0"/>
        <w:jc w:val="both"/>
        <w:rPr>
          <w:rFonts w:ascii="Arial" w:hAnsi="Arial" w:cs="Arial"/>
          <w:sz w:val="24"/>
          <w:szCs w:val="24"/>
          <w:lang w:val="ro-RO"/>
        </w:rPr>
      </w:pPr>
      <w:r w:rsidRPr="00F80AAB">
        <w:rPr>
          <w:rFonts w:ascii="Arial" w:eastAsia="Times New Roman" w:hAnsi="Arial" w:cs="Arial"/>
          <w:sz w:val="24"/>
          <w:szCs w:val="24"/>
          <w:lang w:val="ro-RO"/>
        </w:rPr>
        <w:t>„</w:t>
      </w:r>
      <w:r w:rsidR="00A8589D" w:rsidRPr="00F80AAB">
        <w:rPr>
          <w:rFonts w:ascii="Arial" w:eastAsia="Times New Roman" w:hAnsi="Arial" w:cs="Arial"/>
          <w:sz w:val="24"/>
          <w:szCs w:val="24"/>
          <w:lang w:val="ro-RO"/>
        </w:rPr>
        <w:t xml:space="preserve">h) </w:t>
      </w:r>
      <w:r w:rsidRPr="00F80AAB">
        <w:rPr>
          <w:rFonts w:ascii="Arial" w:hAnsi="Arial" w:cs="Arial"/>
          <w:sz w:val="24"/>
          <w:szCs w:val="24"/>
          <w:lang w:val="ro-RO"/>
        </w:rPr>
        <w:t>intensitatea ajutorului - valoarea brută a ajutorului exprimată ca procent din costurile eligibile, înainte de deducerea impozitelor şi a altor taxe;</w:t>
      </w:r>
    </w:p>
    <w:p w14:paraId="79B42D7C" w14:textId="39384255" w:rsidR="008D3BB4" w:rsidRPr="00F80AAB" w:rsidRDefault="008D3BB4" w:rsidP="001B644F">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lang w:val="ro-RO"/>
        </w:rPr>
      </w:pPr>
      <w:r w:rsidRPr="00F80AAB">
        <w:rPr>
          <w:rFonts w:ascii="Arial" w:hAnsi="Arial" w:cs="Arial"/>
          <w:sz w:val="24"/>
          <w:szCs w:val="24"/>
          <w:lang w:val="ro-RO"/>
        </w:rPr>
        <w:t>i)</w:t>
      </w:r>
      <w:r w:rsidR="00A8589D" w:rsidRPr="00F80AAB">
        <w:rPr>
          <w:rFonts w:ascii="Arial" w:hAnsi="Arial" w:cs="Arial"/>
          <w:sz w:val="24"/>
          <w:szCs w:val="24"/>
          <w:lang w:val="ro-RO"/>
        </w:rPr>
        <w:t xml:space="preserve"> </w:t>
      </w:r>
      <w:r w:rsidRPr="00F80AAB">
        <w:rPr>
          <w:rFonts w:ascii="Arial" w:hAnsi="Arial" w:cs="Arial"/>
          <w:sz w:val="24"/>
          <w:szCs w:val="24"/>
          <w:lang w:val="ro-RO"/>
        </w:rPr>
        <w:t>obligaţie de teritorializare a cheltuielilor - obligaţia beneficiarilor de Oficiula cheltui o sumă minimă şi/sau de a desfăşura un nivel minim de activitate de producţie pe teritoriul României, cu respectarea prevederilor art. 54 alin. (4) al Regulamentului (UE) nr. 651/2014</w:t>
      </w:r>
      <w:r w:rsidRPr="00F80AAB">
        <w:rPr>
          <w:rFonts w:ascii="Arial" w:eastAsia="Times New Roman" w:hAnsi="Arial" w:cs="Arial"/>
          <w:sz w:val="24"/>
          <w:szCs w:val="24"/>
          <w:lang w:val="ro-RO"/>
        </w:rPr>
        <w:t>”</w:t>
      </w:r>
      <w:r w:rsidR="00B4736D" w:rsidRPr="00F80AAB">
        <w:rPr>
          <w:rFonts w:ascii="Arial" w:eastAsia="Times New Roman" w:hAnsi="Arial" w:cs="Arial"/>
          <w:sz w:val="24"/>
          <w:szCs w:val="24"/>
          <w:lang w:val="ro-RO"/>
        </w:rPr>
        <w:t>.</w:t>
      </w:r>
    </w:p>
    <w:p w14:paraId="5A251E3D" w14:textId="356FBA3A" w:rsidR="008D3BB4" w:rsidRPr="00F80AAB" w:rsidRDefault="008D3BB4"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2, litera r) se va modifica și va avea următorul cuprins:</w:t>
      </w:r>
    </w:p>
    <w:p w14:paraId="51C01DBA" w14:textId="4D568A32" w:rsidR="008D3BB4" w:rsidRPr="00F80AAB" w:rsidRDefault="008D3BB4" w:rsidP="001B644F">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00E675E1" w:rsidRPr="00F80AAB">
        <w:rPr>
          <w:rFonts w:ascii="Arial" w:hAnsi="Arial" w:cs="Arial"/>
          <w:sz w:val="24"/>
          <w:szCs w:val="24"/>
          <w:lang w:val="ro-RO"/>
        </w:rPr>
        <w:t xml:space="preserve">r) produs cultural </w:t>
      </w:r>
      <w:r w:rsidRPr="00F80AAB">
        <w:rPr>
          <w:rFonts w:ascii="Arial" w:hAnsi="Arial" w:cs="Arial"/>
          <w:sz w:val="24"/>
          <w:szCs w:val="24"/>
          <w:lang w:val="ro-RO"/>
        </w:rPr>
        <w:t>– opera audiovizuală, produsul finit al unor lucrări artistice şi tehnice specifice domeniului, care este considerat eligibil conform prevederilor prezentei scheme şi îndeplineşte condiţiile minime conform Testului cultural</w:t>
      </w:r>
      <w:r w:rsidRPr="00F80AAB">
        <w:rPr>
          <w:rFonts w:ascii="Arial" w:eastAsia="Times New Roman" w:hAnsi="Arial" w:cs="Arial"/>
          <w:sz w:val="24"/>
          <w:szCs w:val="24"/>
          <w:lang w:val="ro-RO"/>
        </w:rPr>
        <w:t>”</w:t>
      </w:r>
      <w:r w:rsidR="0050023B" w:rsidRPr="00F80AAB">
        <w:rPr>
          <w:rFonts w:ascii="Arial" w:eastAsia="Times New Roman" w:hAnsi="Arial" w:cs="Arial"/>
          <w:sz w:val="24"/>
          <w:szCs w:val="24"/>
          <w:lang w:val="ro-RO"/>
        </w:rPr>
        <w:t>;</w:t>
      </w:r>
    </w:p>
    <w:p w14:paraId="33646C76" w14:textId="77777777" w:rsidR="00A8589D" w:rsidRPr="00F80AAB" w:rsidRDefault="00A8589D" w:rsidP="001B644F">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highlight w:val="yellow"/>
          <w:lang w:val="ro-RO"/>
        </w:rPr>
      </w:pPr>
    </w:p>
    <w:p w14:paraId="4CF15C58" w14:textId="4A6D00B8" w:rsidR="0037051D" w:rsidRPr="00F80AAB" w:rsidRDefault="008D3BB4"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3, alineatul (1) se va modifica și va avea următorul cuprins:</w:t>
      </w:r>
    </w:p>
    <w:p w14:paraId="617BE6DB" w14:textId="7BCED2FE" w:rsidR="008D3BB4" w:rsidRPr="00F80AAB" w:rsidRDefault="008D3BB4"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 xml:space="preserve">1) Prezenta schemă de ajutor de stat are caracter multianual şi se derulează până la data de 31 decembrie 2024, cu posibilitate de prelungire, cu respectarea Regulamentului (UE) nr. 651/2014 al Comisiei din 17 iunie 2014 de declarare a anumitor categorii de ajutoare compatibile cu piaţa internă în aplicarea articolelor 107 şi 108 din tratat, publicat în Jurnalul </w:t>
      </w:r>
      <w:r w:rsidRPr="00F80AAB">
        <w:rPr>
          <w:rFonts w:ascii="Arial" w:hAnsi="Arial" w:cs="Arial"/>
          <w:sz w:val="24"/>
          <w:szCs w:val="24"/>
          <w:lang w:val="ro-RO"/>
        </w:rPr>
        <w:lastRenderedPageBreak/>
        <w:t>Oficial al Uniunii Europene, seria L, nr. 187, cu modificările şi completările ulterioare, şi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r w:rsidR="00B4736D" w:rsidRPr="00F80AAB">
        <w:rPr>
          <w:rFonts w:ascii="Arial" w:hAnsi="Arial" w:cs="Arial"/>
          <w:sz w:val="24"/>
          <w:szCs w:val="24"/>
          <w:lang w:val="ro-RO"/>
        </w:rPr>
        <w:t>.”</w:t>
      </w:r>
    </w:p>
    <w:p w14:paraId="3F6015DB" w14:textId="3A5F8F26" w:rsidR="008D3BB4" w:rsidRPr="00F80AAB" w:rsidRDefault="008D3BB4"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3, alineatul (3) se va modifica și va avea următorul cuprins:</w:t>
      </w:r>
    </w:p>
    <w:p w14:paraId="0D9B4C70" w14:textId="54877283" w:rsidR="0037051D" w:rsidRPr="00F80AAB" w:rsidRDefault="008D3BB4"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3) Bugetul prezentei scheme de ajutor de stat este prevăzut în bugetul Oficiului de Film și Investiții Culturale, prin bugetul Ministerului Culturii. Oficiul poate încheia acorduri de finanţare în baza prezentei scheme până la data de 31 decembrie 2024, cu respectarea legislaţiei în domeniul ajutorului de stat, în limita creditelor de angajament aprobate anual prin legea bugetului de stat pentru această schemă</w:t>
      </w:r>
      <w:r w:rsidRPr="00F80AAB">
        <w:rPr>
          <w:rFonts w:ascii="Arial" w:eastAsia="Times New Roman" w:hAnsi="Arial" w:cs="Arial"/>
          <w:sz w:val="24"/>
          <w:szCs w:val="24"/>
          <w:lang w:val="ro-RO"/>
        </w:rPr>
        <w:t xml:space="preserve"> ”</w:t>
      </w:r>
    </w:p>
    <w:p w14:paraId="1DF3A6E9" w14:textId="057C07A1" w:rsidR="00121EDE" w:rsidRPr="00F80AAB" w:rsidRDefault="008D3BB4"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 xml:space="preserve">La articolul 3, alineatul </w:t>
      </w:r>
      <w:r w:rsidR="00121EDE" w:rsidRPr="00F80AAB">
        <w:rPr>
          <w:rFonts w:ascii="Arial" w:eastAsia="Times New Roman" w:hAnsi="Arial" w:cs="Arial"/>
          <w:b/>
          <w:sz w:val="24"/>
          <w:szCs w:val="24"/>
          <w:lang w:val="ro-RO"/>
        </w:rPr>
        <w:t>(4) se va modifica și va avea următorul cuprins:</w:t>
      </w:r>
    </w:p>
    <w:p w14:paraId="48891216" w14:textId="0184979D" w:rsidR="00121EDE" w:rsidRPr="00F80AAB" w:rsidRDefault="00121EDE" w:rsidP="00B55733">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lang w:val="ro-RO"/>
        </w:rPr>
      </w:pPr>
      <w:r w:rsidRPr="00F80AAB">
        <w:rPr>
          <w:rFonts w:ascii="Arial" w:eastAsia="Times New Roman" w:hAnsi="Arial" w:cs="Arial"/>
          <w:sz w:val="24"/>
          <w:szCs w:val="24"/>
          <w:lang w:val="ro-RO"/>
        </w:rPr>
        <w:t>„(4) Plata ajutorului de stat se efectuează în perioada 2018-2027, acoperind maximum 45% din cheltuielile eligibile pentru producţia de film efectuate pe teritoriul României, în baza acordurilor de finanţare încheiate, în limita creditelor bugetare aprobate anual prin legea bugetului de stat pentru această schemă.”</w:t>
      </w:r>
    </w:p>
    <w:p w14:paraId="4D4E3432" w14:textId="72569F8D" w:rsidR="008D3BB4" w:rsidRPr="00F80AAB" w:rsidRDefault="00121EDE"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 xml:space="preserve">La articolul 3, alineatul </w:t>
      </w:r>
      <w:r w:rsidR="008D3BB4" w:rsidRPr="00F80AAB">
        <w:rPr>
          <w:rFonts w:ascii="Arial" w:eastAsia="Times New Roman" w:hAnsi="Arial" w:cs="Arial"/>
          <w:b/>
          <w:sz w:val="24"/>
          <w:szCs w:val="24"/>
          <w:lang w:val="ro-RO"/>
        </w:rPr>
        <w:t>(5) se va modifica și va avea următorul cuprins:</w:t>
      </w:r>
    </w:p>
    <w:p w14:paraId="151EBFA9" w14:textId="4234F6D1" w:rsidR="008D3BB4" w:rsidRPr="00F80AAB" w:rsidRDefault="008D3BB4"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5) Bugetul maxim al schemei este de 1.200.000 mii lei, respectiv echivalentul a aproximativ 250 milioane euro, defalcate astfel:</w:t>
      </w:r>
    </w:p>
    <w:p w14:paraId="57AB64C6" w14:textId="0A7EA9D3" w:rsidR="008D3BB4" w:rsidRPr="00F80AAB" w:rsidRDefault="008D3BB4"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a)credite de angajament pentru emiterea de acorduri pentru finanţare pentru perioada 2018-2024;</w:t>
      </w:r>
    </w:p>
    <w:p w14:paraId="326B17A6" w14:textId="77777777" w:rsidR="00121EDE" w:rsidRPr="00F80AAB" w:rsidRDefault="008D3BB4" w:rsidP="001B644F">
      <w:pPr>
        <w:pStyle w:val="ListParagraph"/>
        <w:shd w:val="clear" w:color="auto" w:fill="FFFFFF"/>
        <w:tabs>
          <w:tab w:val="left" w:pos="90"/>
          <w:tab w:val="left" w:pos="990"/>
          <w:tab w:val="left" w:pos="1080"/>
        </w:tabs>
        <w:spacing w:after="120" w:line="276" w:lineRule="auto"/>
        <w:ind w:left="0"/>
        <w:jc w:val="both"/>
        <w:rPr>
          <w:rFonts w:ascii="Arial" w:eastAsia="Times New Roman" w:hAnsi="Arial" w:cs="Arial"/>
          <w:sz w:val="24"/>
          <w:szCs w:val="24"/>
          <w:lang w:val="ro-RO"/>
        </w:rPr>
      </w:pPr>
      <w:r w:rsidRPr="00F80AAB">
        <w:rPr>
          <w:rFonts w:ascii="Arial" w:hAnsi="Arial" w:cs="Arial"/>
          <w:sz w:val="24"/>
          <w:szCs w:val="24"/>
          <w:lang w:val="ro-RO"/>
        </w:rPr>
        <w:t>b)credite bugetare pentru plata ajutorului de stat pentru perioada 2018-2027</w:t>
      </w:r>
      <w:r w:rsidRPr="00F80AAB">
        <w:rPr>
          <w:rFonts w:ascii="Arial" w:eastAsia="Times New Roman" w:hAnsi="Arial" w:cs="Arial"/>
          <w:sz w:val="24"/>
          <w:szCs w:val="24"/>
          <w:lang w:val="ro-RO"/>
        </w:rPr>
        <w:t>.”</w:t>
      </w:r>
    </w:p>
    <w:p w14:paraId="1148519E" w14:textId="703EDE79" w:rsidR="0037051D" w:rsidRPr="00F80AAB" w:rsidRDefault="00612825"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w:t>
      </w:r>
      <w:r w:rsidR="008D3BB4" w:rsidRPr="00F80AAB">
        <w:rPr>
          <w:rFonts w:ascii="Arial" w:eastAsia="Times New Roman" w:hAnsi="Arial" w:cs="Arial"/>
          <w:b/>
          <w:sz w:val="24"/>
          <w:szCs w:val="24"/>
          <w:lang w:val="ro-RO"/>
        </w:rPr>
        <w:t xml:space="preserve"> 4 alineatul (1) litera b) se va va modifica și va avea următorul cuprins:</w:t>
      </w:r>
    </w:p>
    <w:p w14:paraId="3F1E4B9F" w14:textId="1F705DCF" w:rsidR="008D3BB4" w:rsidRPr="00F80AAB" w:rsidRDefault="008D3BB4"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b)alocări financiare nerambursabile în cuantum de 10% peste alocarea prevăzută la lit. a), cu condiţia ca producţia să promoveze o zonă geografică, un oraş sau România, destinaţiile şi obiectivele turistice româneşti din zona geografică sau oraşul promovat ori limba, tradiţiile şi obiceiurile româneşti în producţiile audiovizuale finanţate în cadrul aceleiaşi producţii cinematograficeaudiovizuale, iar desfăşurarea subiectului filmului să fie explicită vizual</w:t>
      </w:r>
      <w:r w:rsidRPr="00F80AAB">
        <w:rPr>
          <w:rFonts w:ascii="Arial" w:eastAsia="Times New Roman" w:hAnsi="Arial" w:cs="Arial"/>
          <w:sz w:val="24"/>
          <w:szCs w:val="24"/>
          <w:lang w:val="ro-RO"/>
        </w:rPr>
        <w:t>.”</w:t>
      </w:r>
    </w:p>
    <w:p w14:paraId="00BE7E8E" w14:textId="712B17D1" w:rsidR="008D3BB4" w:rsidRPr="00F80AAB" w:rsidRDefault="00612825"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sz w:val="24"/>
          <w:szCs w:val="24"/>
          <w:lang w:val="ro-RO"/>
        </w:rPr>
        <w:t xml:space="preserve"> </w:t>
      </w:r>
      <w:r w:rsidRPr="00F80AAB">
        <w:rPr>
          <w:rFonts w:ascii="Arial" w:eastAsia="Times New Roman" w:hAnsi="Arial" w:cs="Arial"/>
          <w:b/>
          <w:sz w:val="24"/>
          <w:szCs w:val="24"/>
          <w:lang w:val="ro-RO"/>
        </w:rPr>
        <w:t>La articolul</w:t>
      </w:r>
      <w:r w:rsidR="008D3BB4" w:rsidRPr="00F80AAB">
        <w:rPr>
          <w:rFonts w:ascii="Arial" w:eastAsia="Times New Roman" w:hAnsi="Arial" w:cs="Arial"/>
          <w:b/>
          <w:sz w:val="24"/>
          <w:szCs w:val="24"/>
          <w:lang w:val="ro-RO"/>
        </w:rPr>
        <w:t xml:space="preserve"> 5 alineatul (1) se va modifica și va avea următorul cuprins</w:t>
      </w:r>
      <w:r w:rsidR="00E675E1" w:rsidRPr="00F80AAB">
        <w:rPr>
          <w:rFonts w:ascii="Arial" w:eastAsia="Times New Roman" w:hAnsi="Arial" w:cs="Arial"/>
          <w:b/>
          <w:sz w:val="24"/>
          <w:szCs w:val="24"/>
          <w:lang w:val="ro-RO"/>
        </w:rPr>
        <w:t>:</w:t>
      </w:r>
    </w:p>
    <w:p w14:paraId="463D77FE" w14:textId="77777777" w:rsidR="008D3BB4" w:rsidRPr="00F80AAB" w:rsidRDefault="008D3BB4"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„(1)Prezenta hotărâre nu se aplică:</w:t>
      </w:r>
    </w:p>
    <w:p w14:paraId="3F312437" w14:textId="6C3F129D" w:rsidR="008D3BB4" w:rsidRPr="00F80AAB" w:rsidRDefault="00E113C0"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t xml:space="preserve">      </w:t>
      </w:r>
      <w:r w:rsidR="008D3BB4" w:rsidRPr="00F80AAB">
        <w:rPr>
          <w:rFonts w:ascii="Arial" w:hAnsi="Arial" w:cs="Arial"/>
          <w:sz w:val="24"/>
          <w:szCs w:val="24"/>
          <w:lang w:val="ro-RO"/>
        </w:rPr>
        <w:t>a)schemelor de ajutoare care nu exclud în mod explicit plata unui ajutor individual acordat unei întreprinderi care face obiectul unui ordin de recuperare neexecutat, emis în urma unei decizii anterioare a Comisiei prin care un ajutor acordat de acelaşi stat membru a fost declarat ilegal şi incompatibil cu piaţa internă, cu excepţia schemelor de ajutoare destinate reparării daunelor provocate de anumite dezastre naturale şi a schemelor de ajutoare care intră sub incidenţa articolului 19b, a secţiunii 2a, precum şi a secţiunii 16 din capitolul III;</w:t>
      </w:r>
    </w:p>
    <w:p w14:paraId="5B471CC2" w14:textId="4ABA137C" w:rsidR="008D3BB4" w:rsidRPr="00F80AAB" w:rsidRDefault="00E113C0" w:rsidP="001B644F">
      <w:pPr>
        <w:shd w:val="clear" w:color="auto" w:fill="FFFFFF"/>
        <w:tabs>
          <w:tab w:val="left" w:pos="90"/>
          <w:tab w:val="left" w:pos="990"/>
          <w:tab w:val="left" w:pos="1080"/>
        </w:tabs>
        <w:spacing w:after="120" w:line="276" w:lineRule="auto"/>
        <w:jc w:val="both"/>
        <w:rPr>
          <w:rFonts w:ascii="Arial" w:hAnsi="Arial" w:cs="Arial"/>
          <w:sz w:val="24"/>
          <w:szCs w:val="24"/>
          <w:lang w:val="ro-RO"/>
        </w:rPr>
      </w:pPr>
      <w:r w:rsidRPr="00F80AAB">
        <w:rPr>
          <w:rFonts w:ascii="Arial" w:hAnsi="Arial" w:cs="Arial"/>
          <w:sz w:val="24"/>
          <w:szCs w:val="24"/>
          <w:lang w:val="ro-RO"/>
        </w:rPr>
        <w:lastRenderedPageBreak/>
        <w:t xml:space="preserve">      </w:t>
      </w:r>
      <w:r w:rsidR="008D3BB4" w:rsidRPr="00F80AAB">
        <w:rPr>
          <w:rFonts w:ascii="Arial" w:hAnsi="Arial" w:cs="Arial"/>
          <w:sz w:val="24"/>
          <w:szCs w:val="24"/>
          <w:lang w:val="ro-RO"/>
        </w:rPr>
        <w:t>b)ajutoarelor ad-hoc acordate unei întreprinderi menţionate la litera (a);</w:t>
      </w:r>
    </w:p>
    <w:p w14:paraId="25D77CFC" w14:textId="5F8A5F07" w:rsidR="008D3BB4" w:rsidRPr="00F80AAB" w:rsidRDefault="00E113C0"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r w:rsidRPr="00F80AAB">
        <w:rPr>
          <w:rFonts w:ascii="Arial" w:hAnsi="Arial" w:cs="Arial"/>
          <w:sz w:val="24"/>
          <w:szCs w:val="24"/>
          <w:lang w:val="ro-RO"/>
        </w:rPr>
        <w:t xml:space="preserve">      </w:t>
      </w:r>
      <w:r w:rsidR="008D3BB4" w:rsidRPr="00F80AAB">
        <w:rPr>
          <w:rFonts w:ascii="Arial" w:hAnsi="Arial" w:cs="Arial"/>
          <w:sz w:val="24"/>
          <w:szCs w:val="24"/>
          <w:lang w:val="ro-RO"/>
        </w:rPr>
        <w:t>c)ajutoarelor acordate întreprinderilor aflate în dificultate, cu excepţia schemelor de ajutoare destinate reparării daunelor provocate de anumite dezastre naturale, a schemelor de ajutoare la înfiinţare, a schemelor de ajutoare regionale de exploatare, a schemelor de ajutoare care intră sub incidenţa articolului 19b, a ajutoarelor pentru IMM-uri acordate în temeiul articolului 56f şi a ajutoarelor acordate intermediarilor financiari în temeiul articolelor 16, 21, 22 şi 39, precum şi în temeiul secţiunii 16 din capitolul III, cu condiţia ca întreprinderile aflate în dificultate să nu beneficieze de un tratament mai favorabil decât alte întreprinderi. Cu toate acestea, prezentul regulament se aplică, prin derogare, întreprinderilor care nu se aflau în dificultate la 31 decembrie 2019, dar care au devenit întreprinderi aflate în dificultate în perioada 1 ianuarie 2020-31 decembrie 2021</w:t>
      </w:r>
      <w:r w:rsidR="008D3BB4" w:rsidRPr="00F80AAB">
        <w:rPr>
          <w:rFonts w:ascii="Arial" w:eastAsia="Times New Roman" w:hAnsi="Arial" w:cs="Arial"/>
          <w:sz w:val="24"/>
          <w:szCs w:val="24"/>
          <w:lang w:val="ro-RO"/>
        </w:rPr>
        <w:t>.</w:t>
      </w:r>
      <w:r w:rsidR="00B4736D" w:rsidRPr="00F80AAB">
        <w:rPr>
          <w:rFonts w:ascii="Arial" w:eastAsia="Times New Roman" w:hAnsi="Arial" w:cs="Arial"/>
          <w:sz w:val="24"/>
          <w:szCs w:val="24"/>
          <w:lang w:val="ro-RO"/>
        </w:rPr>
        <w:t>„</w:t>
      </w:r>
    </w:p>
    <w:p w14:paraId="416E05D3" w14:textId="5A6C675C" w:rsidR="0037051D" w:rsidRPr="00F80AAB" w:rsidRDefault="00612825"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w:t>
      </w:r>
      <w:r w:rsidR="008D3BB4" w:rsidRPr="00F80AAB">
        <w:rPr>
          <w:rFonts w:ascii="Arial" w:eastAsia="Times New Roman" w:hAnsi="Arial" w:cs="Arial"/>
          <w:b/>
          <w:sz w:val="24"/>
          <w:szCs w:val="24"/>
          <w:lang w:val="ro-RO"/>
        </w:rPr>
        <w:t xml:space="preserve"> 6 alineatul (1) litera g) se va modifica și va avea următorul cuprins</w:t>
      </w:r>
      <w:r w:rsidR="00E113C0" w:rsidRPr="00F80AAB">
        <w:rPr>
          <w:rFonts w:ascii="Arial" w:eastAsia="Times New Roman" w:hAnsi="Arial" w:cs="Arial"/>
          <w:b/>
          <w:sz w:val="24"/>
          <w:szCs w:val="24"/>
          <w:lang w:val="ro-RO"/>
        </w:rPr>
        <w:t>:</w:t>
      </w:r>
    </w:p>
    <w:p w14:paraId="6655AD86" w14:textId="2D994776" w:rsidR="0037051D" w:rsidRPr="00F80AAB" w:rsidRDefault="008D3BB4"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g) fac dovada contribuţiei financiare proprii și  a cofinanţatorilor la finanţarea proiectului în cazul producătorilor/coproducătorilor, iar în cazul prestatorilor de servicii fac dovada intenției producătorului străin de a asigura contribuția financiară pentru producția proiectului. Contribuţia financiară trebuie să acopere cel puţin bugetul total al producţiei, exclusiv TVA, mai puţin ajutorul de stat solicitat în baza prezentei scheme, cu respectarea prevederilor art. 15</w:t>
      </w:r>
      <w:r w:rsidRPr="00F80AAB">
        <w:rPr>
          <w:rFonts w:ascii="Arial" w:eastAsia="Times New Roman" w:hAnsi="Arial" w:cs="Arial"/>
          <w:sz w:val="24"/>
          <w:szCs w:val="24"/>
          <w:lang w:val="ro-RO"/>
        </w:rPr>
        <w:t>.”</w:t>
      </w:r>
    </w:p>
    <w:p w14:paraId="7EB4E7FD" w14:textId="0AB278C4" w:rsidR="00CE0DFE" w:rsidRPr="00F80AAB" w:rsidRDefault="00612825" w:rsidP="001B644F">
      <w:pPr>
        <w:pStyle w:val="ListParagraph"/>
        <w:numPr>
          <w:ilvl w:val="0"/>
          <w:numId w:val="50"/>
        </w:numPr>
        <w:shd w:val="clear" w:color="auto" w:fill="FFFFFF"/>
        <w:tabs>
          <w:tab w:val="left" w:pos="90"/>
          <w:tab w:val="left" w:pos="990"/>
          <w:tab w:val="left" w:pos="1080"/>
        </w:tabs>
        <w:spacing w:after="120"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w:t>
      </w:r>
      <w:r w:rsidR="00CE0DFE" w:rsidRPr="00F80AAB">
        <w:rPr>
          <w:rFonts w:ascii="Arial" w:eastAsia="Times New Roman" w:hAnsi="Arial" w:cs="Arial"/>
          <w:b/>
          <w:sz w:val="24"/>
          <w:szCs w:val="24"/>
          <w:lang w:val="ro-RO"/>
        </w:rPr>
        <w:t xml:space="preserve"> 6 alineatul (4) se va modifica și va avea următorul cuprins:</w:t>
      </w:r>
    </w:p>
    <w:p w14:paraId="09460A04" w14:textId="0C580435" w:rsidR="0037051D" w:rsidRPr="00F80AAB" w:rsidRDefault="00CE0DFE"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 xml:space="preserve">4) Criteriile pentru încadrarea ca produs cultural se aprobă prin </w:t>
      </w:r>
      <w:r w:rsidR="00A8589D" w:rsidRPr="00F80AAB">
        <w:rPr>
          <w:rFonts w:ascii="Arial" w:hAnsi="Arial" w:cs="Arial"/>
          <w:sz w:val="24"/>
          <w:szCs w:val="24"/>
          <w:lang w:val="ro-RO"/>
        </w:rPr>
        <w:t>decizie a</w:t>
      </w:r>
      <w:r w:rsidRPr="00F80AAB">
        <w:rPr>
          <w:rFonts w:ascii="Arial" w:hAnsi="Arial" w:cs="Arial"/>
          <w:sz w:val="24"/>
          <w:szCs w:val="24"/>
          <w:lang w:val="ro-RO"/>
        </w:rPr>
        <w:t xml:space="preserve"> managerului Oficiului, cu cel puțin 30 de zile calendaristice înainte de deschiderea sesiunii de selecție</w:t>
      </w:r>
      <w:r w:rsidRPr="00F80AAB">
        <w:rPr>
          <w:rFonts w:ascii="Arial" w:eastAsia="Times New Roman" w:hAnsi="Arial" w:cs="Arial"/>
          <w:sz w:val="24"/>
          <w:szCs w:val="24"/>
          <w:lang w:val="ro-RO"/>
        </w:rPr>
        <w:t>.”</w:t>
      </w:r>
    </w:p>
    <w:p w14:paraId="77664E02" w14:textId="4DF51D28" w:rsidR="00CE0DFE" w:rsidRPr="00F80AAB" w:rsidRDefault="00612825" w:rsidP="001B644F">
      <w:pPr>
        <w:pStyle w:val="ListParagraph"/>
        <w:numPr>
          <w:ilvl w:val="0"/>
          <w:numId w:val="50"/>
        </w:numPr>
        <w:spacing w:line="276" w:lineRule="auto"/>
        <w:ind w:left="0" w:firstLine="0"/>
        <w:rPr>
          <w:rFonts w:ascii="Arial" w:eastAsia="Times New Roman" w:hAnsi="Arial" w:cs="Arial"/>
          <w:b/>
          <w:sz w:val="24"/>
          <w:szCs w:val="24"/>
          <w:lang w:val="ro-RO"/>
        </w:rPr>
      </w:pPr>
      <w:r w:rsidRPr="00F80AAB">
        <w:rPr>
          <w:rFonts w:ascii="Arial" w:eastAsia="Times New Roman" w:hAnsi="Arial" w:cs="Arial"/>
          <w:sz w:val="24"/>
          <w:szCs w:val="24"/>
          <w:lang w:val="ro-RO"/>
        </w:rPr>
        <w:t xml:space="preserve"> </w:t>
      </w:r>
      <w:r w:rsidRPr="00F80AAB">
        <w:rPr>
          <w:rFonts w:ascii="Arial" w:eastAsia="Times New Roman" w:hAnsi="Arial" w:cs="Arial"/>
          <w:b/>
          <w:sz w:val="24"/>
          <w:szCs w:val="24"/>
          <w:lang w:val="ro-RO"/>
        </w:rPr>
        <w:t>La articolul</w:t>
      </w:r>
      <w:r w:rsidR="00CE0DFE" w:rsidRPr="00F80AAB">
        <w:rPr>
          <w:rFonts w:ascii="Arial" w:eastAsia="Times New Roman" w:hAnsi="Arial" w:cs="Arial"/>
          <w:b/>
          <w:sz w:val="24"/>
          <w:szCs w:val="24"/>
          <w:lang w:val="ro-RO"/>
        </w:rPr>
        <w:t xml:space="preserve"> 8, partea introductivă de la alineatul (1) se va modifica și va avea următorul cuprins:</w:t>
      </w:r>
    </w:p>
    <w:p w14:paraId="5D1302E4" w14:textId="2FC6CAA3" w:rsidR="00CE0DFE" w:rsidRPr="00F80AAB" w:rsidRDefault="00CE0DFE"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(1) Sunt considerate cheltuieli eligibile, în conformitate cu prevederile art. 54 alin. (5) din Regulamentul (UE) nr. </w:t>
      </w:r>
      <w:hyperlink r:id="rId11" w:history="1">
        <w:r w:rsidRPr="00F80AAB">
          <w:rPr>
            <w:rFonts w:ascii="Arial" w:hAnsi="Arial" w:cs="Arial"/>
            <w:sz w:val="24"/>
            <w:szCs w:val="24"/>
            <w:lang w:val="ro-RO"/>
          </w:rPr>
          <w:t>651/2014</w:t>
        </w:r>
      </w:hyperlink>
      <w:r w:rsidRPr="00F80AAB">
        <w:rPr>
          <w:rFonts w:ascii="Arial" w:hAnsi="Arial" w:cs="Arial"/>
          <w:sz w:val="24"/>
          <w:szCs w:val="24"/>
          <w:lang w:val="ro-RO"/>
        </w:rPr>
        <w:t>, cu modificările și completările ulterioare, cheltuielile efectuate pentru furnizarea de bunuri şi prestarea de servicii direct legate de producția unei opere audiovizuale eligibile, respectiv următoarele categorii de cheltuieli</w:t>
      </w:r>
      <w:r w:rsidRPr="00F80AAB">
        <w:rPr>
          <w:rFonts w:ascii="Arial" w:eastAsia="Times New Roman" w:hAnsi="Arial" w:cs="Arial"/>
          <w:sz w:val="24"/>
          <w:szCs w:val="24"/>
          <w:lang w:val="ro-RO"/>
        </w:rPr>
        <w:t>.”</w:t>
      </w:r>
    </w:p>
    <w:p w14:paraId="52DE2601" w14:textId="2F283320" w:rsidR="00CE0DFE" w:rsidRPr="00F80AAB" w:rsidRDefault="00612825" w:rsidP="001B644F">
      <w:pPr>
        <w:pStyle w:val="ListParagraph"/>
        <w:numPr>
          <w:ilvl w:val="0"/>
          <w:numId w:val="50"/>
        </w:numPr>
        <w:spacing w:line="276" w:lineRule="auto"/>
        <w:ind w:left="0" w:firstLine="0"/>
        <w:rPr>
          <w:rFonts w:ascii="Arial" w:eastAsia="Times New Roman" w:hAnsi="Arial" w:cs="Arial"/>
          <w:b/>
          <w:sz w:val="24"/>
          <w:szCs w:val="24"/>
          <w:lang w:val="ro-RO"/>
        </w:rPr>
      </w:pPr>
      <w:r w:rsidRPr="00F80AAB">
        <w:rPr>
          <w:rFonts w:ascii="Arial" w:eastAsia="Times New Roman" w:hAnsi="Arial" w:cs="Arial"/>
          <w:b/>
          <w:sz w:val="24"/>
          <w:szCs w:val="24"/>
          <w:lang w:val="ro-RO"/>
        </w:rPr>
        <w:t>La articolul</w:t>
      </w:r>
      <w:r w:rsidR="00CE0DFE" w:rsidRPr="00F80AAB">
        <w:rPr>
          <w:rFonts w:ascii="Arial" w:eastAsia="Times New Roman" w:hAnsi="Arial" w:cs="Arial"/>
          <w:b/>
          <w:sz w:val="24"/>
          <w:szCs w:val="24"/>
          <w:lang w:val="ro-RO"/>
        </w:rPr>
        <w:t xml:space="preserve"> 9, litere a) și b) se vor modifica și vor avea următorul cuprins:</w:t>
      </w:r>
    </w:p>
    <w:p w14:paraId="5E51323D" w14:textId="77777777" w:rsidR="00CE0DFE" w:rsidRPr="00F80AAB" w:rsidRDefault="00CE0DFE" w:rsidP="001B644F">
      <w:pPr>
        <w:spacing w:line="276" w:lineRule="auto"/>
        <w:jc w:val="both"/>
        <w:rPr>
          <w:rFonts w:ascii="Arial" w:hAnsi="Arial" w:cs="Arial"/>
          <w:sz w:val="24"/>
          <w:szCs w:val="24"/>
          <w:lang w:val="ro-RO"/>
        </w:rPr>
      </w:pPr>
      <w:r w:rsidRPr="00F80AAB">
        <w:rPr>
          <w:rFonts w:ascii="Arial" w:eastAsia="Times New Roman" w:hAnsi="Arial" w:cs="Arial"/>
          <w:sz w:val="24"/>
          <w:szCs w:val="24"/>
          <w:lang w:val="ro-RO"/>
        </w:rPr>
        <w:t>„a</w:t>
      </w:r>
      <w:r w:rsidRPr="00F80AAB">
        <w:rPr>
          <w:rFonts w:ascii="Arial" w:hAnsi="Arial" w:cs="Arial"/>
          <w:sz w:val="24"/>
          <w:szCs w:val="24"/>
          <w:lang w:val="ro-RO"/>
        </w:rPr>
        <w:t>)rambursarea a 35% din cheltuielile eligibile efectuate pentru prestaţii de servicii în domeniul producţiei de opere audiovizuale eligibile pe teritoriul României, la care se poate adăuga un procent de 10%, în condiţiile prevăzute la art. 4 alin. (1) lit. b);</w:t>
      </w:r>
    </w:p>
    <w:p w14:paraId="595CCCC6" w14:textId="23A7C089" w:rsidR="0037051D" w:rsidRPr="00F80AAB" w:rsidRDefault="00CE0DFE" w:rsidP="001B644F">
      <w:pPr>
        <w:spacing w:line="276" w:lineRule="auto"/>
        <w:jc w:val="both"/>
        <w:rPr>
          <w:rFonts w:ascii="Arial" w:eastAsia="Times New Roman" w:hAnsi="Arial" w:cs="Arial"/>
          <w:sz w:val="24"/>
          <w:szCs w:val="24"/>
          <w:lang w:val="ro-RO"/>
        </w:rPr>
      </w:pPr>
      <w:r w:rsidRPr="00F80AAB">
        <w:rPr>
          <w:rFonts w:ascii="Arial" w:hAnsi="Arial" w:cs="Arial"/>
          <w:sz w:val="24"/>
          <w:szCs w:val="24"/>
          <w:lang w:val="ro-RO"/>
        </w:rPr>
        <w:t xml:space="preserve">b)ulterior finalizării producției pe teritoriul României şi cheltuirii bugetului aferent, dar nu mai târziu de 2 ani de la încheierea Acordului de finanţare, solicitantul va depune la Oficiu o cerere de plată însoţită de rapoartele zilnice de filmare şi un raport de audit care să certifice suma cheltuielilor eligibile efectiv realizate în conformitate cu Acordul de finanţare şi cu reglementările legale în vigoare. Totodată, se va depune un contract pentru post-producţie ca o asigurare din partea solicitantului că se doreşte continuarea proiectului şi există şanse </w:t>
      </w:r>
      <w:r w:rsidRPr="00F80AAB">
        <w:rPr>
          <w:rFonts w:ascii="Arial" w:hAnsi="Arial" w:cs="Arial"/>
          <w:sz w:val="24"/>
          <w:szCs w:val="24"/>
          <w:lang w:val="ro-RO"/>
        </w:rPr>
        <w:lastRenderedPageBreak/>
        <w:t>să fie realizat, precum şi o declaraţie pe propria răspundere că beneficiarul sau deţinătorul drepturilor de proprietate intelectuală asupra producţiei audiovizuale, după caz, asigură fondurile necesare pentru finanţarea postproducţiei</w:t>
      </w:r>
      <w:r w:rsidRPr="00F80AAB">
        <w:rPr>
          <w:rFonts w:ascii="Arial" w:eastAsia="Times New Roman" w:hAnsi="Arial" w:cs="Arial"/>
          <w:sz w:val="24"/>
          <w:szCs w:val="24"/>
          <w:lang w:val="ro-RO"/>
        </w:rPr>
        <w:t>.”</w:t>
      </w:r>
    </w:p>
    <w:p w14:paraId="4EB00A94" w14:textId="65A20E14" w:rsidR="00CE0DFE" w:rsidRPr="00F80AAB" w:rsidRDefault="00612825" w:rsidP="001B644F">
      <w:pPr>
        <w:pStyle w:val="ListParagraph"/>
        <w:numPr>
          <w:ilvl w:val="0"/>
          <w:numId w:val="50"/>
        </w:numPr>
        <w:spacing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w:t>
      </w:r>
      <w:r w:rsidR="00CE0DFE" w:rsidRPr="00F80AAB">
        <w:rPr>
          <w:rFonts w:ascii="Arial" w:eastAsia="Times New Roman" w:hAnsi="Arial" w:cs="Arial"/>
          <w:b/>
          <w:sz w:val="24"/>
          <w:szCs w:val="24"/>
          <w:lang w:val="ro-RO"/>
        </w:rPr>
        <w:t xml:space="preserve"> 10, alineatele (1) – (3) se vor modifica și vor avea următorul cuprins:</w:t>
      </w:r>
    </w:p>
    <w:p w14:paraId="4A64BDF6" w14:textId="419CC4A3" w:rsidR="00CE0DFE" w:rsidRPr="00F80AAB" w:rsidRDefault="00CE0DFE" w:rsidP="001B644F">
      <w:pPr>
        <w:spacing w:line="276" w:lineRule="auto"/>
        <w:jc w:val="both"/>
        <w:rPr>
          <w:rFonts w:ascii="Arial"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 xml:space="preserve">1)Prevederile prezentei hotărâri vor fi puse în aplicare de către administratorul prezentei scheme de ajutor de stat, </w:t>
      </w:r>
      <w:r w:rsidR="005801BD" w:rsidRPr="00F80AAB">
        <w:rPr>
          <w:rFonts w:ascii="Arial" w:hAnsi="Arial" w:cs="Arial"/>
          <w:sz w:val="24"/>
          <w:szCs w:val="24"/>
          <w:lang w:val="ro-RO"/>
        </w:rPr>
        <w:t>O</w:t>
      </w:r>
      <w:r w:rsidRPr="00F80AAB">
        <w:rPr>
          <w:rFonts w:ascii="Arial" w:hAnsi="Arial" w:cs="Arial"/>
          <w:sz w:val="24"/>
          <w:szCs w:val="24"/>
          <w:lang w:val="ro-RO"/>
        </w:rPr>
        <w:t>ficiul de Film și Investiții Culturale.</w:t>
      </w:r>
    </w:p>
    <w:p w14:paraId="15D852A6" w14:textId="062D4A4C" w:rsidR="00CE0DFE" w:rsidRPr="00F80AAB" w:rsidRDefault="00CE0DFE" w:rsidP="001B644F">
      <w:pPr>
        <w:spacing w:line="276" w:lineRule="auto"/>
        <w:jc w:val="both"/>
        <w:rPr>
          <w:rFonts w:ascii="Arial" w:hAnsi="Arial" w:cs="Arial"/>
          <w:sz w:val="24"/>
          <w:szCs w:val="24"/>
          <w:lang w:val="ro-RO"/>
        </w:rPr>
      </w:pPr>
      <w:r w:rsidRPr="00F80AAB">
        <w:rPr>
          <w:rFonts w:ascii="Arial" w:hAnsi="Arial" w:cs="Arial"/>
          <w:sz w:val="24"/>
          <w:szCs w:val="24"/>
          <w:lang w:val="ro-RO"/>
        </w:rPr>
        <w:t>(2) Oficiul de Film și Investiții Culturale va publica, pe site-ul său: invitaţia de a depune formulare de cerere pentru prezenta schemă de ajutor de stat în fiecare an, până la data de 31 decembrie, pentru anul următor.</w:t>
      </w:r>
    </w:p>
    <w:p w14:paraId="34E7BC05" w14:textId="08227FA6" w:rsidR="00CE0DFE" w:rsidRPr="00F80AAB" w:rsidRDefault="00CE0DFE" w:rsidP="001B644F">
      <w:pPr>
        <w:spacing w:line="276" w:lineRule="auto"/>
        <w:jc w:val="both"/>
        <w:rPr>
          <w:rFonts w:ascii="Arial" w:hAnsi="Arial" w:cs="Arial"/>
          <w:sz w:val="24"/>
          <w:szCs w:val="24"/>
          <w:lang w:val="ro-RO"/>
        </w:rPr>
      </w:pPr>
      <w:r w:rsidRPr="00F80AAB">
        <w:rPr>
          <w:rFonts w:ascii="Arial" w:hAnsi="Arial" w:cs="Arial"/>
          <w:sz w:val="24"/>
          <w:szCs w:val="24"/>
          <w:lang w:val="ro-RO"/>
        </w:rPr>
        <w:t xml:space="preserve">(3)Lista documentelor care vor trebui depuse de aplicant în vederea demonstrării îndeplinirii criteriilor de eligibilitate, atât ale proiectului, cât şi ale beneficiarului, detalii privind cheltuielile eligibile şi procedura de selecţie a beneficiarilor/proiectelor vor fi stabilite prin </w:t>
      </w:r>
      <w:r w:rsidR="00A8589D" w:rsidRPr="00F80AAB">
        <w:rPr>
          <w:rFonts w:ascii="Arial" w:hAnsi="Arial" w:cs="Arial"/>
          <w:sz w:val="24"/>
          <w:szCs w:val="24"/>
          <w:lang w:val="ro-RO"/>
        </w:rPr>
        <w:t>decizie a</w:t>
      </w:r>
      <w:r w:rsidRPr="00F80AAB">
        <w:rPr>
          <w:rFonts w:ascii="Arial" w:hAnsi="Arial" w:cs="Arial"/>
          <w:sz w:val="24"/>
          <w:szCs w:val="24"/>
          <w:lang w:val="ro-RO"/>
        </w:rPr>
        <w:t xml:space="preserve"> managerului Oficiului, ce va fi publicat în Monitorul Oficial al României, Partea I cu cel puțin 30 de zile calendaristice înaintea deschiderii sesiunii de selecție.”</w:t>
      </w:r>
    </w:p>
    <w:p w14:paraId="2A7F4C7B" w14:textId="0BC609C5" w:rsidR="0037051D" w:rsidRPr="00F80AAB" w:rsidRDefault="00CE0DFE" w:rsidP="001B644F">
      <w:pPr>
        <w:pStyle w:val="ListParagraph"/>
        <w:numPr>
          <w:ilvl w:val="0"/>
          <w:numId w:val="50"/>
        </w:numPr>
        <w:spacing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La articolul 11, referirile la „</w:t>
      </w:r>
      <w:r w:rsidRPr="00F80AAB">
        <w:rPr>
          <w:rFonts w:ascii="Arial" w:hAnsi="Arial" w:cs="Arial"/>
          <w:b/>
          <w:sz w:val="24"/>
          <w:szCs w:val="24"/>
          <w:lang w:val="ro-RO"/>
        </w:rPr>
        <w:t>Comisia Națională de Strategie și Prognoză</w:t>
      </w:r>
      <w:r w:rsidRPr="00F80AAB">
        <w:rPr>
          <w:rFonts w:ascii="Arial" w:eastAsia="Times New Roman" w:hAnsi="Arial" w:cs="Arial"/>
          <w:b/>
          <w:sz w:val="24"/>
          <w:szCs w:val="24"/>
          <w:lang w:val="ro-RO"/>
        </w:rPr>
        <w:t xml:space="preserve">” se vor înlocui cu </w:t>
      </w:r>
      <w:r w:rsidR="005801BD" w:rsidRPr="00F80AAB">
        <w:rPr>
          <w:rFonts w:ascii="Arial" w:eastAsia="Times New Roman" w:hAnsi="Arial" w:cs="Arial"/>
          <w:b/>
          <w:sz w:val="24"/>
          <w:szCs w:val="24"/>
          <w:lang w:val="ro-RO"/>
        </w:rPr>
        <w:t xml:space="preserve">sintagma </w:t>
      </w:r>
      <w:r w:rsidRPr="00F80AAB">
        <w:rPr>
          <w:rFonts w:ascii="Arial" w:eastAsia="Times New Roman" w:hAnsi="Arial" w:cs="Arial"/>
          <w:b/>
          <w:sz w:val="24"/>
          <w:szCs w:val="24"/>
          <w:lang w:val="ro-RO"/>
        </w:rPr>
        <w:t>„</w:t>
      </w:r>
      <w:r w:rsidRPr="00F80AAB">
        <w:rPr>
          <w:rFonts w:ascii="Arial" w:hAnsi="Arial" w:cs="Arial"/>
          <w:b/>
          <w:sz w:val="24"/>
          <w:szCs w:val="24"/>
          <w:lang w:val="ro-RO"/>
        </w:rPr>
        <w:t>Oficiu</w:t>
      </w:r>
      <w:r w:rsidR="005801BD" w:rsidRPr="00F80AAB">
        <w:rPr>
          <w:rFonts w:ascii="Arial" w:hAnsi="Arial" w:cs="Arial"/>
          <w:b/>
          <w:sz w:val="24"/>
          <w:szCs w:val="24"/>
          <w:lang w:val="ro-RO"/>
        </w:rPr>
        <w:t xml:space="preserve"> de Film și Investiții Culturale </w:t>
      </w:r>
      <w:r w:rsidRPr="00F80AAB">
        <w:rPr>
          <w:rFonts w:ascii="Arial" w:eastAsia="Times New Roman" w:hAnsi="Arial" w:cs="Arial"/>
          <w:b/>
          <w:sz w:val="24"/>
          <w:szCs w:val="24"/>
          <w:lang w:val="ro-RO"/>
        </w:rPr>
        <w:t>”.</w:t>
      </w:r>
    </w:p>
    <w:p w14:paraId="37028BC4" w14:textId="3C15D204" w:rsidR="00CE0DFE" w:rsidRPr="00F80AAB" w:rsidRDefault="00CE0DFE" w:rsidP="001B644F">
      <w:pPr>
        <w:pStyle w:val="ListParagraph"/>
        <w:numPr>
          <w:ilvl w:val="0"/>
          <w:numId w:val="50"/>
        </w:numPr>
        <w:spacing w:line="276" w:lineRule="auto"/>
        <w:ind w:left="0" w:firstLine="0"/>
        <w:jc w:val="both"/>
        <w:rPr>
          <w:rFonts w:ascii="Arial" w:eastAsia="Times New Roman" w:hAnsi="Arial" w:cs="Arial"/>
          <w:b/>
          <w:sz w:val="24"/>
          <w:szCs w:val="24"/>
          <w:lang w:val="ro-RO"/>
        </w:rPr>
      </w:pPr>
      <w:r w:rsidRPr="00F80AAB">
        <w:rPr>
          <w:rFonts w:ascii="Arial" w:eastAsia="Times New Roman" w:hAnsi="Arial" w:cs="Arial"/>
          <w:b/>
          <w:sz w:val="24"/>
          <w:szCs w:val="24"/>
          <w:lang w:val="ro-RO"/>
        </w:rPr>
        <w:t xml:space="preserve">La articolul 12, alineatul </w:t>
      </w:r>
      <w:r w:rsidR="00653532"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2</w:t>
      </w:r>
      <w:r w:rsidR="00653532"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 xml:space="preserve"> se modifică și va avea următorul </w:t>
      </w:r>
      <w:r w:rsidR="00E113C0" w:rsidRPr="00F80AAB">
        <w:rPr>
          <w:rFonts w:ascii="Arial" w:eastAsia="Times New Roman" w:hAnsi="Arial" w:cs="Arial"/>
          <w:b/>
          <w:sz w:val="24"/>
          <w:szCs w:val="24"/>
          <w:lang w:val="ro-RO"/>
        </w:rPr>
        <w:t>cuprins</w:t>
      </w:r>
      <w:r w:rsidRPr="00F80AAB">
        <w:rPr>
          <w:rFonts w:ascii="Arial" w:eastAsia="Times New Roman" w:hAnsi="Arial" w:cs="Arial"/>
          <w:b/>
          <w:sz w:val="24"/>
          <w:szCs w:val="24"/>
          <w:lang w:val="ro-RO"/>
        </w:rPr>
        <w:t>:</w:t>
      </w:r>
    </w:p>
    <w:p w14:paraId="1A8CC8DE" w14:textId="6641A296" w:rsidR="00CE0DFE" w:rsidRPr="00F80AAB" w:rsidRDefault="00CE0DFE" w:rsidP="001B644F">
      <w:pPr>
        <w:spacing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2)Comisia de Film în România va fi formată dintr-un număr impar de membri, minimum 7 persoane, dintre care unul va fi preşedinte, numiţi prin ordin al ministrului culturii, dintre personalităţi din mediul universitar, reprezentanţi ai mediului cultural şi artistic, persoane cu experienţă în domeniul cinematografiei, persoane cu experienţă în afaceri, jurişti, economişti cu experienţă în domeniul finanţe/contabilitate şi auditori cu experienţă de minimum 3 ani în domeniul ajutoarelor de stat</w:t>
      </w:r>
      <w:r w:rsidRPr="00F80AAB">
        <w:rPr>
          <w:rFonts w:ascii="Arial" w:eastAsia="Times New Roman" w:hAnsi="Arial" w:cs="Arial"/>
          <w:sz w:val="24"/>
          <w:szCs w:val="24"/>
          <w:lang w:val="ro-RO"/>
        </w:rPr>
        <w:t>.”</w:t>
      </w:r>
    </w:p>
    <w:p w14:paraId="55C4F3CB" w14:textId="5AB9B6E8" w:rsidR="00CE0DFE" w:rsidRPr="00F80AAB" w:rsidRDefault="00CE0DFE" w:rsidP="001B644F">
      <w:pPr>
        <w:pStyle w:val="ListParagraph"/>
        <w:numPr>
          <w:ilvl w:val="0"/>
          <w:numId w:val="50"/>
        </w:numPr>
        <w:spacing w:line="276" w:lineRule="auto"/>
        <w:ind w:left="0" w:firstLine="0"/>
        <w:rPr>
          <w:rFonts w:ascii="Arial" w:eastAsia="Times New Roman" w:hAnsi="Arial" w:cs="Arial"/>
          <w:b/>
          <w:sz w:val="24"/>
          <w:szCs w:val="24"/>
          <w:lang w:val="ro-RO"/>
        </w:rPr>
      </w:pPr>
      <w:r w:rsidRPr="00F80AAB">
        <w:rPr>
          <w:rFonts w:ascii="Arial" w:eastAsia="Times New Roman" w:hAnsi="Arial" w:cs="Arial"/>
          <w:b/>
          <w:sz w:val="24"/>
          <w:szCs w:val="24"/>
          <w:lang w:val="ro-RO"/>
        </w:rPr>
        <w:t xml:space="preserve">La articolul 12, alineatul </w:t>
      </w:r>
      <w:r w:rsidR="00653532"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4</w:t>
      </w:r>
      <w:r w:rsidR="00653532"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 xml:space="preserve"> se modifică și va avea următorul c</w:t>
      </w:r>
      <w:r w:rsidR="00E113C0" w:rsidRPr="00F80AAB">
        <w:rPr>
          <w:rFonts w:ascii="Arial" w:eastAsia="Times New Roman" w:hAnsi="Arial" w:cs="Arial"/>
          <w:b/>
          <w:sz w:val="24"/>
          <w:szCs w:val="24"/>
          <w:lang w:val="ro-RO"/>
        </w:rPr>
        <w:t>uprins</w:t>
      </w:r>
      <w:r w:rsidRPr="00F80AAB">
        <w:rPr>
          <w:rFonts w:ascii="Arial" w:eastAsia="Times New Roman" w:hAnsi="Arial" w:cs="Arial"/>
          <w:b/>
          <w:sz w:val="24"/>
          <w:szCs w:val="24"/>
          <w:lang w:val="ro-RO"/>
        </w:rPr>
        <w:t>:</w:t>
      </w:r>
    </w:p>
    <w:p w14:paraId="5F57D9C4" w14:textId="71E1EAFE" w:rsidR="00CE0DFE" w:rsidRPr="00F80AAB" w:rsidRDefault="00CE0DFE" w:rsidP="001B644F">
      <w:pPr>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4) Comisia de Film în România evaluează şi verifică proiectele care îndeplinesc condiţiile de eligibilitate pe principiul "primul venit, primul servit", în raport de data depunerii documentației complete, şi certifică, prin hotărâre, eligibilitatea proiectului și calitatea de beneficiar al solicitantului şi propune semnarea Acordului de finanţare</w:t>
      </w:r>
      <w:r w:rsidRPr="00F80AAB">
        <w:rPr>
          <w:rFonts w:ascii="Arial" w:eastAsia="Times New Roman" w:hAnsi="Arial" w:cs="Arial"/>
          <w:sz w:val="24"/>
          <w:szCs w:val="24"/>
          <w:lang w:val="ro-RO"/>
        </w:rPr>
        <w:t>.”</w:t>
      </w:r>
    </w:p>
    <w:p w14:paraId="7504BF79" w14:textId="0FB6F3DE" w:rsidR="00CE0DFE" w:rsidRPr="00F80AAB" w:rsidRDefault="00CE0DFE" w:rsidP="001B644F">
      <w:pPr>
        <w:pStyle w:val="ListParagraph"/>
        <w:numPr>
          <w:ilvl w:val="0"/>
          <w:numId w:val="50"/>
        </w:numPr>
        <w:spacing w:line="276" w:lineRule="auto"/>
        <w:ind w:left="0" w:firstLine="0"/>
        <w:rPr>
          <w:rFonts w:ascii="Arial" w:eastAsia="Times New Roman" w:hAnsi="Arial" w:cs="Arial"/>
          <w:b/>
          <w:sz w:val="24"/>
          <w:szCs w:val="24"/>
          <w:lang w:val="ro-RO"/>
        </w:rPr>
      </w:pPr>
      <w:r w:rsidRPr="00F80AAB">
        <w:rPr>
          <w:rFonts w:ascii="Arial" w:eastAsia="Times New Roman" w:hAnsi="Arial" w:cs="Arial"/>
          <w:b/>
          <w:sz w:val="24"/>
          <w:szCs w:val="24"/>
          <w:lang w:val="ro-RO"/>
        </w:rPr>
        <w:t xml:space="preserve">La articolul 12, alineatul </w:t>
      </w:r>
      <w:r w:rsidR="00653532"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6</w:t>
      </w:r>
      <w:r w:rsidR="00653532"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 xml:space="preserve"> se modifică și va avea următorul </w:t>
      </w:r>
      <w:r w:rsidR="00E113C0" w:rsidRPr="00F80AAB">
        <w:rPr>
          <w:rFonts w:ascii="Arial" w:eastAsia="Times New Roman" w:hAnsi="Arial" w:cs="Arial"/>
          <w:b/>
          <w:sz w:val="24"/>
          <w:szCs w:val="24"/>
          <w:lang w:val="ro-RO"/>
        </w:rPr>
        <w:t>cuprins</w:t>
      </w:r>
      <w:r w:rsidRPr="00F80AAB">
        <w:rPr>
          <w:rFonts w:ascii="Arial" w:eastAsia="Times New Roman" w:hAnsi="Arial" w:cs="Arial"/>
          <w:b/>
          <w:sz w:val="24"/>
          <w:szCs w:val="24"/>
          <w:lang w:val="ro-RO"/>
        </w:rPr>
        <w:t>:</w:t>
      </w:r>
    </w:p>
    <w:p w14:paraId="17DA083A" w14:textId="5171EF08" w:rsidR="00CE0DFE" w:rsidRPr="00F80AAB" w:rsidRDefault="00CE0DFE" w:rsidP="001B644F">
      <w:pPr>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6)</w:t>
      </w:r>
      <w:r w:rsidR="00D53FF4" w:rsidRPr="00F80AAB">
        <w:rPr>
          <w:rFonts w:ascii="Arial" w:hAnsi="Arial" w:cs="Arial"/>
          <w:sz w:val="24"/>
          <w:szCs w:val="24"/>
          <w:lang w:val="ro-RO"/>
        </w:rPr>
        <w:t xml:space="preserve"> </w:t>
      </w:r>
      <w:r w:rsidRPr="00F80AAB">
        <w:rPr>
          <w:rFonts w:ascii="Arial" w:hAnsi="Arial" w:cs="Arial"/>
          <w:sz w:val="24"/>
          <w:szCs w:val="24"/>
          <w:lang w:val="ro-RO"/>
        </w:rPr>
        <w:t xml:space="preserve">Componenţa </w:t>
      </w:r>
      <w:r w:rsidR="005C5FC8" w:rsidRPr="00F80AAB">
        <w:rPr>
          <w:rFonts w:ascii="Arial" w:hAnsi="Arial" w:cs="Arial"/>
          <w:sz w:val="24"/>
          <w:szCs w:val="24"/>
          <w:lang w:val="ro-RO"/>
        </w:rPr>
        <w:t>Comisiei de Film în România se aprobă</w:t>
      </w:r>
      <w:r w:rsidRPr="00F80AAB">
        <w:rPr>
          <w:rFonts w:ascii="Arial" w:hAnsi="Arial" w:cs="Arial"/>
          <w:sz w:val="24"/>
          <w:szCs w:val="24"/>
          <w:lang w:val="ro-RO"/>
        </w:rPr>
        <w:t xml:space="preserve"> prin ordin al ministrului culturii, care va fi publicat pe pagina de internet a autorităţii finanţatoare</w:t>
      </w:r>
      <w:r w:rsidRPr="00F80AAB">
        <w:rPr>
          <w:rFonts w:ascii="Arial" w:eastAsia="Times New Roman" w:hAnsi="Arial" w:cs="Arial"/>
          <w:sz w:val="24"/>
          <w:szCs w:val="24"/>
          <w:lang w:val="ro-RO"/>
        </w:rPr>
        <w:t>.”</w:t>
      </w:r>
    </w:p>
    <w:p w14:paraId="32E012C7" w14:textId="7ACF7296" w:rsidR="00300200" w:rsidRPr="00F80AAB" w:rsidRDefault="00300200" w:rsidP="00653532">
      <w:pPr>
        <w:pStyle w:val="ListParagraph"/>
        <w:numPr>
          <w:ilvl w:val="0"/>
          <w:numId w:val="50"/>
        </w:numPr>
        <w:spacing w:line="276" w:lineRule="auto"/>
        <w:jc w:val="both"/>
        <w:rPr>
          <w:rFonts w:ascii="Arial" w:eastAsia="Times New Roman" w:hAnsi="Arial" w:cs="Arial"/>
          <w:b/>
          <w:sz w:val="24"/>
          <w:szCs w:val="24"/>
          <w:lang w:val="ro-RO"/>
        </w:rPr>
      </w:pPr>
      <w:r w:rsidRPr="00F80AAB">
        <w:rPr>
          <w:rFonts w:ascii="Arial" w:eastAsia="Times New Roman" w:hAnsi="Arial" w:cs="Arial"/>
          <w:b/>
          <w:sz w:val="24"/>
          <w:szCs w:val="24"/>
          <w:lang w:val="ro-RO"/>
        </w:rPr>
        <w:t xml:space="preserve">La articolul 15, alineatul </w:t>
      </w:r>
      <w:r w:rsidR="006E389A"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2</w:t>
      </w:r>
      <w:r w:rsidR="006E389A"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 xml:space="preserve"> litera b) se va modifica și va avea următorul c</w:t>
      </w:r>
      <w:r w:rsidR="006E389A" w:rsidRPr="00F80AAB">
        <w:rPr>
          <w:rFonts w:ascii="Arial" w:eastAsia="Times New Roman" w:hAnsi="Arial" w:cs="Arial"/>
          <w:b/>
          <w:sz w:val="24"/>
          <w:szCs w:val="24"/>
          <w:lang w:val="ro-RO"/>
        </w:rPr>
        <w:t>uprins</w:t>
      </w:r>
      <w:r w:rsidRPr="00F80AAB">
        <w:rPr>
          <w:rFonts w:ascii="Arial" w:eastAsia="Times New Roman" w:hAnsi="Arial" w:cs="Arial"/>
          <w:b/>
          <w:sz w:val="24"/>
          <w:szCs w:val="24"/>
          <w:lang w:val="ro-RO"/>
        </w:rPr>
        <w:t>:</w:t>
      </w:r>
    </w:p>
    <w:p w14:paraId="7B2B2336" w14:textId="77777777" w:rsidR="00300200" w:rsidRPr="00F80AAB" w:rsidRDefault="00300200" w:rsidP="001B644F">
      <w:pPr>
        <w:spacing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r w:rsidRPr="00F80AAB">
        <w:rPr>
          <w:rFonts w:ascii="Arial" w:hAnsi="Arial" w:cs="Arial"/>
          <w:sz w:val="24"/>
          <w:szCs w:val="24"/>
          <w:lang w:val="ro-RO"/>
        </w:rPr>
        <w:t>b)orice alt ajutor de stat, în legătură cu aceleaşi costuri eligibile, care se suprapun parţial sau integral, numai în cazul în care cumulul respectiv nu are drept rezultat depăşirea intensităţii maxime prevăzute de art. 54 alin. (6) și alin. (7) al Regulamentului (UE) nr. </w:t>
      </w:r>
      <w:hyperlink r:id="rId12" w:history="1">
        <w:r w:rsidRPr="00F80AAB">
          <w:rPr>
            <w:rFonts w:ascii="Arial" w:hAnsi="Arial" w:cs="Arial"/>
            <w:sz w:val="24"/>
            <w:szCs w:val="24"/>
            <w:lang w:val="ro-RO"/>
          </w:rPr>
          <w:t>651/2014</w:t>
        </w:r>
      </w:hyperlink>
      <w:r w:rsidRPr="00F80AAB">
        <w:rPr>
          <w:rFonts w:ascii="Arial" w:eastAsia="Times New Roman" w:hAnsi="Arial" w:cs="Arial"/>
          <w:sz w:val="24"/>
          <w:szCs w:val="24"/>
          <w:lang w:val="ro-RO"/>
        </w:rPr>
        <w:t>.”</w:t>
      </w:r>
    </w:p>
    <w:p w14:paraId="009DE276" w14:textId="38464626" w:rsidR="00300200" w:rsidRPr="00F80AAB" w:rsidRDefault="00300200" w:rsidP="001B644F">
      <w:pPr>
        <w:pStyle w:val="ListParagraph"/>
        <w:numPr>
          <w:ilvl w:val="0"/>
          <w:numId w:val="50"/>
        </w:numPr>
        <w:spacing w:line="276" w:lineRule="auto"/>
        <w:ind w:left="0" w:firstLine="0"/>
        <w:rPr>
          <w:rFonts w:ascii="Arial" w:eastAsia="Times New Roman" w:hAnsi="Arial" w:cs="Arial"/>
          <w:b/>
          <w:sz w:val="24"/>
          <w:szCs w:val="24"/>
          <w:lang w:val="ro-RO"/>
        </w:rPr>
      </w:pPr>
      <w:r w:rsidRPr="00F80AAB">
        <w:rPr>
          <w:rFonts w:ascii="Arial" w:eastAsia="Times New Roman" w:hAnsi="Arial" w:cs="Arial"/>
          <w:b/>
          <w:sz w:val="24"/>
          <w:szCs w:val="24"/>
          <w:lang w:val="ro-RO"/>
        </w:rPr>
        <w:lastRenderedPageBreak/>
        <w:t xml:space="preserve">La articolul 15, alineatul </w:t>
      </w:r>
      <w:r w:rsidR="006E389A" w:rsidRPr="00F80AAB">
        <w:rPr>
          <w:rFonts w:ascii="Arial" w:eastAsia="Times New Roman" w:hAnsi="Arial" w:cs="Arial"/>
          <w:b/>
          <w:sz w:val="24"/>
          <w:szCs w:val="24"/>
          <w:lang w:val="ro-RO"/>
        </w:rPr>
        <w:t>(</w:t>
      </w:r>
      <w:r w:rsidR="00B4736D" w:rsidRPr="00F80AAB">
        <w:rPr>
          <w:rFonts w:ascii="Arial" w:eastAsia="Times New Roman" w:hAnsi="Arial" w:cs="Arial"/>
          <w:b/>
          <w:sz w:val="24"/>
          <w:szCs w:val="24"/>
          <w:lang w:val="ro-RO"/>
        </w:rPr>
        <w:t>3</w:t>
      </w:r>
      <w:r w:rsidR="006E389A" w:rsidRPr="00F80AAB">
        <w:rPr>
          <w:rFonts w:ascii="Arial" w:eastAsia="Times New Roman" w:hAnsi="Arial" w:cs="Arial"/>
          <w:b/>
          <w:sz w:val="24"/>
          <w:szCs w:val="24"/>
          <w:lang w:val="ro-RO"/>
        </w:rPr>
        <w:t>)</w:t>
      </w:r>
      <w:r w:rsidRPr="00F80AAB">
        <w:rPr>
          <w:rFonts w:ascii="Arial" w:eastAsia="Times New Roman" w:hAnsi="Arial" w:cs="Arial"/>
          <w:b/>
          <w:sz w:val="24"/>
          <w:szCs w:val="24"/>
          <w:lang w:val="ro-RO"/>
        </w:rPr>
        <w:t xml:space="preserve"> se va modifica și va avea următorul c</w:t>
      </w:r>
      <w:r w:rsidR="00E113C0" w:rsidRPr="00F80AAB">
        <w:rPr>
          <w:rFonts w:ascii="Arial" w:eastAsia="Times New Roman" w:hAnsi="Arial" w:cs="Arial"/>
          <w:b/>
          <w:sz w:val="24"/>
          <w:szCs w:val="24"/>
          <w:lang w:val="ro-RO"/>
        </w:rPr>
        <w:t>uprins</w:t>
      </w:r>
      <w:r w:rsidRPr="00F80AAB">
        <w:rPr>
          <w:rFonts w:ascii="Arial" w:eastAsia="Times New Roman" w:hAnsi="Arial" w:cs="Arial"/>
          <w:b/>
          <w:sz w:val="24"/>
          <w:szCs w:val="24"/>
          <w:lang w:val="ro-RO"/>
        </w:rPr>
        <w:t>:</w:t>
      </w:r>
    </w:p>
    <w:p w14:paraId="080BF0CD" w14:textId="345F026B" w:rsidR="005F2DAD" w:rsidRPr="00F80AAB" w:rsidRDefault="00300200" w:rsidP="001B644F">
      <w:pPr>
        <w:spacing w:line="276" w:lineRule="auto"/>
        <w:jc w:val="both"/>
        <w:rPr>
          <w:rFonts w:ascii="Arial" w:eastAsia="Times New Roman" w:hAnsi="Arial" w:cs="Arial"/>
          <w:sz w:val="24"/>
          <w:szCs w:val="24"/>
          <w:lang w:val="ro-RO"/>
        </w:rPr>
      </w:pPr>
      <w:bookmarkStart w:id="5" w:name="do|ar15|al3"/>
      <w:bookmarkEnd w:id="5"/>
      <w:r w:rsidRPr="00F80AAB">
        <w:rPr>
          <w:rFonts w:ascii="Arial" w:eastAsia="Times New Roman" w:hAnsi="Arial" w:cs="Arial"/>
          <w:sz w:val="24"/>
          <w:szCs w:val="24"/>
          <w:lang w:val="ro-RO"/>
        </w:rPr>
        <w:t>„(</w:t>
      </w:r>
      <w:r w:rsidRPr="00F80AAB">
        <w:rPr>
          <w:rFonts w:ascii="Arial" w:hAnsi="Arial" w:cs="Arial"/>
          <w:sz w:val="24"/>
          <w:szCs w:val="24"/>
          <w:lang w:val="ro-RO"/>
        </w:rPr>
        <w:t>3)Ajutoarele de stat exceptate în temeiul prezentei scheme nu se cumulează cu niciun tip de ajutoare de minimis în raport cu aceleaşi costuri eligibile dacă un astfel de cumul ar conduce la o intensitate a ajutorului care o depăşeşte pe cea prevăzută în art. 54 alin. (6) și alin. (7) al Regulamentului (UE) nr. </w:t>
      </w:r>
      <w:hyperlink r:id="rId13" w:history="1">
        <w:r w:rsidRPr="00F80AAB">
          <w:rPr>
            <w:rFonts w:ascii="Arial" w:hAnsi="Arial" w:cs="Arial"/>
            <w:sz w:val="24"/>
            <w:szCs w:val="24"/>
            <w:lang w:val="ro-RO"/>
          </w:rPr>
          <w:t>651/2014</w:t>
        </w:r>
      </w:hyperlink>
      <w:r w:rsidRPr="00F80AAB">
        <w:rPr>
          <w:rFonts w:ascii="Arial" w:hAnsi="Arial" w:cs="Arial"/>
          <w:sz w:val="24"/>
          <w:szCs w:val="24"/>
          <w:lang w:val="ro-RO"/>
        </w:rPr>
        <w:t>.</w:t>
      </w:r>
      <w:r w:rsidR="00B4736D" w:rsidRPr="00F80AAB">
        <w:rPr>
          <w:rFonts w:ascii="Arial" w:eastAsia="Times New Roman" w:hAnsi="Arial" w:cs="Arial"/>
          <w:sz w:val="24"/>
          <w:szCs w:val="24"/>
          <w:lang w:val="ro-RO"/>
        </w:rPr>
        <w:t>”</w:t>
      </w:r>
    </w:p>
    <w:p w14:paraId="1803C66E" w14:textId="0A740586" w:rsidR="00B4736D" w:rsidRPr="00F80AAB" w:rsidRDefault="00B4736D" w:rsidP="001B644F">
      <w:pPr>
        <w:pStyle w:val="ListParagraph"/>
        <w:numPr>
          <w:ilvl w:val="0"/>
          <w:numId w:val="50"/>
        </w:numPr>
        <w:spacing w:line="276" w:lineRule="auto"/>
        <w:ind w:left="0" w:firstLine="0"/>
        <w:rPr>
          <w:rFonts w:ascii="Arial" w:eastAsia="Times New Roman" w:hAnsi="Arial" w:cs="Arial"/>
          <w:b/>
          <w:sz w:val="24"/>
          <w:szCs w:val="24"/>
          <w:lang w:val="ro-RO"/>
        </w:rPr>
      </w:pPr>
      <w:r w:rsidRPr="00F80AAB">
        <w:rPr>
          <w:rFonts w:ascii="Arial" w:eastAsia="Times New Roman" w:hAnsi="Arial" w:cs="Arial"/>
          <w:b/>
          <w:sz w:val="24"/>
          <w:szCs w:val="24"/>
          <w:lang w:val="ro-RO"/>
        </w:rPr>
        <w:t>La articolul 16, toate referirile la „Comisia Națională de Strategie și Prognoză” și ”</w:t>
      </w:r>
      <w:r w:rsidRPr="00F80AAB">
        <w:rPr>
          <w:rFonts w:ascii="Arial" w:hAnsi="Arial" w:cs="Arial"/>
          <w:b/>
          <w:sz w:val="24"/>
          <w:szCs w:val="24"/>
          <w:lang w:val="ro-RO"/>
        </w:rPr>
        <w:t>autoritatea finanțatoare a schemei de ajutor de stat</w:t>
      </w:r>
      <w:r w:rsidRPr="00F80AAB">
        <w:rPr>
          <w:rFonts w:ascii="Arial" w:eastAsia="Times New Roman" w:hAnsi="Arial" w:cs="Arial"/>
          <w:b/>
          <w:sz w:val="24"/>
          <w:szCs w:val="24"/>
          <w:lang w:val="ro-RO"/>
        </w:rPr>
        <w:t xml:space="preserve">” se vor modifica și se vor  înlocui cu </w:t>
      </w:r>
      <w:r w:rsidR="005C5FC8" w:rsidRPr="00F80AAB">
        <w:rPr>
          <w:rFonts w:ascii="Arial" w:eastAsia="Times New Roman" w:hAnsi="Arial" w:cs="Arial"/>
          <w:b/>
          <w:sz w:val="24"/>
          <w:szCs w:val="24"/>
          <w:lang w:val="ro-RO"/>
        </w:rPr>
        <w:t>sintagma „</w:t>
      </w:r>
      <w:r w:rsidR="005C5FC8" w:rsidRPr="00F80AAB">
        <w:rPr>
          <w:rFonts w:ascii="Arial" w:hAnsi="Arial" w:cs="Arial"/>
          <w:b/>
          <w:sz w:val="24"/>
          <w:szCs w:val="24"/>
          <w:lang w:val="ro-RO"/>
        </w:rPr>
        <w:t>Oficiul de Film și Investiții Culturale</w:t>
      </w:r>
      <w:r w:rsidRPr="00F80AAB">
        <w:rPr>
          <w:rFonts w:ascii="Arial" w:eastAsia="Times New Roman" w:hAnsi="Arial" w:cs="Arial"/>
          <w:b/>
          <w:sz w:val="24"/>
          <w:szCs w:val="24"/>
          <w:lang w:val="ro-RO"/>
        </w:rPr>
        <w:t>”.</w:t>
      </w:r>
    </w:p>
    <w:p w14:paraId="56E65822" w14:textId="77777777" w:rsidR="00B4736D" w:rsidRPr="00F80AAB" w:rsidRDefault="00B4736D" w:rsidP="001B644F">
      <w:pPr>
        <w:spacing w:line="276" w:lineRule="auto"/>
        <w:rPr>
          <w:rFonts w:ascii="Arial" w:eastAsia="Times New Roman" w:hAnsi="Arial" w:cs="Arial"/>
          <w:sz w:val="24"/>
          <w:szCs w:val="24"/>
          <w:lang w:val="ro-RO"/>
        </w:rPr>
      </w:pPr>
    </w:p>
    <w:p w14:paraId="67613924" w14:textId="77777777" w:rsidR="00CE0DFE" w:rsidRPr="00F80AAB" w:rsidRDefault="00CE0DFE" w:rsidP="001B644F">
      <w:pPr>
        <w:spacing w:after="120" w:line="276" w:lineRule="auto"/>
        <w:jc w:val="both"/>
        <w:rPr>
          <w:rFonts w:ascii="Arial" w:eastAsia="Times New Roman" w:hAnsi="Arial" w:cs="Arial"/>
          <w:sz w:val="24"/>
          <w:szCs w:val="24"/>
          <w:lang w:val="ro-RO"/>
        </w:rPr>
      </w:pPr>
    </w:p>
    <w:p w14:paraId="249C189E" w14:textId="484A1EE7" w:rsidR="0037051D" w:rsidRPr="00F80AAB" w:rsidRDefault="0037051D"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p>
    <w:p w14:paraId="4A4048ED" w14:textId="77777777" w:rsidR="003D16E1" w:rsidRPr="00F80AAB" w:rsidRDefault="003D16E1" w:rsidP="001B644F">
      <w:pPr>
        <w:shd w:val="clear" w:color="auto" w:fill="FFFFFF"/>
        <w:tabs>
          <w:tab w:val="left" w:pos="90"/>
          <w:tab w:val="left" w:pos="990"/>
          <w:tab w:val="left" w:pos="1080"/>
        </w:tabs>
        <w:spacing w:after="120" w:line="276" w:lineRule="auto"/>
        <w:jc w:val="center"/>
        <w:rPr>
          <w:rFonts w:ascii="Arial" w:eastAsia="Times New Roman" w:hAnsi="Arial" w:cs="Arial"/>
          <w:b/>
          <w:bCs/>
          <w:sz w:val="24"/>
          <w:szCs w:val="24"/>
          <w:lang w:val="ro-RO"/>
        </w:rPr>
      </w:pPr>
      <w:r w:rsidRPr="00F80AAB">
        <w:rPr>
          <w:rFonts w:ascii="Arial" w:eastAsia="Times New Roman" w:hAnsi="Arial" w:cs="Arial"/>
          <w:b/>
          <w:bCs/>
          <w:sz w:val="24"/>
          <w:szCs w:val="24"/>
          <w:lang w:val="ro-RO"/>
        </w:rPr>
        <w:t>PRIM-MINISTRU</w:t>
      </w:r>
    </w:p>
    <w:p w14:paraId="2305FBCD" w14:textId="77777777" w:rsidR="003D16E1" w:rsidRPr="00F80AAB" w:rsidRDefault="003D16E1" w:rsidP="001B644F">
      <w:pPr>
        <w:shd w:val="clear" w:color="auto" w:fill="FFFFFF"/>
        <w:tabs>
          <w:tab w:val="left" w:pos="90"/>
          <w:tab w:val="left" w:pos="990"/>
          <w:tab w:val="left" w:pos="1080"/>
        </w:tabs>
        <w:spacing w:after="120" w:line="276" w:lineRule="auto"/>
        <w:jc w:val="center"/>
        <w:rPr>
          <w:rFonts w:ascii="Arial" w:hAnsi="Arial" w:cs="Arial"/>
          <w:b/>
          <w:sz w:val="24"/>
          <w:szCs w:val="24"/>
          <w:lang w:val="ro-RO"/>
        </w:rPr>
      </w:pPr>
      <w:r w:rsidRPr="00F80AAB">
        <w:rPr>
          <w:rFonts w:ascii="Arial" w:hAnsi="Arial" w:cs="Arial"/>
          <w:b/>
          <w:sz w:val="24"/>
          <w:szCs w:val="24"/>
          <w:lang w:val="ro-RO"/>
        </w:rPr>
        <w:t>ION-MARCEL CIOLACU</w:t>
      </w:r>
    </w:p>
    <w:p w14:paraId="3799B1F4" w14:textId="77777777" w:rsidR="003D16E1" w:rsidRPr="00F80AAB" w:rsidRDefault="003D16E1"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p>
    <w:p w14:paraId="3E967968"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2DBC7136"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314FE3B5"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60DF6E58"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76990CC4"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688BC37F"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54D7C88F"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75360597"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3481646C"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62F652BB" w14:textId="77777777" w:rsidR="005F2DAD" w:rsidRPr="00F80AAB" w:rsidRDefault="005F2DAD" w:rsidP="001B644F">
      <w:pPr>
        <w:tabs>
          <w:tab w:val="left" w:pos="90"/>
        </w:tabs>
        <w:spacing w:line="276" w:lineRule="auto"/>
        <w:jc w:val="both"/>
        <w:rPr>
          <w:rFonts w:ascii="Arial" w:eastAsia="Times New Roman" w:hAnsi="Arial" w:cs="Arial"/>
          <w:b/>
          <w:bCs/>
          <w:sz w:val="24"/>
          <w:szCs w:val="24"/>
          <w:lang w:val="ro-RO"/>
        </w:rPr>
      </w:pPr>
    </w:p>
    <w:p w14:paraId="7BC11432" w14:textId="77777777" w:rsidR="008B5A94" w:rsidRPr="00F80AAB" w:rsidRDefault="003D16E1" w:rsidP="001B644F">
      <w:pPr>
        <w:tabs>
          <w:tab w:val="left" w:pos="90"/>
        </w:tabs>
        <w:spacing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br w:type="page"/>
      </w:r>
    </w:p>
    <w:p w14:paraId="21D98EB9" w14:textId="15333758" w:rsidR="00A7697B" w:rsidRPr="00F80AAB" w:rsidRDefault="00A7697B" w:rsidP="00A7697B">
      <w:pPr>
        <w:tabs>
          <w:tab w:val="left" w:pos="90"/>
        </w:tabs>
        <w:spacing w:line="276" w:lineRule="auto"/>
        <w:jc w:val="right"/>
        <w:rPr>
          <w:rFonts w:ascii="Arial" w:eastAsia="Times New Roman" w:hAnsi="Arial" w:cs="Arial"/>
          <w:b/>
          <w:bCs/>
          <w:sz w:val="24"/>
          <w:szCs w:val="24"/>
          <w:lang w:val="ro-RO"/>
        </w:rPr>
      </w:pPr>
      <w:r w:rsidRPr="00F80AAB">
        <w:rPr>
          <w:rFonts w:ascii="Arial" w:eastAsia="Times New Roman" w:hAnsi="Arial" w:cs="Arial"/>
          <w:b/>
          <w:bCs/>
          <w:sz w:val="24"/>
          <w:szCs w:val="24"/>
          <w:lang w:val="ro-RO"/>
        </w:rPr>
        <w:lastRenderedPageBreak/>
        <w:t>ANEXA nr. I</w:t>
      </w:r>
    </w:p>
    <w:p w14:paraId="7E341B61" w14:textId="324510D8" w:rsidR="008B5A94" w:rsidRPr="00F80AAB" w:rsidRDefault="008B5A94" w:rsidP="001B644F">
      <w:pPr>
        <w:tabs>
          <w:tab w:val="left" w:pos="90"/>
        </w:tabs>
        <w:spacing w:line="276" w:lineRule="auto"/>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 xml:space="preserve"> Procedura aplicabilă pentru gestionarea şi verificarea de către Oficiul de Film și Investiții Culturale a proiectelor preluate, de încheiere a acordurilor de finanțare şi de efectuare a plăților aferente schemei de ajutor de stat instituită prin Hotărârea Guvernului nr. 421/2018 pentru instituirea unei scheme de ajutor de stat privind sprijinirea industriei cinematografice, cu modificările şi completările ulterioare</w:t>
      </w:r>
    </w:p>
    <w:p w14:paraId="1CDA1647" w14:textId="1B5FD80A" w:rsidR="008B5A94" w:rsidRPr="00F80AAB" w:rsidRDefault="008B5A94" w:rsidP="001B644F">
      <w:pPr>
        <w:tabs>
          <w:tab w:val="left" w:pos="90"/>
        </w:tabs>
        <w:spacing w:line="276" w:lineRule="auto"/>
        <w:jc w:val="both"/>
        <w:rPr>
          <w:rFonts w:ascii="Arial" w:eastAsia="Times New Roman" w:hAnsi="Arial" w:cs="Arial"/>
          <w:sz w:val="24"/>
          <w:szCs w:val="24"/>
          <w:lang w:val="ro-RO"/>
        </w:rPr>
      </w:pPr>
    </w:p>
    <w:p w14:paraId="75955D95" w14:textId="77777777" w:rsidR="008B5A94" w:rsidRPr="00F80AAB" w:rsidRDefault="008B5A94" w:rsidP="001B644F">
      <w:pPr>
        <w:tabs>
          <w:tab w:val="left" w:pos="90"/>
        </w:tabs>
        <w:spacing w:line="276" w:lineRule="auto"/>
        <w:jc w:val="both"/>
        <w:rPr>
          <w:rFonts w:ascii="Arial" w:eastAsia="Times New Roman" w:hAnsi="Arial" w:cs="Arial"/>
          <w:sz w:val="24"/>
          <w:szCs w:val="24"/>
          <w:lang w:val="ro-RO"/>
        </w:rPr>
      </w:pPr>
    </w:p>
    <w:p w14:paraId="6D58FBA6" w14:textId="77777777" w:rsidR="003D16E1" w:rsidRPr="00F80AAB" w:rsidRDefault="003D16E1" w:rsidP="001B644F">
      <w:pPr>
        <w:tabs>
          <w:tab w:val="left" w:pos="90"/>
        </w:tabs>
        <w:spacing w:line="276" w:lineRule="auto"/>
        <w:jc w:val="both"/>
        <w:rPr>
          <w:rFonts w:ascii="Arial" w:eastAsia="Times New Roman" w:hAnsi="Arial" w:cs="Arial"/>
          <w:b/>
          <w:bCs/>
          <w:sz w:val="24"/>
          <w:szCs w:val="24"/>
          <w:lang w:val="ro-RO"/>
        </w:rPr>
      </w:pPr>
    </w:p>
    <w:p w14:paraId="511158F6" w14:textId="77777777" w:rsidR="00CC3FE6" w:rsidRPr="00F80AAB" w:rsidRDefault="00CC3FE6" w:rsidP="001B644F">
      <w:pPr>
        <w:pStyle w:val="ListParagraph"/>
        <w:numPr>
          <w:ilvl w:val="0"/>
          <w:numId w:val="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Dispoziții generale</w:t>
      </w:r>
    </w:p>
    <w:p w14:paraId="235A3B65" w14:textId="7D12D77D" w:rsidR="00887C16" w:rsidRPr="00F80AAB" w:rsidRDefault="00CA5595"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 xml:space="preserve"> </w:t>
      </w:r>
      <w:r w:rsidR="001538EC" w:rsidRPr="00F80AAB">
        <w:rPr>
          <w:rStyle w:val="tpa"/>
          <w:rFonts w:ascii="Arial" w:hAnsi="Arial" w:cs="Arial"/>
          <w:sz w:val="24"/>
          <w:szCs w:val="24"/>
          <w:lang w:val="ro-RO"/>
        </w:rPr>
        <w:t xml:space="preserve">Dispozițiile prezentei </w:t>
      </w:r>
      <w:r w:rsidR="003D16E1" w:rsidRPr="00F80AAB">
        <w:rPr>
          <w:rStyle w:val="tpa"/>
          <w:rFonts w:ascii="Arial" w:hAnsi="Arial" w:cs="Arial"/>
          <w:sz w:val="24"/>
          <w:szCs w:val="24"/>
          <w:lang w:val="ro-RO"/>
        </w:rPr>
        <w:t>proceduri</w:t>
      </w:r>
      <w:r w:rsidR="001538EC" w:rsidRPr="00F80AAB">
        <w:rPr>
          <w:rStyle w:val="tpa"/>
          <w:rFonts w:ascii="Arial" w:hAnsi="Arial" w:cs="Arial"/>
          <w:sz w:val="24"/>
          <w:szCs w:val="24"/>
          <w:lang w:val="ro-RO"/>
        </w:rPr>
        <w:t xml:space="preserve"> sunt emise în aplicarea </w:t>
      </w:r>
      <w:r w:rsidR="003D16E1" w:rsidRPr="00F80AAB">
        <w:rPr>
          <w:rStyle w:val="tpa"/>
          <w:rFonts w:ascii="Arial" w:hAnsi="Arial" w:cs="Arial"/>
          <w:sz w:val="24"/>
          <w:szCs w:val="24"/>
          <w:lang w:val="ro-RO"/>
        </w:rPr>
        <w:t>Hotărârii Guvernului nr. 421/2018 pentru instituirea unei scheme de ajutor de stat privind sprijinirea industriei cinematografice, cu modificările şi completările ulterioare</w:t>
      </w:r>
      <w:r w:rsidR="00887C16" w:rsidRPr="00F80AAB">
        <w:rPr>
          <w:rStyle w:val="tpa"/>
          <w:rFonts w:ascii="Arial" w:hAnsi="Arial" w:cs="Arial"/>
          <w:sz w:val="24"/>
          <w:szCs w:val="24"/>
          <w:lang w:val="ro-RO"/>
        </w:rPr>
        <w:t xml:space="preserve"> (în continuare „H.G. nr. 421/2018), pentru gestionarea, soluționarea și decontarea proiectelor depuse în sesiunile organizate în anii 2018, 2019 și 2020</w:t>
      </w:r>
      <w:r w:rsidR="00712822" w:rsidRPr="00F80AAB">
        <w:rPr>
          <w:rStyle w:val="tpa"/>
          <w:rFonts w:ascii="Arial" w:hAnsi="Arial" w:cs="Arial"/>
          <w:sz w:val="24"/>
          <w:szCs w:val="24"/>
          <w:lang w:val="ro-RO"/>
        </w:rPr>
        <w:t>.</w:t>
      </w:r>
    </w:p>
    <w:p w14:paraId="39CC3416" w14:textId="130AA25A" w:rsidR="001538EC" w:rsidRPr="00F80AAB" w:rsidRDefault="00887C16"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În aplicarea prezentei proceduri, vor fi incidente dispozițiile H.G. nr. 421/2018</w:t>
      </w:r>
      <w:r w:rsidR="00712822" w:rsidRPr="00F80AAB">
        <w:rPr>
          <w:rStyle w:val="tpa"/>
          <w:rFonts w:ascii="Arial" w:hAnsi="Arial" w:cs="Arial"/>
          <w:sz w:val="24"/>
          <w:szCs w:val="24"/>
          <w:lang w:val="ro-RO"/>
        </w:rPr>
        <w:t xml:space="preserve">, </w:t>
      </w:r>
      <w:r w:rsidRPr="00F80AAB">
        <w:rPr>
          <w:rStyle w:val="tpa"/>
          <w:rFonts w:ascii="Arial" w:hAnsi="Arial" w:cs="Arial"/>
          <w:sz w:val="24"/>
          <w:szCs w:val="24"/>
          <w:lang w:val="ro-RO"/>
        </w:rPr>
        <w:t xml:space="preserve">în forma </w:t>
      </w:r>
      <w:r w:rsidR="00712822" w:rsidRPr="00F80AAB">
        <w:rPr>
          <w:rStyle w:val="tpa"/>
          <w:rFonts w:ascii="Arial" w:hAnsi="Arial" w:cs="Arial"/>
          <w:sz w:val="24"/>
          <w:szCs w:val="24"/>
          <w:lang w:val="ro-RO"/>
        </w:rPr>
        <w:t xml:space="preserve">în vigoare la </w:t>
      </w:r>
      <w:r w:rsidRPr="00F80AAB">
        <w:rPr>
          <w:rStyle w:val="tpa"/>
          <w:rFonts w:ascii="Arial" w:hAnsi="Arial" w:cs="Arial"/>
          <w:sz w:val="24"/>
          <w:szCs w:val="24"/>
          <w:lang w:val="ro-RO"/>
        </w:rPr>
        <w:t xml:space="preserve">data deschiderii </w:t>
      </w:r>
      <w:r w:rsidR="00712822" w:rsidRPr="00F80AAB">
        <w:rPr>
          <w:rStyle w:val="tpa"/>
          <w:rFonts w:ascii="Arial" w:hAnsi="Arial" w:cs="Arial"/>
          <w:sz w:val="24"/>
          <w:szCs w:val="24"/>
          <w:lang w:val="ro-RO"/>
        </w:rPr>
        <w:t>fiecăreia dintre cele trei sesiuni, care se vor completa</w:t>
      </w:r>
      <w:r w:rsidRPr="00F80AAB">
        <w:rPr>
          <w:rStyle w:val="tpa"/>
          <w:rFonts w:ascii="Arial" w:hAnsi="Arial" w:cs="Arial"/>
          <w:sz w:val="24"/>
          <w:szCs w:val="24"/>
          <w:lang w:val="ro-RO"/>
        </w:rPr>
        <w:t xml:space="preserve"> cu dispozițiile legislației </w:t>
      </w:r>
      <w:r w:rsidR="00712822" w:rsidRPr="00F80AAB">
        <w:rPr>
          <w:rStyle w:val="tpa"/>
          <w:rFonts w:ascii="Arial" w:hAnsi="Arial" w:cs="Arial"/>
          <w:sz w:val="24"/>
          <w:szCs w:val="24"/>
          <w:lang w:val="ro-RO"/>
        </w:rPr>
        <w:t xml:space="preserve">specifice fiecărei sesiuni în parte, astfel cum acestea sunt detaliate în </w:t>
      </w:r>
      <w:r w:rsidRPr="00F80AAB">
        <w:rPr>
          <w:rStyle w:val="tpa"/>
          <w:rFonts w:ascii="Arial" w:hAnsi="Arial" w:cs="Arial"/>
          <w:b/>
          <w:bCs/>
          <w:sz w:val="24"/>
          <w:szCs w:val="24"/>
          <w:lang w:val="ro-RO"/>
        </w:rPr>
        <w:t>Anexa nr. 1</w:t>
      </w:r>
      <w:r w:rsidR="00A7697B" w:rsidRPr="00F80AAB">
        <w:rPr>
          <w:rStyle w:val="tpa"/>
          <w:rFonts w:ascii="Arial" w:hAnsi="Arial" w:cs="Arial"/>
          <w:b/>
          <w:bCs/>
          <w:sz w:val="24"/>
          <w:szCs w:val="24"/>
          <w:lang w:val="ro-RO"/>
        </w:rPr>
        <w:t xml:space="preserve"> </w:t>
      </w:r>
      <w:r w:rsidR="00A7697B" w:rsidRPr="00F80AAB">
        <w:rPr>
          <w:rStyle w:val="tpa"/>
          <w:rFonts w:ascii="Arial" w:hAnsi="Arial" w:cs="Arial"/>
          <w:bCs/>
          <w:sz w:val="24"/>
          <w:szCs w:val="24"/>
          <w:lang w:val="ro-RO"/>
        </w:rPr>
        <w:t>la prezenta procedură.</w:t>
      </w:r>
    </w:p>
    <w:p w14:paraId="4C15B61C" w14:textId="1E99BA08" w:rsidR="00A72B54" w:rsidRPr="00F80AAB" w:rsidRDefault="009E268A"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b/>
          <w:bCs/>
          <w:sz w:val="24"/>
          <w:szCs w:val="24"/>
          <w:lang w:val="ro-RO"/>
        </w:rPr>
      </w:pPr>
      <w:r w:rsidRPr="00F80AAB">
        <w:rPr>
          <w:rStyle w:val="tpa"/>
          <w:rFonts w:ascii="Arial" w:hAnsi="Arial" w:cs="Arial"/>
          <w:b/>
          <w:bCs/>
          <w:sz w:val="24"/>
          <w:szCs w:val="24"/>
          <w:lang w:val="ro-RO"/>
        </w:rPr>
        <w:t>Definiții</w:t>
      </w:r>
    </w:p>
    <w:p w14:paraId="798AE682" w14:textId="5C8A2EB1" w:rsidR="00A72B54" w:rsidRPr="00F80AAB" w:rsidRDefault="00CA5595" w:rsidP="001B644F">
      <w:pPr>
        <w:pStyle w:val="ListParagraph"/>
        <w:numPr>
          <w:ilvl w:val="0"/>
          <w:numId w:val="11"/>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 xml:space="preserve">În sensul prezentei hotărâri, termenii şi expresiile de mai jos au următoarele </w:t>
      </w:r>
      <w:r w:rsidR="00C61E2D" w:rsidRPr="00F80AAB">
        <w:rPr>
          <w:rStyle w:val="tpa"/>
          <w:rFonts w:ascii="Arial" w:hAnsi="Arial" w:cs="Arial"/>
          <w:sz w:val="24"/>
          <w:szCs w:val="24"/>
          <w:lang w:val="ro-RO"/>
        </w:rPr>
        <w:t>semnificații</w:t>
      </w:r>
      <w:r w:rsidR="00A72B54" w:rsidRPr="00F80AAB">
        <w:rPr>
          <w:rStyle w:val="tpa"/>
          <w:rFonts w:ascii="Arial" w:hAnsi="Arial" w:cs="Arial"/>
          <w:sz w:val="24"/>
          <w:szCs w:val="24"/>
          <w:lang w:val="ro-RO"/>
        </w:rPr>
        <w:t>:</w:t>
      </w:r>
    </w:p>
    <w:p w14:paraId="728B1AB6" w14:textId="5EFE0AA2" w:rsidR="00652C60" w:rsidRPr="00F80AAB" w:rsidRDefault="00652C60" w:rsidP="001B644F">
      <w:pPr>
        <w:pStyle w:val="ListParagraph"/>
        <w:numPr>
          <w:ilvl w:val="0"/>
          <w:numId w:val="35"/>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b/>
          <w:bCs/>
          <w:sz w:val="24"/>
          <w:szCs w:val="24"/>
          <w:lang w:val="ro-RO"/>
        </w:rPr>
        <w:t>cerere de finanțare</w:t>
      </w:r>
      <w:r w:rsidRPr="00F80AAB">
        <w:rPr>
          <w:rStyle w:val="tpa"/>
          <w:rFonts w:ascii="Arial" w:hAnsi="Arial" w:cs="Arial"/>
          <w:sz w:val="24"/>
          <w:szCs w:val="24"/>
          <w:lang w:val="ro-RO"/>
        </w:rPr>
        <w:t xml:space="preserve"> – formularul depus de solicitanți în vederea înscrierii la schema de ajutor de stat, în forma aprobată prin procedura de verificare şi evaluare a proiectelor care pot fi </w:t>
      </w:r>
      <w:r w:rsidR="00C61E2D" w:rsidRPr="00F80AAB">
        <w:rPr>
          <w:rStyle w:val="tpa"/>
          <w:rFonts w:ascii="Arial" w:hAnsi="Arial" w:cs="Arial"/>
          <w:sz w:val="24"/>
          <w:szCs w:val="24"/>
          <w:lang w:val="ro-RO"/>
        </w:rPr>
        <w:t>finanțate</w:t>
      </w:r>
      <w:r w:rsidRPr="00F80AAB">
        <w:rPr>
          <w:rStyle w:val="tpa"/>
          <w:rFonts w:ascii="Arial" w:hAnsi="Arial" w:cs="Arial"/>
          <w:sz w:val="24"/>
          <w:szCs w:val="24"/>
          <w:lang w:val="ro-RO"/>
        </w:rPr>
        <w:t xml:space="preserve"> în baza schemei de ajutor de stat </w:t>
      </w:r>
      <w:r w:rsidR="00C61E2D" w:rsidRPr="00F80AAB">
        <w:rPr>
          <w:rStyle w:val="tpa"/>
          <w:rFonts w:ascii="Arial" w:hAnsi="Arial" w:cs="Arial"/>
          <w:sz w:val="24"/>
          <w:szCs w:val="24"/>
          <w:lang w:val="ro-RO"/>
        </w:rPr>
        <w:t>pentru fiecare</w:t>
      </w:r>
      <w:r w:rsidRPr="00F80AAB">
        <w:rPr>
          <w:rStyle w:val="tpa"/>
          <w:rFonts w:ascii="Arial" w:hAnsi="Arial" w:cs="Arial"/>
          <w:sz w:val="24"/>
          <w:szCs w:val="24"/>
          <w:lang w:val="ro-RO"/>
        </w:rPr>
        <w:t xml:space="preserve"> sesiun</w:t>
      </w:r>
      <w:r w:rsidR="00C61E2D" w:rsidRPr="00F80AAB">
        <w:rPr>
          <w:rStyle w:val="tpa"/>
          <w:rFonts w:ascii="Arial" w:hAnsi="Arial" w:cs="Arial"/>
          <w:sz w:val="24"/>
          <w:szCs w:val="24"/>
          <w:lang w:val="ro-RO"/>
        </w:rPr>
        <w:t>e</w:t>
      </w:r>
      <w:r w:rsidRPr="00F80AAB">
        <w:rPr>
          <w:rStyle w:val="tpa"/>
          <w:rFonts w:ascii="Arial" w:hAnsi="Arial" w:cs="Arial"/>
          <w:sz w:val="24"/>
          <w:szCs w:val="24"/>
          <w:lang w:val="ro-RO"/>
        </w:rPr>
        <w:t>;</w:t>
      </w:r>
    </w:p>
    <w:p w14:paraId="3DFA627B" w14:textId="20015BD3" w:rsidR="00652C60" w:rsidRPr="00F80AAB" w:rsidRDefault="00652C60" w:rsidP="001B644F">
      <w:pPr>
        <w:pStyle w:val="ListParagraph"/>
        <w:numPr>
          <w:ilvl w:val="0"/>
          <w:numId w:val="35"/>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b/>
          <w:bCs/>
          <w:sz w:val="24"/>
          <w:szCs w:val="24"/>
          <w:lang w:val="ro-RO"/>
        </w:rPr>
        <w:t xml:space="preserve">cerere de plată </w:t>
      </w:r>
      <w:r w:rsidRPr="00F80AAB">
        <w:rPr>
          <w:rStyle w:val="tpa"/>
          <w:rFonts w:ascii="Arial" w:hAnsi="Arial" w:cs="Arial"/>
          <w:sz w:val="24"/>
          <w:szCs w:val="24"/>
          <w:lang w:val="ro-RO"/>
        </w:rPr>
        <w:t>– cererea depusă de solicitant</w:t>
      </w:r>
      <w:r w:rsidR="00C61E2D" w:rsidRPr="00F80AAB">
        <w:rPr>
          <w:rStyle w:val="tpa"/>
          <w:rFonts w:ascii="Arial" w:hAnsi="Arial" w:cs="Arial"/>
          <w:sz w:val="24"/>
          <w:szCs w:val="24"/>
          <w:lang w:val="ro-RO"/>
        </w:rPr>
        <w:t xml:space="preserve"> în baza art. 11 din H.G. nr.421/2018, ulterior finalizării proiectului de film şi cheltuirii bugetului aferent proiectului eligibil,</w:t>
      </w:r>
      <w:r w:rsidRPr="00F80AAB">
        <w:rPr>
          <w:rStyle w:val="tpa"/>
          <w:rFonts w:ascii="Arial" w:hAnsi="Arial" w:cs="Arial"/>
          <w:sz w:val="24"/>
          <w:szCs w:val="24"/>
          <w:lang w:val="ro-RO"/>
        </w:rPr>
        <w:t xml:space="preserve"> în vederea decontării cheltu</w:t>
      </w:r>
      <w:r w:rsidR="00C61E2D" w:rsidRPr="00F80AAB">
        <w:rPr>
          <w:rStyle w:val="tpa"/>
          <w:rFonts w:ascii="Arial" w:hAnsi="Arial" w:cs="Arial"/>
          <w:sz w:val="24"/>
          <w:szCs w:val="24"/>
          <w:lang w:val="ro-RO"/>
        </w:rPr>
        <w:t>ielilor eligibile efectiv realizate;</w:t>
      </w:r>
    </w:p>
    <w:p w14:paraId="50804A47" w14:textId="19A53912" w:rsidR="008766FD" w:rsidRPr="00F80AAB" w:rsidRDefault="008766FD" w:rsidP="001B644F">
      <w:pPr>
        <w:pStyle w:val="ListParagraph"/>
        <w:numPr>
          <w:ilvl w:val="0"/>
          <w:numId w:val="35"/>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b/>
          <w:bCs/>
          <w:sz w:val="24"/>
          <w:szCs w:val="24"/>
          <w:lang w:val="ro-RO"/>
        </w:rPr>
        <w:t>Oficiu</w:t>
      </w:r>
      <w:r w:rsidRPr="00F80AAB">
        <w:rPr>
          <w:rStyle w:val="tpa"/>
          <w:rFonts w:ascii="Arial" w:hAnsi="Arial" w:cs="Arial"/>
          <w:sz w:val="24"/>
          <w:szCs w:val="24"/>
          <w:lang w:val="ro-RO"/>
        </w:rPr>
        <w:t xml:space="preserve"> – Oficiul de Film și Investiții Culturale, administrator al schemei de ajutor de stat;</w:t>
      </w:r>
    </w:p>
    <w:p w14:paraId="02E5291F" w14:textId="491F4AAA" w:rsidR="00551227" w:rsidRPr="00F80AAB" w:rsidRDefault="00551227" w:rsidP="001B644F">
      <w:pPr>
        <w:pStyle w:val="ListParagraph"/>
        <w:numPr>
          <w:ilvl w:val="0"/>
          <w:numId w:val="35"/>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b/>
          <w:bCs/>
          <w:sz w:val="24"/>
          <w:szCs w:val="24"/>
          <w:lang w:val="ro-RO"/>
        </w:rPr>
        <w:t>schema de ajutor de stat</w:t>
      </w:r>
      <w:r w:rsidRPr="00F80AAB">
        <w:rPr>
          <w:rStyle w:val="tpa"/>
          <w:rFonts w:ascii="Arial" w:hAnsi="Arial" w:cs="Arial"/>
          <w:sz w:val="24"/>
          <w:szCs w:val="24"/>
          <w:lang w:val="ro-RO"/>
        </w:rPr>
        <w:t xml:space="preserve"> – schema de ajutor de stat înființată prin Hotărârea Guvernului nr. 421/2018 pentru instituirea unei scheme de ajutor de stat privind sprijinirea industriei cinematografice, cu modificările şi completările ulterioare;</w:t>
      </w:r>
    </w:p>
    <w:p w14:paraId="47E27B60" w14:textId="2A30A92A" w:rsidR="00A72B54" w:rsidRPr="00F80AAB" w:rsidRDefault="00A72B54" w:rsidP="001B644F">
      <w:pPr>
        <w:pStyle w:val="ListParagraph"/>
        <w:numPr>
          <w:ilvl w:val="0"/>
          <w:numId w:val="35"/>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b/>
          <w:bCs/>
          <w:sz w:val="24"/>
          <w:szCs w:val="24"/>
          <w:lang w:val="ro-RO"/>
        </w:rPr>
        <w:t>Secretariat tehnic</w:t>
      </w:r>
      <w:r w:rsidRPr="00F80AAB">
        <w:rPr>
          <w:rStyle w:val="tpa"/>
          <w:rFonts w:ascii="Arial" w:hAnsi="Arial" w:cs="Arial"/>
          <w:sz w:val="24"/>
          <w:szCs w:val="24"/>
          <w:lang w:val="ro-RO"/>
        </w:rPr>
        <w:t xml:space="preserve"> – personalul</w:t>
      </w:r>
      <w:r w:rsidR="003F3876" w:rsidRPr="00F80AAB">
        <w:rPr>
          <w:rStyle w:val="tpa"/>
          <w:rFonts w:ascii="Arial" w:hAnsi="Arial" w:cs="Arial"/>
          <w:sz w:val="24"/>
          <w:szCs w:val="24"/>
          <w:lang w:val="ro-RO"/>
        </w:rPr>
        <w:t xml:space="preserve"> </w:t>
      </w:r>
      <w:r w:rsidR="00B247CC" w:rsidRPr="00F80AAB">
        <w:rPr>
          <w:rStyle w:val="tpa"/>
          <w:rFonts w:ascii="Arial" w:hAnsi="Arial" w:cs="Arial"/>
          <w:sz w:val="24"/>
          <w:szCs w:val="24"/>
          <w:lang w:val="ro-RO"/>
        </w:rPr>
        <w:t>încadrat</w:t>
      </w:r>
      <w:r w:rsidR="003F3876" w:rsidRPr="00F80AAB">
        <w:rPr>
          <w:rStyle w:val="tpa"/>
          <w:rFonts w:ascii="Arial" w:hAnsi="Arial" w:cs="Arial"/>
          <w:sz w:val="24"/>
          <w:szCs w:val="24"/>
          <w:lang w:val="ro-RO"/>
        </w:rPr>
        <w:t xml:space="preserve"> </w:t>
      </w:r>
      <w:r w:rsidR="00B247CC" w:rsidRPr="00F80AAB">
        <w:rPr>
          <w:rStyle w:val="tpa"/>
          <w:rFonts w:ascii="Arial" w:hAnsi="Arial" w:cs="Arial"/>
          <w:sz w:val="24"/>
          <w:szCs w:val="24"/>
          <w:lang w:val="ro-RO"/>
        </w:rPr>
        <w:t>la</w:t>
      </w:r>
      <w:r w:rsidRPr="00F80AAB">
        <w:rPr>
          <w:rStyle w:val="tpa"/>
          <w:rFonts w:ascii="Arial" w:hAnsi="Arial" w:cs="Arial"/>
          <w:sz w:val="24"/>
          <w:szCs w:val="24"/>
          <w:lang w:val="ro-RO"/>
        </w:rPr>
        <w:t xml:space="preserve"> Oficiu </w:t>
      </w:r>
      <w:r w:rsidR="003F3876" w:rsidRPr="00F80AAB">
        <w:rPr>
          <w:rStyle w:val="tpa"/>
          <w:rFonts w:ascii="Arial" w:hAnsi="Arial" w:cs="Arial"/>
          <w:sz w:val="24"/>
          <w:szCs w:val="24"/>
          <w:lang w:val="ro-RO"/>
        </w:rPr>
        <w:t>și desemnat</w:t>
      </w:r>
      <w:r w:rsidR="00BA6697" w:rsidRPr="00F80AAB">
        <w:rPr>
          <w:rStyle w:val="tpa"/>
          <w:rFonts w:ascii="Arial" w:hAnsi="Arial" w:cs="Arial"/>
          <w:sz w:val="24"/>
          <w:szCs w:val="24"/>
          <w:lang w:val="ro-RO"/>
        </w:rPr>
        <w:t xml:space="preserve"> prin </w:t>
      </w:r>
      <w:r w:rsidR="00A8589D" w:rsidRPr="00F80AAB">
        <w:rPr>
          <w:rStyle w:val="tpa"/>
          <w:rFonts w:ascii="Arial" w:hAnsi="Arial" w:cs="Arial"/>
          <w:sz w:val="24"/>
          <w:szCs w:val="24"/>
          <w:lang w:val="ro-RO"/>
        </w:rPr>
        <w:t>decizie a</w:t>
      </w:r>
      <w:r w:rsidR="00BA6697" w:rsidRPr="00F80AAB">
        <w:rPr>
          <w:rStyle w:val="tpa"/>
          <w:rFonts w:ascii="Arial" w:hAnsi="Arial" w:cs="Arial"/>
          <w:sz w:val="24"/>
          <w:szCs w:val="24"/>
          <w:lang w:val="ro-RO"/>
        </w:rPr>
        <w:t xml:space="preserve"> managerului</w:t>
      </w:r>
      <w:r w:rsidR="003F3876" w:rsidRPr="00F80AAB">
        <w:rPr>
          <w:rStyle w:val="tpa"/>
          <w:rFonts w:ascii="Arial" w:hAnsi="Arial" w:cs="Arial"/>
          <w:sz w:val="24"/>
          <w:szCs w:val="24"/>
          <w:lang w:val="ro-RO"/>
        </w:rPr>
        <w:t xml:space="preserve"> să îndeplinească </w:t>
      </w:r>
      <w:r w:rsidRPr="00F80AAB">
        <w:rPr>
          <w:rStyle w:val="tpa"/>
          <w:rFonts w:ascii="Arial" w:hAnsi="Arial" w:cs="Arial"/>
          <w:sz w:val="24"/>
          <w:szCs w:val="24"/>
          <w:lang w:val="ro-RO"/>
        </w:rPr>
        <w:t xml:space="preserve">procedurile de verificare administrativă a proiectelor depuse </w:t>
      </w:r>
      <w:r w:rsidRPr="00F80AAB">
        <w:rPr>
          <w:rStyle w:val="tpa"/>
          <w:rFonts w:ascii="Arial" w:hAnsi="Arial" w:cs="Arial"/>
          <w:sz w:val="24"/>
          <w:szCs w:val="24"/>
          <w:lang w:val="ro-RO"/>
        </w:rPr>
        <w:lastRenderedPageBreak/>
        <w:t xml:space="preserve">în cadrul schemei de ajutor de stat și </w:t>
      </w:r>
      <w:r w:rsidR="00BA6697" w:rsidRPr="00F80AAB">
        <w:rPr>
          <w:rStyle w:val="tpa"/>
          <w:rFonts w:ascii="Arial" w:hAnsi="Arial" w:cs="Arial"/>
          <w:sz w:val="24"/>
          <w:szCs w:val="24"/>
          <w:lang w:val="ro-RO"/>
        </w:rPr>
        <w:t>să sprijine</w:t>
      </w:r>
      <w:r w:rsidRPr="00F80AAB">
        <w:rPr>
          <w:rStyle w:val="tpa"/>
          <w:rFonts w:ascii="Arial" w:hAnsi="Arial" w:cs="Arial"/>
          <w:sz w:val="24"/>
          <w:szCs w:val="24"/>
          <w:lang w:val="ro-RO"/>
        </w:rPr>
        <w:t xml:space="preserve"> Comisi</w:t>
      </w:r>
      <w:r w:rsidR="00652C60" w:rsidRPr="00F80AAB">
        <w:rPr>
          <w:rStyle w:val="tpa"/>
          <w:rFonts w:ascii="Arial" w:hAnsi="Arial" w:cs="Arial"/>
          <w:sz w:val="24"/>
          <w:szCs w:val="24"/>
          <w:lang w:val="ro-RO"/>
        </w:rPr>
        <w:t>a</w:t>
      </w:r>
      <w:r w:rsidRPr="00F80AAB">
        <w:rPr>
          <w:rStyle w:val="tpa"/>
          <w:rFonts w:ascii="Arial" w:hAnsi="Arial" w:cs="Arial"/>
          <w:sz w:val="24"/>
          <w:szCs w:val="24"/>
          <w:lang w:val="ro-RO"/>
        </w:rPr>
        <w:t xml:space="preserve"> de Film în România</w:t>
      </w:r>
      <w:r w:rsidR="00652C60" w:rsidRPr="00F80AAB">
        <w:rPr>
          <w:rStyle w:val="tpa"/>
          <w:rFonts w:ascii="Arial" w:hAnsi="Arial" w:cs="Arial"/>
          <w:sz w:val="24"/>
          <w:szCs w:val="24"/>
          <w:lang w:val="ro-RO"/>
        </w:rPr>
        <w:t xml:space="preserve"> în soluționarea cererilor conform </w:t>
      </w:r>
      <w:r w:rsidR="00551227" w:rsidRPr="00F80AAB">
        <w:rPr>
          <w:rStyle w:val="tpa"/>
          <w:rFonts w:ascii="Arial" w:hAnsi="Arial" w:cs="Arial"/>
          <w:sz w:val="24"/>
          <w:szCs w:val="24"/>
          <w:lang w:val="ro-RO"/>
        </w:rPr>
        <w:t>prezentei proceduri</w:t>
      </w:r>
      <w:r w:rsidRPr="00F80AAB">
        <w:rPr>
          <w:rStyle w:val="tpa"/>
          <w:rFonts w:ascii="Arial" w:hAnsi="Arial" w:cs="Arial"/>
          <w:sz w:val="24"/>
          <w:szCs w:val="24"/>
          <w:lang w:val="ro-RO"/>
        </w:rPr>
        <w:t>;</w:t>
      </w:r>
    </w:p>
    <w:p w14:paraId="45928EC4" w14:textId="0D563525" w:rsidR="00551227" w:rsidRPr="00F80AAB" w:rsidRDefault="00652C60" w:rsidP="001B644F">
      <w:pPr>
        <w:pStyle w:val="ListParagraph"/>
        <w:numPr>
          <w:ilvl w:val="0"/>
          <w:numId w:val="35"/>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b/>
          <w:bCs/>
          <w:sz w:val="24"/>
          <w:szCs w:val="24"/>
          <w:lang w:val="ro-RO"/>
        </w:rPr>
        <w:t>s</w:t>
      </w:r>
      <w:r w:rsidR="00551227" w:rsidRPr="00F80AAB">
        <w:rPr>
          <w:rStyle w:val="tpa"/>
          <w:rFonts w:ascii="Arial" w:hAnsi="Arial" w:cs="Arial"/>
          <w:b/>
          <w:bCs/>
          <w:sz w:val="24"/>
          <w:szCs w:val="24"/>
          <w:lang w:val="ro-RO"/>
        </w:rPr>
        <w:t>esiune</w:t>
      </w:r>
      <w:r w:rsidR="008766FD" w:rsidRPr="00F80AAB">
        <w:rPr>
          <w:rStyle w:val="tpa"/>
          <w:rFonts w:ascii="Arial" w:hAnsi="Arial" w:cs="Arial"/>
          <w:b/>
          <w:bCs/>
          <w:sz w:val="24"/>
          <w:szCs w:val="24"/>
          <w:lang w:val="ro-RO"/>
        </w:rPr>
        <w:t xml:space="preserve"> </w:t>
      </w:r>
      <w:r w:rsidR="00551227" w:rsidRPr="00F80AAB">
        <w:rPr>
          <w:rStyle w:val="tpa"/>
          <w:rFonts w:ascii="Arial" w:hAnsi="Arial" w:cs="Arial"/>
          <w:sz w:val="24"/>
          <w:szCs w:val="24"/>
          <w:lang w:val="ro-RO"/>
        </w:rPr>
        <w:t>– procedura de primire și analizare a cererilor de finanțare derulată pe parcursul unui an calendaristic și care începe la data prevăzută în anunțul privind primirea cererilor de finanțare publicat de furnizor și se încheie la data prevăzută în anunțul privind epuizarea bugetului ori suspendarea sesiunii publicat de furnizor, după caz</w:t>
      </w:r>
      <w:r w:rsidR="00C61E2D" w:rsidRPr="00F80AAB">
        <w:rPr>
          <w:rStyle w:val="tpa"/>
          <w:rFonts w:ascii="Arial" w:hAnsi="Arial" w:cs="Arial"/>
          <w:sz w:val="24"/>
          <w:szCs w:val="24"/>
          <w:lang w:val="ro-RO"/>
        </w:rPr>
        <w:t>, în anii 2018, 2019 și 2020</w:t>
      </w:r>
      <w:r w:rsidR="00551227" w:rsidRPr="00F80AAB">
        <w:rPr>
          <w:rStyle w:val="tpa"/>
          <w:rFonts w:ascii="Arial" w:hAnsi="Arial" w:cs="Arial"/>
          <w:sz w:val="24"/>
          <w:szCs w:val="24"/>
          <w:lang w:val="ro-RO"/>
        </w:rPr>
        <w:t>;</w:t>
      </w:r>
    </w:p>
    <w:p w14:paraId="0D68BE1F" w14:textId="26F7BCCF" w:rsidR="00A72B54" w:rsidRPr="00F80AAB" w:rsidRDefault="003045BF" w:rsidP="001B644F">
      <w:pPr>
        <w:pStyle w:val="ListParagraph"/>
        <w:numPr>
          <w:ilvl w:val="0"/>
          <w:numId w:val="35"/>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b/>
          <w:bCs/>
          <w:sz w:val="24"/>
          <w:szCs w:val="24"/>
          <w:lang w:val="ro-RO"/>
        </w:rPr>
        <w:t>v</w:t>
      </w:r>
      <w:r w:rsidR="00A72B54" w:rsidRPr="00F80AAB">
        <w:rPr>
          <w:rStyle w:val="tpa"/>
          <w:rFonts w:ascii="Arial" w:hAnsi="Arial" w:cs="Arial"/>
          <w:b/>
          <w:bCs/>
          <w:sz w:val="24"/>
          <w:szCs w:val="24"/>
          <w:lang w:val="ro-RO"/>
        </w:rPr>
        <w:t>erificare administrativă</w:t>
      </w:r>
      <w:r w:rsidR="00A72B54" w:rsidRPr="00F80AAB">
        <w:rPr>
          <w:rStyle w:val="tpa"/>
          <w:rFonts w:ascii="Arial" w:hAnsi="Arial" w:cs="Arial"/>
          <w:sz w:val="24"/>
          <w:szCs w:val="24"/>
          <w:lang w:val="ro-RO"/>
        </w:rPr>
        <w:t xml:space="preserve"> – procedura de </w:t>
      </w:r>
      <w:r w:rsidR="00152D9B" w:rsidRPr="00F80AAB">
        <w:rPr>
          <w:rStyle w:val="tpa"/>
          <w:rFonts w:ascii="Arial" w:hAnsi="Arial" w:cs="Arial"/>
          <w:sz w:val="24"/>
          <w:szCs w:val="24"/>
          <w:lang w:val="ro-RO"/>
        </w:rPr>
        <w:t xml:space="preserve">verificare punctuală a existenței </w:t>
      </w:r>
      <w:r w:rsidR="00A72B54" w:rsidRPr="00F80AAB">
        <w:rPr>
          <w:rStyle w:val="tpa"/>
          <w:rFonts w:ascii="Arial" w:hAnsi="Arial" w:cs="Arial"/>
          <w:sz w:val="24"/>
          <w:szCs w:val="24"/>
          <w:lang w:val="ro-RO"/>
        </w:rPr>
        <w:t xml:space="preserve">documentelor </w:t>
      </w:r>
      <w:r w:rsidR="00152D9B" w:rsidRPr="00F80AAB">
        <w:rPr>
          <w:rStyle w:val="tpa"/>
          <w:rFonts w:ascii="Arial" w:hAnsi="Arial" w:cs="Arial"/>
          <w:sz w:val="24"/>
          <w:szCs w:val="24"/>
          <w:lang w:val="ro-RO"/>
        </w:rPr>
        <w:t>solicitate</w:t>
      </w:r>
      <w:r w:rsidR="00A72B54" w:rsidRPr="00F80AAB">
        <w:rPr>
          <w:rStyle w:val="tpa"/>
          <w:rFonts w:ascii="Arial" w:hAnsi="Arial" w:cs="Arial"/>
          <w:sz w:val="24"/>
          <w:szCs w:val="24"/>
          <w:lang w:val="ro-RO"/>
        </w:rPr>
        <w:t xml:space="preserve"> </w:t>
      </w:r>
      <w:r w:rsidR="005122E2" w:rsidRPr="00F80AAB">
        <w:rPr>
          <w:rStyle w:val="tpa"/>
          <w:rFonts w:ascii="Arial" w:hAnsi="Arial" w:cs="Arial"/>
          <w:sz w:val="24"/>
          <w:szCs w:val="24"/>
          <w:lang w:val="ro-RO"/>
        </w:rPr>
        <w:t>și a mențiunilor din cuprinsul acestora,</w:t>
      </w:r>
      <w:r w:rsidRPr="00F80AAB">
        <w:rPr>
          <w:rStyle w:val="tpa"/>
          <w:rFonts w:ascii="Arial" w:hAnsi="Arial" w:cs="Arial"/>
          <w:sz w:val="24"/>
          <w:szCs w:val="24"/>
          <w:lang w:val="ro-RO"/>
        </w:rPr>
        <w:t xml:space="preserve"> realizată de Secretariatul Tehnic</w:t>
      </w:r>
      <w:r w:rsidR="005122E2" w:rsidRPr="00F80AAB">
        <w:rPr>
          <w:rStyle w:val="tpa"/>
          <w:rFonts w:ascii="Arial" w:hAnsi="Arial" w:cs="Arial"/>
          <w:sz w:val="24"/>
          <w:szCs w:val="24"/>
          <w:lang w:val="ro-RO"/>
        </w:rPr>
        <w:t xml:space="preserve"> </w:t>
      </w:r>
      <w:r w:rsidR="00A72B54" w:rsidRPr="00F80AAB">
        <w:rPr>
          <w:rStyle w:val="tpa"/>
          <w:rFonts w:ascii="Arial" w:hAnsi="Arial" w:cs="Arial"/>
          <w:sz w:val="24"/>
          <w:szCs w:val="24"/>
          <w:lang w:val="ro-RO"/>
        </w:rPr>
        <w:t>în conformitate cu prezenta procedură și cadrul legislativ aplicabil fiecărei sesiuni</w:t>
      </w:r>
      <w:r w:rsidR="00706E06" w:rsidRPr="00F80AAB">
        <w:rPr>
          <w:rStyle w:val="tpa"/>
          <w:rFonts w:ascii="Arial" w:hAnsi="Arial" w:cs="Arial"/>
          <w:sz w:val="24"/>
          <w:szCs w:val="24"/>
          <w:lang w:val="ro-RO"/>
        </w:rPr>
        <w:t>;</w:t>
      </w:r>
    </w:p>
    <w:p w14:paraId="75A86030" w14:textId="1F325687" w:rsidR="009E268A" w:rsidRPr="00F80AAB" w:rsidRDefault="00551227" w:rsidP="001B644F">
      <w:pPr>
        <w:pStyle w:val="ListParagraph"/>
        <w:numPr>
          <w:ilvl w:val="0"/>
          <w:numId w:val="11"/>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Definițiile de la art. (1) se completează cu definițiile prevăzute în legislația aplicabilă fiecărei sesiuni, conform Anexei nr. 1.</w:t>
      </w:r>
    </w:p>
    <w:p w14:paraId="4FC56AD6" w14:textId="57D3C318" w:rsidR="001538EC" w:rsidRPr="00F80AAB" w:rsidRDefault="001538EC"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Bugetul</w:t>
      </w:r>
    </w:p>
    <w:p w14:paraId="63A080B0" w14:textId="41B0E1E8" w:rsidR="001538EC" w:rsidRPr="00F80AAB" w:rsidRDefault="001538EC" w:rsidP="001B644F">
      <w:pPr>
        <w:pStyle w:val="ListParagraph"/>
        <w:numPr>
          <w:ilvl w:val="0"/>
          <w:numId w:val="1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Bugetul schemei de ajutor de stat necesar pentru aplicarea prezentei </w:t>
      </w:r>
      <w:r w:rsidR="00B93506" w:rsidRPr="00F80AAB">
        <w:rPr>
          <w:rFonts w:ascii="Arial" w:eastAsia="Times New Roman" w:hAnsi="Arial" w:cs="Arial"/>
          <w:sz w:val="24"/>
          <w:szCs w:val="24"/>
          <w:lang w:val="ro-RO"/>
        </w:rPr>
        <w:t xml:space="preserve">proceduri </w:t>
      </w:r>
      <w:r w:rsidRPr="00F80AAB">
        <w:rPr>
          <w:rFonts w:ascii="Arial" w:eastAsia="Times New Roman" w:hAnsi="Arial" w:cs="Arial"/>
          <w:sz w:val="24"/>
          <w:szCs w:val="24"/>
          <w:lang w:val="ro-RO"/>
        </w:rPr>
        <w:t xml:space="preserve">este prevăzut în bugetul Oficiului de Film și Investiții culturale, al cărui manager are calitatea de ordonator terțiar de credite, aflat în subordinea Ministerului Culturii. </w:t>
      </w:r>
    </w:p>
    <w:p w14:paraId="1F75BDD3" w14:textId="11BA9C22" w:rsidR="001538EC" w:rsidRPr="00F80AAB" w:rsidRDefault="001538EC" w:rsidP="001B644F">
      <w:pPr>
        <w:pStyle w:val="ListParagraph"/>
        <w:numPr>
          <w:ilvl w:val="0"/>
          <w:numId w:val="1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Oficiul poate încheia acorduri de </w:t>
      </w:r>
      <w:r w:rsidR="00C61E2D" w:rsidRPr="00F80AAB">
        <w:rPr>
          <w:rFonts w:ascii="Arial" w:eastAsia="Times New Roman" w:hAnsi="Arial" w:cs="Arial"/>
          <w:sz w:val="24"/>
          <w:szCs w:val="24"/>
          <w:lang w:val="ro-RO"/>
        </w:rPr>
        <w:t>finanțare</w:t>
      </w:r>
      <w:r w:rsidRPr="00F80AAB">
        <w:rPr>
          <w:rFonts w:ascii="Arial" w:eastAsia="Times New Roman" w:hAnsi="Arial" w:cs="Arial"/>
          <w:sz w:val="24"/>
          <w:szCs w:val="24"/>
          <w:lang w:val="ro-RO"/>
        </w:rPr>
        <w:t xml:space="preserve"> în baza prezentei proceduri până la data de 31 decembrie 2024, cu respectarea </w:t>
      </w:r>
      <w:r w:rsidR="00C61E2D" w:rsidRPr="00F80AAB">
        <w:rPr>
          <w:rFonts w:ascii="Arial" w:eastAsia="Times New Roman" w:hAnsi="Arial" w:cs="Arial"/>
          <w:sz w:val="24"/>
          <w:szCs w:val="24"/>
          <w:lang w:val="ro-RO"/>
        </w:rPr>
        <w:t>legislației</w:t>
      </w:r>
      <w:r w:rsidRPr="00F80AAB">
        <w:rPr>
          <w:rFonts w:ascii="Arial" w:eastAsia="Times New Roman" w:hAnsi="Arial" w:cs="Arial"/>
          <w:sz w:val="24"/>
          <w:szCs w:val="24"/>
          <w:lang w:val="ro-RO"/>
        </w:rPr>
        <w:t xml:space="preserve"> în domeniul ajutorului de stat, în limita creditelor de angajament aprobate anual prin legea bugetului de stat pentru această schemă.</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030011FC" w14:textId="77777777" w:rsidR="001538EC" w:rsidRPr="00F80AAB" w:rsidRDefault="001538EC"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6" w:name="_Ref143961217"/>
    </w:p>
    <w:bookmarkEnd w:id="6"/>
    <w:p w14:paraId="34BEAB37" w14:textId="62ADF337" w:rsidR="001538EC" w:rsidRPr="00F80AAB" w:rsidRDefault="001538EC" w:rsidP="001B644F">
      <w:pPr>
        <w:pStyle w:val="ListParagraph"/>
        <w:numPr>
          <w:ilvl w:val="0"/>
          <w:numId w:val="1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Bugetul maxim </w:t>
      </w:r>
      <w:r w:rsidR="00670179" w:rsidRPr="00F80AAB">
        <w:rPr>
          <w:rFonts w:ascii="Arial" w:eastAsia="Times New Roman" w:hAnsi="Arial" w:cs="Arial"/>
          <w:sz w:val="24"/>
          <w:szCs w:val="24"/>
          <w:lang w:val="ro-RO"/>
        </w:rPr>
        <w:t xml:space="preserve">ce poate fi </w:t>
      </w:r>
      <w:r w:rsidRPr="00F80AAB">
        <w:rPr>
          <w:rFonts w:ascii="Arial" w:eastAsia="Times New Roman" w:hAnsi="Arial" w:cs="Arial"/>
          <w:sz w:val="24"/>
          <w:szCs w:val="24"/>
          <w:lang w:val="ro-RO"/>
        </w:rPr>
        <w:t xml:space="preserve">alocat </w:t>
      </w:r>
      <w:r w:rsidR="00670179" w:rsidRPr="00F80AAB">
        <w:rPr>
          <w:rFonts w:ascii="Arial" w:eastAsia="Times New Roman" w:hAnsi="Arial" w:cs="Arial"/>
          <w:sz w:val="24"/>
          <w:szCs w:val="24"/>
          <w:lang w:val="ro-RO"/>
        </w:rPr>
        <w:t>în vederea aplicării</w:t>
      </w:r>
      <w:r w:rsidRPr="00F80AAB">
        <w:rPr>
          <w:rFonts w:ascii="Arial" w:eastAsia="Times New Roman" w:hAnsi="Arial" w:cs="Arial"/>
          <w:sz w:val="24"/>
          <w:szCs w:val="24"/>
          <w:lang w:val="ro-RO"/>
        </w:rPr>
        <w:t xml:space="preserve"> prezentei proceduri este format din:</w:t>
      </w:r>
    </w:p>
    <w:p w14:paraId="11BB3F71" w14:textId="2C67BCBC" w:rsidR="001538EC" w:rsidRPr="00F80AAB" w:rsidRDefault="001538EC" w:rsidP="001B644F">
      <w:pPr>
        <w:pStyle w:val="ListParagraph"/>
        <w:numPr>
          <w:ilvl w:val="0"/>
          <w:numId w:val="1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credite de angajament, reprezentând valoarea rămasă după scăderea, din valoarea totală a creditelor de angajament alocate sesiunilor 2018, 2019 și 2020, a valorii creditelor de angajament alocate prin Acorduri de finanțare deja încheiate </w:t>
      </w:r>
      <w:r w:rsidR="003045BF" w:rsidRPr="00F80AAB">
        <w:rPr>
          <w:rFonts w:ascii="Arial" w:eastAsia="Times New Roman" w:hAnsi="Arial" w:cs="Arial"/>
          <w:sz w:val="24"/>
          <w:szCs w:val="24"/>
          <w:lang w:val="ro-RO"/>
        </w:rPr>
        <w:t>până la data de 30 septembrie 2023</w:t>
      </w:r>
      <w:r w:rsidRPr="00F80AAB">
        <w:rPr>
          <w:rFonts w:ascii="Arial" w:eastAsia="Times New Roman" w:hAnsi="Arial" w:cs="Arial"/>
          <w:sz w:val="24"/>
          <w:szCs w:val="24"/>
          <w:lang w:val="ro-RO"/>
        </w:rPr>
        <w:t>;</w:t>
      </w:r>
    </w:p>
    <w:p w14:paraId="577D9017" w14:textId="718F1B79" w:rsidR="001538EC" w:rsidRPr="00F80AAB" w:rsidRDefault="001538EC" w:rsidP="001B644F">
      <w:pPr>
        <w:pStyle w:val="ListParagraph"/>
        <w:numPr>
          <w:ilvl w:val="0"/>
          <w:numId w:val="1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credite bugetare, reprezentând valoarea rămasă după scăderea, din valoarea totală a bugetelor sesiunilor 2018, 2019 și 2020, a valorii cererilor de plată </w:t>
      </w:r>
      <w:r w:rsidR="003045BF" w:rsidRPr="00F80AAB">
        <w:rPr>
          <w:rFonts w:ascii="Arial" w:eastAsia="Times New Roman" w:hAnsi="Arial" w:cs="Arial"/>
          <w:sz w:val="24"/>
          <w:szCs w:val="24"/>
          <w:lang w:val="ro-RO"/>
        </w:rPr>
        <w:t>aprobate și</w:t>
      </w:r>
      <w:r w:rsidRPr="00F80AAB">
        <w:rPr>
          <w:rFonts w:ascii="Arial" w:eastAsia="Times New Roman" w:hAnsi="Arial" w:cs="Arial"/>
          <w:sz w:val="24"/>
          <w:szCs w:val="24"/>
          <w:lang w:val="ro-RO"/>
        </w:rPr>
        <w:t xml:space="preserve"> decontate </w:t>
      </w:r>
      <w:r w:rsidR="003045BF" w:rsidRPr="00F80AAB">
        <w:rPr>
          <w:rFonts w:ascii="Arial" w:eastAsia="Times New Roman" w:hAnsi="Arial" w:cs="Arial"/>
          <w:sz w:val="24"/>
          <w:szCs w:val="24"/>
          <w:lang w:val="ro-RO"/>
        </w:rPr>
        <w:t>înainte de data de 30 septembrie 2023</w:t>
      </w:r>
      <w:r w:rsidRPr="00F80AAB">
        <w:rPr>
          <w:rFonts w:ascii="Arial" w:eastAsia="Times New Roman" w:hAnsi="Arial" w:cs="Arial"/>
          <w:sz w:val="24"/>
          <w:szCs w:val="24"/>
          <w:lang w:val="ro-RO"/>
        </w:rPr>
        <w:t>.</w:t>
      </w:r>
    </w:p>
    <w:p w14:paraId="32786174" w14:textId="4CA612B1" w:rsidR="001538EC" w:rsidRPr="00F80AAB" w:rsidRDefault="001538EC" w:rsidP="001B644F">
      <w:pPr>
        <w:pStyle w:val="ListParagraph"/>
        <w:numPr>
          <w:ilvl w:val="0"/>
          <w:numId w:val="1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După finalizare</w:t>
      </w:r>
      <w:r w:rsidR="005F3908" w:rsidRPr="00F80AAB">
        <w:rPr>
          <w:rFonts w:ascii="Arial" w:eastAsia="Times New Roman" w:hAnsi="Arial" w:cs="Arial"/>
          <w:sz w:val="24"/>
          <w:szCs w:val="24"/>
          <w:lang w:val="ro-RO"/>
        </w:rPr>
        <w:t>a</w:t>
      </w:r>
      <w:r w:rsidRPr="00F80AAB">
        <w:rPr>
          <w:rFonts w:ascii="Arial" w:eastAsia="Times New Roman" w:hAnsi="Arial" w:cs="Arial"/>
          <w:sz w:val="24"/>
          <w:szCs w:val="24"/>
          <w:lang w:val="ro-RO"/>
        </w:rPr>
        <w:t xml:space="preserve"> analizei prevăzute l</w:t>
      </w:r>
      <w:r w:rsidR="00C61E2D" w:rsidRPr="00F80AAB">
        <w:rPr>
          <w:rFonts w:ascii="Arial" w:eastAsia="Times New Roman" w:hAnsi="Arial" w:cs="Arial"/>
          <w:sz w:val="24"/>
          <w:szCs w:val="24"/>
          <w:lang w:val="ro-RO"/>
        </w:rPr>
        <w:t>a</w:t>
      </w:r>
      <w:r w:rsidR="005F3908" w:rsidRPr="00F80AAB">
        <w:rPr>
          <w:rFonts w:ascii="Arial" w:eastAsia="Times New Roman" w:hAnsi="Arial" w:cs="Arial"/>
          <w:sz w:val="24"/>
          <w:szCs w:val="24"/>
          <w:lang w:val="ro-RO"/>
        </w:rPr>
        <w:t xml:space="preserve"> </w:t>
      </w:r>
      <w:r w:rsidR="005F3908" w:rsidRPr="00F80AAB">
        <w:rPr>
          <w:rFonts w:ascii="Arial" w:eastAsia="Times New Roman" w:hAnsi="Arial" w:cs="Arial"/>
          <w:sz w:val="24"/>
          <w:szCs w:val="24"/>
          <w:lang w:val="ro-RO"/>
        </w:rPr>
        <w:fldChar w:fldCharType="begin"/>
      </w:r>
      <w:r w:rsidR="005F3908" w:rsidRPr="00F80AAB">
        <w:rPr>
          <w:rFonts w:ascii="Arial" w:eastAsia="Times New Roman" w:hAnsi="Arial" w:cs="Arial"/>
          <w:sz w:val="24"/>
          <w:szCs w:val="24"/>
          <w:lang w:val="ro-RO"/>
        </w:rPr>
        <w:instrText xml:space="preserve"> REF _Ref145970271 \r \h </w:instrText>
      </w:r>
      <w:r w:rsidR="00A31182" w:rsidRPr="00F80AAB">
        <w:rPr>
          <w:rFonts w:ascii="Arial" w:eastAsia="Times New Roman" w:hAnsi="Arial" w:cs="Arial"/>
          <w:sz w:val="24"/>
          <w:szCs w:val="24"/>
          <w:lang w:val="ro-RO"/>
        </w:rPr>
        <w:instrText xml:space="preserve"> \* MERGEFORMAT </w:instrText>
      </w:r>
      <w:r w:rsidR="005F3908" w:rsidRPr="00F80AAB">
        <w:rPr>
          <w:rFonts w:ascii="Arial" w:eastAsia="Times New Roman" w:hAnsi="Arial" w:cs="Arial"/>
          <w:sz w:val="24"/>
          <w:szCs w:val="24"/>
          <w:lang w:val="ro-RO"/>
        </w:rPr>
      </w:r>
      <w:r w:rsidR="005F3908"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13</w:t>
      </w:r>
      <w:r w:rsidR="005F3908" w:rsidRPr="00F80AAB">
        <w:rPr>
          <w:rFonts w:ascii="Arial" w:eastAsia="Times New Roman" w:hAnsi="Arial" w:cs="Arial"/>
          <w:sz w:val="24"/>
          <w:szCs w:val="24"/>
          <w:lang w:val="ro-RO"/>
        </w:rPr>
        <w:fldChar w:fldCharType="end"/>
      </w:r>
      <w:r w:rsidR="005F3908" w:rsidRPr="00F80AAB">
        <w:rPr>
          <w:rFonts w:ascii="Arial" w:eastAsia="Times New Roman" w:hAnsi="Arial" w:cs="Arial"/>
          <w:sz w:val="24"/>
          <w:szCs w:val="24"/>
          <w:lang w:val="ro-RO"/>
        </w:rPr>
        <w:t xml:space="preserve"> alin. </w:t>
      </w:r>
      <w:r w:rsidR="005F3908" w:rsidRPr="00F80AAB">
        <w:rPr>
          <w:rFonts w:ascii="Arial" w:eastAsia="Times New Roman" w:hAnsi="Arial" w:cs="Arial"/>
          <w:sz w:val="24"/>
          <w:szCs w:val="24"/>
          <w:lang w:val="ro-RO"/>
        </w:rPr>
        <w:fldChar w:fldCharType="begin"/>
      </w:r>
      <w:r w:rsidR="005F3908" w:rsidRPr="00F80AAB">
        <w:rPr>
          <w:rFonts w:ascii="Arial" w:eastAsia="Times New Roman" w:hAnsi="Arial" w:cs="Arial"/>
          <w:sz w:val="24"/>
          <w:szCs w:val="24"/>
          <w:lang w:val="ro-RO"/>
        </w:rPr>
        <w:instrText xml:space="preserve"> REF _Ref143940275 \r \h </w:instrText>
      </w:r>
      <w:r w:rsidR="00A31182" w:rsidRPr="00F80AAB">
        <w:rPr>
          <w:rFonts w:ascii="Arial" w:eastAsia="Times New Roman" w:hAnsi="Arial" w:cs="Arial"/>
          <w:sz w:val="24"/>
          <w:szCs w:val="24"/>
          <w:lang w:val="ro-RO"/>
        </w:rPr>
        <w:instrText xml:space="preserve"> \* MERGEFORMAT </w:instrText>
      </w:r>
      <w:r w:rsidR="005F3908" w:rsidRPr="00F80AAB">
        <w:rPr>
          <w:rFonts w:ascii="Arial" w:eastAsia="Times New Roman" w:hAnsi="Arial" w:cs="Arial"/>
          <w:sz w:val="24"/>
          <w:szCs w:val="24"/>
          <w:lang w:val="ro-RO"/>
        </w:rPr>
      </w:r>
      <w:r w:rsidR="005F3908"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(2)</w:t>
      </w:r>
      <w:r w:rsidR="005F3908"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Oficiul va comunica pe pagina sa web valoarea creditelor de angajament</w:t>
      </w:r>
      <w:r w:rsidR="003045BF" w:rsidRPr="00F80AAB">
        <w:rPr>
          <w:rFonts w:ascii="Arial" w:eastAsia="Times New Roman" w:hAnsi="Arial" w:cs="Arial"/>
          <w:sz w:val="24"/>
          <w:szCs w:val="24"/>
          <w:lang w:val="ro-RO"/>
        </w:rPr>
        <w:t xml:space="preserve"> și creditelor bugetare</w:t>
      </w:r>
      <w:r w:rsidRPr="00F80AAB">
        <w:rPr>
          <w:rFonts w:ascii="Arial" w:eastAsia="Times New Roman" w:hAnsi="Arial" w:cs="Arial"/>
          <w:sz w:val="24"/>
          <w:szCs w:val="24"/>
          <w:lang w:val="ro-RO"/>
        </w:rPr>
        <w:t xml:space="preserve"> deja alocate</w:t>
      </w:r>
      <w:r w:rsidR="003045BF" w:rsidRPr="00F80AAB">
        <w:rPr>
          <w:rFonts w:ascii="Arial" w:eastAsia="Times New Roman" w:hAnsi="Arial" w:cs="Arial"/>
          <w:sz w:val="24"/>
          <w:szCs w:val="24"/>
          <w:lang w:val="ro-RO"/>
        </w:rPr>
        <w:t xml:space="preserve"> în aplicarea schemei de ajutor de stat</w:t>
      </w:r>
      <w:r w:rsidRPr="00F80AAB">
        <w:rPr>
          <w:rFonts w:ascii="Arial" w:eastAsia="Times New Roman" w:hAnsi="Arial" w:cs="Arial"/>
          <w:sz w:val="24"/>
          <w:szCs w:val="24"/>
          <w:lang w:val="ro-RO"/>
        </w:rPr>
        <w:t xml:space="preserve"> și valoarea bugetului maxim alocat implementării prezentei proceduri.  </w:t>
      </w:r>
    </w:p>
    <w:p w14:paraId="5D00BD01" w14:textId="77777777" w:rsidR="0005347F" w:rsidRPr="00F80AAB" w:rsidRDefault="0005347F" w:rsidP="0005347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p>
    <w:p w14:paraId="57655FF8" w14:textId="77777777" w:rsidR="0005347F" w:rsidRPr="00F80AAB" w:rsidRDefault="0005347F" w:rsidP="0005347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p>
    <w:p w14:paraId="29E4AD6E" w14:textId="472A7779" w:rsidR="00567CFF" w:rsidRPr="00F80AAB" w:rsidRDefault="00567CFF"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b/>
          <w:bCs/>
          <w:sz w:val="24"/>
          <w:szCs w:val="24"/>
          <w:lang w:val="ro-RO"/>
        </w:rPr>
      </w:pPr>
      <w:r w:rsidRPr="00F80AAB">
        <w:rPr>
          <w:rStyle w:val="tpa"/>
          <w:rFonts w:ascii="Arial" w:eastAsia="Times New Roman" w:hAnsi="Arial" w:cs="Arial"/>
          <w:b/>
          <w:bCs/>
          <w:sz w:val="24"/>
          <w:szCs w:val="24"/>
          <w:lang w:val="ro-RO"/>
        </w:rPr>
        <w:lastRenderedPageBreak/>
        <w:t>Secretariatul Tehnic</w:t>
      </w:r>
    </w:p>
    <w:p w14:paraId="03E07136" w14:textId="5D782BBC" w:rsidR="009569CC" w:rsidRPr="00F80AAB" w:rsidRDefault="00567CFF" w:rsidP="001B644F">
      <w:pPr>
        <w:pStyle w:val="ListParagraph"/>
        <w:numPr>
          <w:ilvl w:val="0"/>
          <w:numId w:val="7"/>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Style w:val="tpa"/>
          <w:rFonts w:ascii="Arial" w:eastAsia="Times New Roman" w:hAnsi="Arial" w:cs="Arial"/>
          <w:sz w:val="24"/>
          <w:szCs w:val="24"/>
          <w:lang w:val="ro-RO"/>
        </w:rPr>
        <w:t xml:space="preserve">Secretariatul Tehnic </w:t>
      </w:r>
      <w:r w:rsidR="00670179" w:rsidRPr="00F80AAB">
        <w:rPr>
          <w:rStyle w:val="tpa"/>
          <w:rFonts w:ascii="Arial" w:eastAsia="Times New Roman" w:hAnsi="Arial" w:cs="Arial"/>
          <w:sz w:val="24"/>
          <w:szCs w:val="24"/>
          <w:lang w:val="ro-RO"/>
        </w:rPr>
        <w:t>realizează</w:t>
      </w:r>
      <w:r w:rsidR="00E9715D" w:rsidRPr="00F80AAB">
        <w:rPr>
          <w:rStyle w:val="tpa"/>
          <w:rFonts w:ascii="Arial" w:eastAsia="Times New Roman" w:hAnsi="Arial" w:cs="Arial"/>
          <w:sz w:val="24"/>
          <w:szCs w:val="24"/>
          <w:lang w:val="ro-RO"/>
        </w:rPr>
        <w:t xml:space="preserve"> </w:t>
      </w:r>
      <w:r w:rsidR="00670179" w:rsidRPr="00F80AAB">
        <w:rPr>
          <w:rStyle w:val="tpa"/>
          <w:rFonts w:ascii="Arial" w:eastAsia="Times New Roman" w:hAnsi="Arial" w:cs="Arial"/>
          <w:sz w:val="24"/>
          <w:szCs w:val="24"/>
          <w:lang w:val="ro-RO"/>
        </w:rPr>
        <w:t xml:space="preserve">gestionarea documentației și </w:t>
      </w:r>
      <w:r w:rsidR="00E9715D" w:rsidRPr="00F80AAB">
        <w:rPr>
          <w:rStyle w:val="tpa"/>
          <w:rFonts w:ascii="Arial" w:eastAsia="Times New Roman" w:hAnsi="Arial" w:cs="Arial"/>
          <w:sz w:val="24"/>
          <w:szCs w:val="24"/>
          <w:lang w:val="ro-RO"/>
        </w:rPr>
        <w:t xml:space="preserve">verificarea administrativă a proiectelor depuse, având următoarele </w:t>
      </w:r>
      <w:bookmarkStart w:id="7" w:name="_Ref144026640"/>
      <w:bookmarkStart w:id="8" w:name="_Ref145982159"/>
      <w:r w:rsidR="00E9715D" w:rsidRPr="00F80AAB">
        <w:rPr>
          <w:rStyle w:val="tpa"/>
          <w:rFonts w:ascii="Arial" w:eastAsia="Times New Roman" w:hAnsi="Arial" w:cs="Arial"/>
          <w:sz w:val="24"/>
          <w:szCs w:val="24"/>
          <w:lang w:val="ro-RO"/>
        </w:rPr>
        <w:t>at</w:t>
      </w:r>
      <w:r w:rsidR="009569CC" w:rsidRPr="00F80AAB">
        <w:rPr>
          <w:rFonts w:ascii="Arial" w:hAnsi="Arial" w:cs="Arial"/>
          <w:sz w:val="24"/>
          <w:szCs w:val="24"/>
          <w:shd w:val="clear" w:color="auto" w:fill="FFFFFF"/>
          <w:lang w:val="ro-RO"/>
        </w:rPr>
        <w:t>ribuții</w:t>
      </w:r>
      <w:r w:rsidR="00E9715D" w:rsidRPr="00F80AAB">
        <w:rPr>
          <w:rFonts w:ascii="Arial" w:hAnsi="Arial" w:cs="Arial"/>
          <w:sz w:val="24"/>
          <w:szCs w:val="24"/>
          <w:shd w:val="clear" w:color="auto" w:fill="FFFFFF"/>
          <w:lang w:val="ro-RO"/>
        </w:rPr>
        <w:t xml:space="preserve"> </w:t>
      </w:r>
      <w:r w:rsidR="009569CC" w:rsidRPr="00F80AAB">
        <w:rPr>
          <w:rFonts w:ascii="Arial" w:hAnsi="Arial" w:cs="Arial"/>
          <w:sz w:val="24"/>
          <w:szCs w:val="24"/>
          <w:shd w:val="clear" w:color="auto" w:fill="FFFFFF"/>
          <w:lang w:val="ro-RO"/>
        </w:rPr>
        <w:t>principale</w:t>
      </w:r>
      <w:bookmarkEnd w:id="7"/>
      <w:r w:rsidR="009569CC" w:rsidRPr="00F80AAB">
        <w:rPr>
          <w:rFonts w:ascii="Arial" w:hAnsi="Arial" w:cs="Arial"/>
          <w:sz w:val="24"/>
          <w:szCs w:val="24"/>
          <w:shd w:val="clear" w:color="auto" w:fill="FFFFFF"/>
          <w:lang w:val="ro-RO"/>
        </w:rPr>
        <w:t>:</w:t>
      </w:r>
      <w:bookmarkEnd w:id="8"/>
    </w:p>
    <w:p w14:paraId="5463D685" w14:textId="3459ED24"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participă la întocmirea sintezei proiectelor preluate de Oficiu și stadiul</w:t>
      </w:r>
      <w:r w:rsidR="0005347F" w:rsidRPr="00F80AAB">
        <w:rPr>
          <w:rFonts w:ascii="Arial" w:hAnsi="Arial" w:cs="Arial"/>
          <w:sz w:val="24"/>
          <w:szCs w:val="24"/>
          <w:shd w:val="clear" w:color="auto" w:fill="FFFFFF"/>
          <w:lang w:val="ro-RO"/>
        </w:rPr>
        <w:t>ui</w:t>
      </w:r>
      <w:r w:rsidRPr="00F80AAB">
        <w:rPr>
          <w:rFonts w:ascii="Arial" w:hAnsi="Arial" w:cs="Arial"/>
          <w:sz w:val="24"/>
          <w:szCs w:val="24"/>
          <w:shd w:val="clear" w:color="auto" w:fill="FFFFFF"/>
          <w:lang w:val="ro-RO"/>
        </w:rPr>
        <w:t xml:space="preserve"> acestora, conform</w:t>
      </w:r>
      <w:r w:rsidR="00811B4E" w:rsidRPr="00F80AAB">
        <w:rPr>
          <w:rFonts w:ascii="Arial" w:hAnsi="Arial" w:cs="Arial"/>
          <w:sz w:val="24"/>
          <w:szCs w:val="24"/>
          <w:shd w:val="clear" w:color="auto" w:fill="FFFFFF"/>
          <w:lang w:val="ro-RO"/>
        </w:rPr>
        <w:t xml:space="preserve"> </w:t>
      </w:r>
      <w:r w:rsidR="00811B4E" w:rsidRPr="00F80AAB">
        <w:rPr>
          <w:rFonts w:ascii="Arial" w:hAnsi="Arial" w:cs="Arial"/>
          <w:sz w:val="24"/>
          <w:szCs w:val="24"/>
          <w:shd w:val="clear" w:color="auto" w:fill="FFFFFF"/>
          <w:lang w:val="ro-RO"/>
        </w:rPr>
        <w:fldChar w:fldCharType="begin"/>
      </w:r>
      <w:r w:rsidR="00811B4E" w:rsidRPr="00F80AAB">
        <w:rPr>
          <w:rFonts w:ascii="Arial" w:hAnsi="Arial" w:cs="Arial"/>
          <w:sz w:val="24"/>
          <w:szCs w:val="24"/>
          <w:shd w:val="clear" w:color="auto" w:fill="FFFFFF"/>
          <w:lang w:val="ro-RO"/>
        </w:rPr>
        <w:instrText xml:space="preserve"> REF _Ref146125069 \r \h </w:instrText>
      </w:r>
      <w:r w:rsidR="00811B4E" w:rsidRPr="00F80AAB">
        <w:rPr>
          <w:rFonts w:ascii="Arial" w:hAnsi="Arial" w:cs="Arial"/>
          <w:sz w:val="24"/>
          <w:szCs w:val="24"/>
          <w:shd w:val="clear" w:color="auto" w:fill="FFFFFF"/>
          <w:lang w:val="ro-RO"/>
        </w:rPr>
      </w:r>
      <w:r w:rsidR="00811B4E"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811B4E" w:rsidRPr="00F80AAB">
        <w:rPr>
          <w:rFonts w:ascii="Arial" w:hAnsi="Arial" w:cs="Arial"/>
          <w:sz w:val="24"/>
          <w:szCs w:val="24"/>
          <w:shd w:val="clear" w:color="auto" w:fill="FFFFFF"/>
          <w:lang w:val="ro-RO"/>
        </w:rPr>
        <w:fldChar w:fldCharType="end"/>
      </w:r>
      <w:r w:rsidRPr="00F80AAB">
        <w:rPr>
          <w:rFonts w:ascii="Arial" w:hAnsi="Arial" w:cs="Arial"/>
          <w:sz w:val="24"/>
          <w:szCs w:val="24"/>
          <w:shd w:val="clear" w:color="auto" w:fill="FFFFFF"/>
          <w:lang w:val="ro-RO"/>
        </w:rPr>
        <w:t>;</w:t>
      </w:r>
    </w:p>
    <w:p w14:paraId="1529851C" w14:textId="3DAB1EB2"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 xml:space="preserve">realizează </w:t>
      </w:r>
      <w:r w:rsidRPr="00F80AAB">
        <w:rPr>
          <w:rFonts w:ascii="Arial" w:eastAsia="Times New Roman" w:hAnsi="Arial" w:cs="Arial"/>
          <w:sz w:val="24"/>
          <w:szCs w:val="24"/>
          <w:lang w:val="ro-RO"/>
        </w:rPr>
        <w:t xml:space="preserve">verificarea administrativă a cererilor de finanțare și documentației depuse în baza prevederilor H.G. nr. 421/2018, </w:t>
      </w:r>
      <w:r w:rsidRPr="00F80AAB">
        <w:rPr>
          <w:rFonts w:ascii="Arial" w:hAnsi="Arial" w:cs="Arial"/>
          <w:sz w:val="24"/>
          <w:szCs w:val="24"/>
          <w:shd w:val="clear" w:color="auto" w:fill="FFFFFF"/>
          <w:lang w:val="ro-RO"/>
        </w:rPr>
        <w:t>conform</w:t>
      </w:r>
      <w:r w:rsidR="00E9715D" w:rsidRPr="00F80AAB">
        <w:rPr>
          <w:rFonts w:ascii="Arial" w:hAnsi="Arial" w:cs="Arial"/>
          <w:sz w:val="24"/>
          <w:szCs w:val="24"/>
          <w:shd w:val="clear" w:color="auto" w:fill="FFFFFF"/>
          <w:lang w:val="ro-RO"/>
        </w:rPr>
        <w:t xml:space="preserve"> </w:t>
      </w:r>
      <w:r w:rsidR="003045BF" w:rsidRPr="00F80AAB">
        <w:rPr>
          <w:rFonts w:ascii="Arial" w:hAnsi="Arial" w:cs="Arial"/>
          <w:sz w:val="24"/>
          <w:szCs w:val="24"/>
          <w:shd w:val="clear" w:color="auto" w:fill="FFFFFF"/>
          <w:lang w:val="ro-RO"/>
        </w:rPr>
        <w:fldChar w:fldCharType="begin"/>
      </w:r>
      <w:r w:rsidR="003045BF" w:rsidRPr="00F80AAB">
        <w:rPr>
          <w:rFonts w:ascii="Arial" w:hAnsi="Arial" w:cs="Arial"/>
          <w:sz w:val="24"/>
          <w:szCs w:val="24"/>
          <w:shd w:val="clear" w:color="auto" w:fill="FFFFFF"/>
          <w:lang w:val="ro-RO"/>
        </w:rPr>
        <w:instrText xml:space="preserve"> REF _Ref146190324 \r \h  \* MERGEFORMAT </w:instrText>
      </w:r>
      <w:r w:rsidR="003045BF" w:rsidRPr="00F80AAB">
        <w:rPr>
          <w:rFonts w:ascii="Arial" w:hAnsi="Arial" w:cs="Arial"/>
          <w:sz w:val="24"/>
          <w:szCs w:val="24"/>
          <w:shd w:val="clear" w:color="auto" w:fill="FFFFFF"/>
          <w:lang w:val="ro-RO"/>
        </w:rPr>
      </w:r>
      <w:r w:rsidR="003045BF"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Capitolul II</w:t>
      </w:r>
      <w:r w:rsidR="003045BF" w:rsidRPr="00F80AAB">
        <w:rPr>
          <w:rFonts w:ascii="Arial" w:hAnsi="Arial" w:cs="Arial"/>
          <w:sz w:val="24"/>
          <w:szCs w:val="24"/>
          <w:shd w:val="clear" w:color="auto" w:fill="FFFFFF"/>
          <w:lang w:val="ro-RO"/>
        </w:rPr>
        <w:fldChar w:fldCharType="end"/>
      </w:r>
      <w:r w:rsidR="003045BF" w:rsidRPr="00F80AAB">
        <w:rPr>
          <w:rFonts w:ascii="Arial" w:hAnsi="Arial" w:cs="Arial"/>
          <w:sz w:val="24"/>
          <w:szCs w:val="24"/>
          <w:shd w:val="clear" w:color="auto" w:fill="FFFFFF"/>
          <w:lang w:val="ro-RO"/>
        </w:rPr>
        <w:t xml:space="preserve"> </w:t>
      </w:r>
      <w:r w:rsidR="00E9715D" w:rsidRPr="00F80AAB">
        <w:rPr>
          <w:rFonts w:ascii="Arial" w:hAnsi="Arial" w:cs="Arial"/>
          <w:sz w:val="24"/>
          <w:szCs w:val="24"/>
          <w:shd w:val="clear" w:color="auto" w:fill="FFFFFF"/>
          <w:lang w:val="ro-RO"/>
        </w:rPr>
        <w:t xml:space="preserve">și </w:t>
      </w:r>
      <w:r w:rsidRPr="00F80AAB">
        <w:rPr>
          <w:rFonts w:ascii="Arial" w:hAnsi="Arial" w:cs="Arial"/>
          <w:sz w:val="24"/>
          <w:szCs w:val="24"/>
          <w:shd w:val="clear" w:color="auto" w:fill="FFFFFF"/>
          <w:lang w:val="ro-RO"/>
        </w:rPr>
        <w:t>Grilelor de verificare prevăzute la</w:t>
      </w:r>
      <w:r w:rsidR="00447243" w:rsidRPr="00F80AAB">
        <w:rPr>
          <w:rFonts w:ascii="Arial" w:hAnsi="Arial" w:cs="Arial"/>
          <w:b/>
          <w:bCs/>
          <w:sz w:val="24"/>
          <w:szCs w:val="24"/>
          <w:shd w:val="clear" w:color="auto" w:fill="FFFFFF"/>
          <w:lang w:val="ro-RO"/>
        </w:rPr>
        <w:t xml:space="preserve">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Pr="00F80AAB">
        <w:rPr>
          <w:rFonts w:ascii="Arial" w:hAnsi="Arial" w:cs="Arial"/>
          <w:sz w:val="24"/>
          <w:szCs w:val="24"/>
          <w:shd w:val="clear" w:color="auto" w:fill="FFFFFF"/>
          <w:lang w:val="ro-RO"/>
        </w:rPr>
        <w:t>;</w:t>
      </w:r>
    </w:p>
    <w:p w14:paraId="66B8FBC2" w14:textId="008BF7EB"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 xml:space="preserve">realizează </w:t>
      </w:r>
      <w:r w:rsidRPr="00F80AAB">
        <w:rPr>
          <w:rFonts w:ascii="Arial" w:eastAsia="Times New Roman" w:hAnsi="Arial" w:cs="Arial"/>
          <w:sz w:val="24"/>
          <w:szCs w:val="24"/>
          <w:lang w:val="ro-RO"/>
        </w:rPr>
        <w:t xml:space="preserve">verificarea administrativă a cererilor de plată și documentației depuse în baza prevederilor H.G. nr. 421/2018, </w:t>
      </w:r>
      <w:r w:rsidRPr="00F80AAB">
        <w:rPr>
          <w:rFonts w:ascii="Arial" w:hAnsi="Arial" w:cs="Arial"/>
          <w:sz w:val="24"/>
          <w:szCs w:val="24"/>
          <w:shd w:val="clear" w:color="auto" w:fill="FFFFFF"/>
          <w:lang w:val="ro-RO"/>
        </w:rPr>
        <w:t xml:space="preserve">conform </w:t>
      </w:r>
      <w:r w:rsidR="00E9715D" w:rsidRPr="00F80AAB">
        <w:rPr>
          <w:rFonts w:ascii="Arial" w:hAnsi="Arial" w:cs="Arial"/>
          <w:sz w:val="24"/>
          <w:szCs w:val="24"/>
          <w:shd w:val="clear" w:color="auto" w:fill="FFFFFF"/>
          <w:lang w:val="ro-RO"/>
        </w:rPr>
        <w:fldChar w:fldCharType="begin"/>
      </w:r>
      <w:r w:rsidR="00E9715D" w:rsidRPr="00F80AAB">
        <w:rPr>
          <w:rFonts w:ascii="Arial" w:hAnsi="Arial" w:cs="Arial"/>
          <w:sz w:val="24"/>
          <w:szCs w:val="24"/>
          <w:shd w:val="clear" w:color="auto" w:fill="FFFFFF"/>
          <w:lang w:val="ro-RO"/>
        </w:rPr>
        <w:instrText xml:space="preserve"> REF _Ref146042364 \r \h </w:instrText>
      </w:r>
      <w:r w:rsidR="003045BF" w:rsidRPr="00F80AAB">
        <w:rPr>
          <w:rFonts w:ascii="Arial" w:hAnsi="Arial" w:cs="Arial"/>
          <w:sz w:val="24"/>
          <w:szCs w:val="24"/>
          <w:shd w:val="clear" w:color="auto" w:fill="FFFFFF"/>
          <w:lang w:val="ro-RO"/>
        </w:rPr>
        <w:instrText xml:space="preserve"> \* MERGEFORMAT </w:instrText>
      </w:r>
      <w:r w:rsidR="00E9715D" w:rsidRPr="00F80AAB">
        <w:rPr>
          <w:rFonts w:ascii="Arial" w:hAnsi="Arial" w:cs="Arial"/>
          <w:sz w:val="24"/>
          <w:szCs w:val="24"/>
          <w:shd w:val="clear" w:color="auto" w:fill="FFFFFF"/>
          <w:lang w:val="ro-RO"/>
        </w:rPr>
      </w:r>
      <w:r w:rsidR="00E9715D"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Capitolul III</w:t>
      </w:r>
      <w:r w:rsidR="00E9715D" w:rsidRPr="00F80AAB">
        <w:rPr>
          <w:rFonts w:ascii="Arial" w:hAnsi="Arial" w:cs="Arial"/>
          <w:sz w:val="24"/>
          <w:szCs w:val="24"/>
          <w:shd w:val="clear" w:color="auto" w:fill="FFFFFF"/>
          <w:lang w:val="ro-RO"/>
        </w:rPr>
        <w:fldChar w:fldCharType="end"/>
      </w:r>
      <w:r w:rsidR="00E9715D" w:rsidRPr="00F80AAB">
        <w:rPr>
          <w:rFonts w:ascii="Arial" w:hAnsi="Arial" w:cs="Arial"/>
          <w:sz w:val="24"/>
          <w:szCs w:val="24"/>
          <w:shd w:val="clear" w:color="auto" w:fill="FFFFFF"/>
          <w:lang w:val="ro-RO"/>
        </w:rPr>
        <w:t xml:space="preserve"> și </w:t>
      </w:r>
      <w:r w:rsidRPr="00F80AAB">
        <w:rPr>
          <w:rFonts w:ascii="Arial" w:hAnsi="Arial" w:cs="Arial"/>
          <w:sz w:val="24"/>
          <w:szCs w:val="24"/>
          <w:shd w:val="clear" w:color="auto" w:fill="FFFFFF"/>
          <w:lang w:val="ro-RO"/>
        </w:rPr>
        <w:t xml:space="preserve">Grilelor de verificare prevăzute la </w:t>
      </w:r>
      <w:r w:rsidR="00811B4E" w:rsidRPr="00F80AAB">
        <w:rPr>
          <w:rFonts w:ascii="Arial" w:hAnsi="Arial" w:cs="Arial"/>
          <w:sz w:val="24"/>
          <w:szCs w:val="24"/>
          <w:shd w:val="clear" w:color="auto" w:fill="FFFFFF"/>
          <w:lang w:val="ro-RO"/>
        </w:rPr>
        <w:fldChar w:fldCharType="begin"/>
      </w:r>
      <w:r w:rsidR="00811B4E" w:rsidRPr="00F80AAB">
        <w:rPr>
          <w:rFonts w:ascii="Arial" w:hAnsi="Arial" w:cs="Arial"/>
          <w:sz w:val="24"/>
          <w:szCs w:val="24"/>
          <w:shd w:val="clear" w:color="auto" w:fill="FFFFFF"/>
          <w:lang w:val="ro-RO"/>
        </w:rPr>
        <w:instrText xml:space="preserve"> REF _Ref146125069 \r \h  \* MERGEFORMAT </w:instrText>
      </w:r>
      <w:r w:rsidR="00811B4E" w:rsidRPr="00F80AAB">
        <w:rPr>
          <w:rFonts w:ascii="Arial" w:hAnsi="Arial" w:cs="Arial"/>
          <w:sz w:val="24"/>
          <w:szCs w:val="24"/>
          <w:shd w:val="clear" w:color="auto" w:fill="FFFFFF"/>
          <w:lang w:val="ro-RO"/>
        </w:rPr>
      </w:r>
      <w:r w:rsidR="00811B4E"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811B4E" w:rsidRPr="00F80AAB">
        <w:rPr>
          <w:rFonts w:ascii="Arial" w:hAnsi="Arial" w:cs="Arial"/>
          <w:sz w:val="24"/>
          <w:szCs w:val="24"/>
          <w:shd w:val="clear" w:color="auto" w:fill="FFFFFF"/>
          <w:lang w:val="ro-RO"/>
        </w:rPr>
        <w:fldChar w:fldCharType="end"/>
      </w:r>
      <w:r w:rsidR="00811B4E" w:rsidRPr="00F80AAB">
        <w:rPr>
          <w:rFonts w:ascii="Arial" w:hAnsi="Arial" w:cs="Arial"/>
          <w:sz w:val="24"/>
          <w:szCs w:val="24"/>
          <w:shd w:val="clear" w:color="auto" w:fill="FFFFFF"/>
          <w:lang w:val="ro-RO"/>
        </w:rPr>
        <w:t xml:space="preserve"> alin. </w:t>
      </w:r>
      <w:r w:rsidR="00811B4E" w:rsidRPr="00F80AAB">
        <w:rPr>
          <w:rFonts w:ascii="Arial" w:hAnsi="Arial" w:cs="Arial"/>
          <w:sz w:val="24"/>
          <w:szCs w:val="24"/>
          <w:shd w:val="clear" w:color="auto" w:fill="FFFFFF"/>
          <w:lang w:val="ro-RO"/>
        </w:rPr>
        <w:fldChar w:fldCharType="begin"/>
      </w:r>
      <w:r w:rsidR="00811B4E" w:rsidRPr="00F80AAB">
        <w:rPr>
          <w:rFonts w:ascii="Arial" w:hAnsi="Arial" w:cs="Arial"/>
          <w:sz w:val="24"/>
          <w:szCs w:val="24"/>
          <w:shd w:val="clear" w:color="auto" w:fill="FFFFFF"/>
          <w:lang w:val="ro-RO"/>
        </w:rPr>
        <w:instrText xml:space="preserve"> REF _Ref146720697 \r \h  \* MERGEFORMAT </w:instrText>
      </w:r>
      <w:r w:rsidR="00811B4E" w:rsidRPr="00F80AAB">
        <w:rPr>
          <w:rFonts w:ascii="Arial" w:hAnsi="Arial" w:cs="Arial"/>
          <w:sz w:val="24"/>
          <w:szCs w:val="24"/>
          <w:shd w:val="clear" w:color="auto" w:fill="FFFFFF"/>
          <w:lang w:val="ro-RO"/>
        </w:rPr>
      </w:r>
      <w:r w:rsidR="00811B4E"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811B4E" w:rsidRPr="00F80AAB">
        <w:rPr>
          <w:rFonts w:ascii="Arial" w:hAnsi="Arial" w:cs="Arial"/>
          <w:sz w:val="24"/>
          <w:szCs w:val="24"/>
          <w:shd w:val="clear" w:color="auto" w:fill="FFFFFF"/>
          <w:lang w:val="ro-RO"/>
        </w:rPr>
        <w:fldChar w:fldCharType="end"/>
      </w:r>
      <w:r w:rsidRPr="00F80AAB">
        <w:rPr>
          <w:rFonts w:ascii="Arial" w:hAnsi="Arial" w:cs="Arial"/>
          <w:sz w:val="24"/>
          <w:szCs w:val="24"/>
          <w:shd w:val="clear" w:color="auto" w:fill="FFFFFF"/>
          <w:lang w:val="ro-RO"/>
        </w:rPr>
        <w:t>;</w:t>
      </w:r>
    </w:p>
    <w:p w14:paraId="005EA10C" w14:textId="5CACCEB9" w:rsidR="00E9715D" w:rsidRPr="00F80AAB" w:rsidRDefault="00E9715D"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înregistrarea la dosarul proiectului a documentelor depuse</w:t>
      </w:r>
      <w:r w:rsidR="003045BF" w:rsidRPr="00F80AAB">
        <w:rPr>
          <w:rFonts w:ascii="Arial" w:hAnsi="Arial" w:cs="Arial"/>
          <w:sz w:val="24"/>
          <w:szCs w:val="24"/>
          <w:shd w:val="clear" w:color="auto" w:fill="FFFFFF"/>
          <w:lang w:val="ro-RO"/>
        </w:rPr>
        <w:t xml:space="preserve"> de solicitanți</w:t>
      </w:r>
      <w:r w:rsidRPr="00F80AAB">
        <w:rPr>
          <w:rFonts w:ascii="Arial" w:hAnsi="Arial" w:cs="Arial"/>
          <w:sz w:val="24"/>
          <w:szCs w:val="24"/>
          <w:shd w:val="clear" w:color="auto" w:fill="FFFFFF"/>
          <w:lang w:val="ro-RO"/>
        </w:rPr>
        <w:t>;</w:t>
      </w:r>
    </w:p>
    <w:p w14:paraId="74E44003" w14:textId="789ED502"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înaintează proiectele analizate, împreună cu grilele de verificare corespunzătoare</w:t>
      </w:r>
      <w:r w:rsidR="00E9715D" w:rsidRPr="00F80AAB">
        <w:rPr>
          <w:rFonts w:ascii="Arial" w:hAnsi="Arial" w:cs="Arial"/>
          <w:sz w:val="24"/>
          <w:szCs w:val="24"/>
          <w:shd w:val="clear" w:color="auto" w:fill="FFFFFF"/>
          <w:lang w:val="ro-RO"/>
        </w:rPr>
        <w:t xml:space="preserve"> completate</w:t>
      </w:r>
      <w:r w:rsidRPr="00F80AAB">
        <w:rPr>
          <w:rFonts w:ascii="Arial" w:hAnsi="Arial" w:cs="Arial"/>
          <w:sz w:val="24"/>
          <w:szCs w:val="24"/>
          <w:shd w:val="clear" w:color="auto" w:fill="FFFFFF"/>
          <w:lang w:val="ro-RO"/>
        </w:rPr>
        <w:t>, către Comisia de Film în Româna spre soluționare;</w:t>
      </w:r>
    </w:p>
    <w:p w14:paraId="73789FCF" w14:textId="77777777"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condițiile pentru desfășurarea ședințelor Comisiei de Film în România, atât în ceea ce privește locația, cât și prin mijloace informatice;</w:t>
      </w:r>
    </w:p>
    <w:p w14:paraId="7597B79D" w14:textId="77777777"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convocarea și organizarea ședințelor Comisiei de Film în România;</w:t>
      </w:r>
    </w:p>
    <w:p w14:paraId="586C0622" w14:textId="77777777"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tehnoredactarea proceselor verbale ale ședințelor Comisiei de Film în România;</w:t>
      </w:r>
    </w:p>
    <w:p w14:paraId="4334292F" w14:textId="77777777"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tehnoredactarea Hotărârilor Comisiei de Film în România, conform proceselor verbale ale ședinței semnate de membrii comisiei;</w:t>
      </w:r>
    </w:p>
    <w:p w14:paraId="431CB9F4" w14:textId="6632C281"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transmite Hotărârile semnate de membrii Comisiei de Film în România către managerul Oficiului;</w:t>
      </w:r>
    </w:p>
    <w:p w14:paraId="4016A33A" w14:textId="77777777"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comunicarea cu solicitanții și cu celelalte instituții sau persoane fizice și juridice;</w:t>
      </w:r>
    </w:p>
    <w:p w14:paraId="1634D51D" w14:textId="7D50F236" w:rsidR="009569CC" w:rsidRPr="00F80AAB" w:rsidRDefault="009569CC" w:rsidP="001B644F">
      <w:pPr>
        <w:pStyle w:val="ListParagraph"/>
        <w:numPr>
          <w:ilvl w:val="0"/>
          <w:numId w:val="25"/>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Fonts w:ascii="Arial" w:hAnsi="Arial" w:cs="Arial"/>
          <w:sz w:val="24"/>
          <w:szCs w:val="24"/>
          <w:shd w:val="clear" w:color="auto" w:fill="FFFFFF"/>
          <w:lang w:val="ro-RO"/>
        </w:rPr>
        <w:t>îndeplinește alte atribuții alocate de managerul Oficiului în aplicarea prezentei proceduri.</w:t>
      </w:r>
    </w:p>
    <w:p w14:paraId="76911698" w14:textId="496D2372" w:rsidR="004D6941" w:rsidRPr="00F80AAB" w:rsidRDefault="004D6941"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Comisia de Film în România</w:t>
      </w:r>
    </w:p>
    <w:p w14:paraId="616A4140" w14:textId="650A89A6" w:rsidR="007F1958" w:rsidRPr="00F80AAB" w:rsidRDefault="00946C15" w:rsidP="001B644F">
      <w:pPr>
        <w:pStyle w:val="ListParagraph"/>
        <w:numPr>
          <w:ilvl w:val="0"/>
          <w:numId w:val="3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Evaluarea și selecția proiectelor care îndeplinesc </w:t>
      </w:r>
      <w:r w:rsidR="00B718E0" w:rsidRPr="00F80AAB">
        <w:rPr>
          <w:rFonts w:ascii="Arial" w:eastAsia="Times New Roman" w:hAnsi="Arial" w:cs="Arial"/>
          <w:sz w:val="24"/>
          <w:szCs w:val="24"/>
          <w:lang w:val="ro-RO"/>
        </w:rPr>
        <w:t>condițiile</w:t>
      </w:r>
      <w:r w:rsidRPr="00F80AAB">
        <w:rPr>
          <w:rFonts w:ascii="Arial" w:eastAsia="Times New Roman" w:hAnsi="Arial" w:cs="Arial"/>
          <w:sz w:val="24"/>
          <w:szCs w:val="24"/>
          <w:lang w:val="ro-RO"/>
        </w:rPr>
        <w:t xml:space="preserve"> de eligibilitate </w:t>
      </w:r>
      <w:r w:rsidR="004D6941" w:rsidRPr="00F80AAB">
        <w:rPr>
          <w:rFonts w:ascii="Arial" w:eastAsia="Times New Roman" w:hAnsi="Arial" w:cs="Arial"/>
          <w:sz w:val="24"/>
          <w:szCs w:val="24"/>
          <w:lang w:val="ro-RO"/>
        </w:rPr>
        <w:t xml:space="preserve">în vederea semnării acordurilor de finanțare și certificarea cuantumului cheltuielilor eligibile ce urmează a fi decontate în baza cererilor de plată </w:t>
      </w:r>
      <w:r w:rsidRPr="00F80AAB">
        <w:rPr>
          <w:rFonts w:ascii="Arial" w:eastAsia="Times New Roman" w:hAnsi="Arial" w:cs="Arial"/>
          <w:sz w:val="24"/>
          <w:szCs w:val="24"/>
          <w:lang w:val="ro-RO"/>
        </w:rPr>
        <w:t>se va realiza</w:t>
      </w:r>
      <w:r w:rsidR="004D6941" w:rsidRPr="00F80AAB">
        <w:rPr>
          <w:rFonts w:ascii="Arial" w:eastAsia="Times New Roman" w:hAnsi="Arial" w:cs="Arial"/>
          <w:sz w:val="24"/>
          <w:szCs w:val="24"/>
          <w:lang w:val="ro-RO"/>
        </w:rPr>
        <w:t xml:space="preserve"> de către o comisie de selecție, organ decizional independent, fără personalitate juridică, denumită în continuare Comisia de Film în România</w:t>
      </w:r>
      <w:r w:rsidR="00E9715D" w:rsidRPr="00F80AAB">
        <w:rPr>
          <w:rFonts w:ascii="Arial" w:eastAsia="Times New Roman" w:hAnsi="Arial" w:cs="Arial"/>
          <w:sz w:val="24"/>
          <w:szCs w:val="24"/>
          <w:lang w:val="ro-RO"/>
        </w:rPr>
        <w:t>.</w:t>
      </w:r>
      <w:r w:rsidR="00FA763B" w:rsidRPr="00F80AAB">
        <w:rPr>
          <w:rFonts w:ascii="Arial" w:eastAsia="Times New Roman" w:hAnsi="Arial" w:cs="Arial"/>
          <w:sz w:val="24"/>
          <w:szCs w:val="24"/>
          <w:lang w:val="ro-RO"/>
        </w:rPr>
        <w:t xml:space="preserve"> </w:t>
      </w:r>
    </w:p>
    <w:p w14:paraId="1403984A" w14:textId="21017FED" w:rsidR="007F1958" w:rsidRPr="00F80AAB" w:rsidRDefault="00217495" w:rsidP="001B644F">
      <w:pPr>
        <w:pStyle w:val="ListParagraph"/>
        <w:numPr>
          <w:ilvl w:val="0"/>
          <w:numId w:val="3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M</w:t>
      </w:r>
      <w:r w:rsidR="007F1958" w:rsidRPr="00F80AAB">
        <w:rPr>
          <w:rFonts w:ascii="Arial" w:eastAsia="Times New Roman" w:hAnsi="Arial" w:cs="Arial"/>
          <w:sz w:val="24"/>
          <w:szCs w:val="24"/>
          <w:lang w:val="ro-RO"/>
        </w:rPr>
        <w:t xml:space="preserve">embrii Comisiei de Film în România sunt numiţi </w:t>
      </w:r>
      <w:r w:rsidRPr="00F80AAB">
        <w:rPr>
          <w:rFonts w:ascii="Arial" w:eastAsia="Times New Roman" w:hAnsi="Arial" w:cs="Arial"/>
          <w:sz w:val="24"/>
          <w:szCs w:val="24"/>
          <w:lang w:val="ro-RO"/>
        </w:rPr>
        <w:t xml:space="preserve">prin ordin al Ministerului Culturii, </w:t>
      </w:r>
      <w:r w:rsidR="007F1958" w:rsidRPr="00F80AAB">
        <w:rPr>
          <w:rFonts w:ascii="Arial" w:eastAsia="Times New Roman" w:hAnsi="Arial" w:cs="Arial"/>
          <w:sz w:val="24"/>
          <w:szCs w:val="24"/>
          <w:lang w:val="ro-RO"/>
        </w:rPr>
        <w:t xml:space="preserve">dintre personalităţi din mediul universitar, reprezentanţi ai mediului cultural şi artistic, </w:t>
      </w:r>
      <w:r w:rsidR="007F1958" w:rsidRPr="00F80AAB">
        <w:rPr>
          <w:rFonts w:ascii="Arial" w:eastAsia="Times New Roman" w:hAnsi="Arial" w:cs="Arial"/>
          <w:sz w:val="24"/>
          <w:szCs w:val="24"/>
          <w:lang w:val="ro-RO"/>
        </w:rPr>
        <w:lastRenderedPageBreak/>
        <w:t>persoane cu experienţă în domeniul cinematografiei, persoane cu experienţă în afaceri, reprezentanţi ai organizaţiilor neguvernamentale specializate în politici publice, pentru un mandat având o durată de un an</w:t>
      </w:r>
      <w:r w:rsidR="001B644F" w:rsidRPr="00F80AAB">
        <w:rPr>
          <w:rFonts w:ascii="Arial" w:eastAsia="Times New Roman" w:hAnsi="Arial" w:cs="Arial"/>
          <w:sz w:val="24"/>
          <w:szCs w:val="24"/>
          <w:lang w:val="ro-RO"/>
        </w:rPr>
        <w:t xml:space="preserve"> și care îndeplinesc condiț</w:t>
      </w:r>
      <w:r w:rsidR="008629BD" w:rsidRPr="00F80AAB">
        <w:rPr>
          <w:rFonts w:ascii="Arial" w:eastAsia="Times New Roman" w:hAnsi="Arial" w:cs="Arial"/>
          <w:sz w:val="24"/>
          <w:szCs w:val="24"/>
          <w:lang w:val="ro-RO"/>
        </w:rPr>
        <w:t>iile prevăzute de H.G. n</w:t>
      </w:r>
      <w:r w:rsidR="001B644F" w:rsidRPr="00F80AAB">
        <w:rPr>
          <w:rFonts w:ascii="Arial" w:eastAsia="Times New Roman" w:hAnsi="Arial" w:cs="Arial"/>
          <w:sz w:val="24"/>
          <w:szCs w:val="24"/>
          <w:lang w:val="ro-RO"/>
        </w:rPr>
        <w:t>r. 421/2018</w:t>
      </w:r>
      <w:r w:rsidR="007F1958" w:rsidRPr="00F80AAB">
        <w:rPr>
          <w:rFonts w:ascii="Arial" w:eastAsia="Times New Roman" w:hAnsi="Arial" w:cs="Arial"/>
          <w:sz w:val="24"/>
          <w:szCs w:val="24"/>
          <w:lang w:val="ro-RO"/>
        </w:rPr>
        <w:t>.</w:t>
      </w:r>
    </w:p>
    <w:p w14:paraId="6ECA3FD8" w14:textId="50D03161" w:rsidR="0067788C" w:rsidRPr="00F80AAB" w:rsidRDefault="00DE64BE"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aplicarea prezentei proceduri, </w:t>
      </w:r>
      <w:bookmarkStart w:id="9" w:name="_Hlk146640857"/>
      <w:r w:rsidR="00B21A5D" w:rsidRPr="00F80AAB">
        <w:rPr>
          <w:rFonts w:ascii="Arial" w:eastAsia="Times New Roman" w:hAnsi="Arial" w:cs="Arial"/>
          <w:sz w:val="24"/>
          <w:szCs w:val="24"/>
          <w:lang w:val="ro-RO"/>
        </w:rPr>
        <w:t xml:space="preserve">conform dispozițiilor art. 12 din H.G. nr. 421/2018, în forma în vigoare la data deschiderii fiecărei sesiuni, </w:t>
      </w:r>
      <w:r w:rsidR="0067788C" w:rsidRPr="00F80AAB">
        <w:rPr>
          <w:rFonts w:ascii="Arial" w:eastAsia="Times New Roman" w:hAnsi="Arial" w:cs="Arial"/>
          <w:sz w:val="24"/>
          <w:szCs w:val="24"/>
          <w:lang w:val="ro-RO"/>
        </w:rPr>
        <w:t>Comisia de Film în România este formată din 5 membri, pentru analiza proiectelor depuse în sesiunile din anii 2018 și 2019, respectiv din 7 membri pentru soluționarea proiectelor depuse în sesiunea din anul 2020.</w:t>
      </w:r>
    </w:p>
    <w:bookmarkEnd w:id="9"/>
    <w:p w14:paraId="24410E31" w14:textId="77777777" w:rsidR="0067788C" w:rsidRPr="00F80AAB" w:rsidRDefault="0067788C"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p>
    <w:p w14:paraId="7283C4B0" w14:textId="31C51753" w:rsidR="007F1958" w:rsidRPr="00F80AAB" w:rsidRDefault="007F1958" w:rsidP="00157837">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lang w:val="ro-RO"/>
        </w:rPr>
      </w:pPr>
      <w:bookmarkStart w:id="10" w:name="_Hlk146667458"/>
      <w:r w:rsidRPr="00F80AAB">
        <w:rPr>
          <w:rFonts w:ascii="Arial" w:eastAsia="Times New Roman" w:hAnsi="Arial" w:cs="Arial"/>
          <w:sz w:val="24"/>
          <w:szCs w:val="24"/>
          <w:lang w:val="ro-RO"/>
        </w:rPr>
        <w:t>Pentru activitatea desfășurată</w:t>
      </w:r>
      <w:r w:rsidR="00B21A5D" w:rsidRPr="00F80AAB">
        <w:rPr>
          <w:rFonts w:ascii="Arial" w:eastAsia="Times New Roman" w:hAnsi="Arial" w:cs="Arial"/>
          <w:sz w:val="24"/>
          <w:szCs w:val="24"/>
          <w:lang w:val="ro-RO"/>
        </w:rPr>
        <w:t xml:space="preserve"> în aplicarea prezentei proceduri</w:t>
      </w:r>
      <w:r w:rsidRPr="00F80AAB">
        <w:rPr>
          <w:rFonts w:ascii="Arial" w:eastAsia="Times New Roman" w:hAnsi="Arial" w:cs="Arial"/>
          <w:sz w:val="24"/>
          <w:szCs w:val="24"/>
          <w:lang w:val="ro-RO"/>
        </w:rPr>
        <w:t>, membrii Comisiei de Film vor fi remunerați cu o remunerație având natura veniturilor din activități independente, conform dispozițiilor O.U.G. nr. 39/2023</w:t>
      </w:r>
      <w:r w:rsidR="00167DE7" w:rsidRPr="00F80AAB">
        <w:rPr>
          <w:rFonts w:ascii="Arial" w:eastAsia="Times New Roman" w:hAnsi="Arial" w:cs="Arial"/>
          <w:sz w:val="24"/>
          <w:szCs w:val="24"/>
          <w:lang w:val="ro-RO"/>
        </w:rPr>
        <w:t>.</w:t>
      </w:r>
    </w:p>
    <w:bookmarkEnd w:id="10"/>
    <w:p w14:paraId="5DFBFF58" w14:textId="77777777" w:rsidR="007F1958" w:rsidRPr="00F80AAB" w:rsidRDefault="007F1958"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p>
    <w:p w14:paraId="1F788B55" w14:textId="0F72DBFF" w:rsidR="0064474E" w:rsidRPr="00F80AAB" w:rsidRDefault="004D6941" w:rsidP="001B644F">
      <w:pPr>
        <w:pStyle w:val="ListParagraph"/>
        <w:numPr>
          <w:ilvl w:val="0"/>
          <w:numId w:val="3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Comisia de Film în România</w:t>
      </w:r>
      <w:r w:rsidR="0064474E" w:rsidRPr="00F80AAB">
        <w:rPr>
          <w:rFonts w:ascii="Arial" w:eastAsia="Times New Roman" w:hAnsi="Arial" w:cs="Arial"/>
          <w:sz w:val="24"/>
          <w:szCs w:val="24"/>
          <w:lang w:val="ro-RO"/>
        </w:rPr>
        <w:t xml:space="preserve"> va </w:t>
      </w:r>
      <w:r w:rsidR="00670179" w:rsidRPr="00F80AAB">
        <w:rPr>
          <w:rFonts w:ascii="Arial" w:eastAsia="Times New Roman" w:hAnsi="Arial" w:cs="Arial"/>
          <w:sz w:val="24"/>
          <w:szCs w:val="24"/>
          <w:lang w:val="ro-RO"/>
        </w:rPr>
        <w:t xml:space="preserve">evalua și </w:t>
      </w:r>
      <w:r w:rsidR="0064474E" w:rsidRPr="00F80AAB">
        <w:rPr>
          <w:rFonts w:ascii="Arial" w:eastAsia="Times New Roman" w:hAnsi="Arial" w:cs="Arial"/>
          <w:sz w:val="24"/>
          <w:szCs w:val="24"/>
          <w:lang w:val="ro-RO"/>
        </w:rPr>
        <w:t xml:space="preserve">soluționa cererile </w:t>
      </w:r>
      <w:r w:rsidR="00FA763B" w:rsidRPr="00F80AAB">
        <w:rPr>
          <w:rFonts w:ascii="Arial" w:eastAsia="Times New Roman" w:hAnsi="Arial" w:cs="Arial"/>
          <w:sz w:val="24"/>
          <w:szCs w:val="24"/>
          <w:lang w:val="ro-RO"/>
        </w:rPr>
        <w:t>de finanțare</w:t>
      </w:r>
      <w:r w:rsidR="00670179" w:rsidRPr="00F80AAB">
        <w:rPr>
          <w:rFonts w:ascii="Arial" w:eastAsia="Times New Roman" w:hAnsi="Arial" w:cs="Arial"/>
          <w:sz w:val="24"/>
          <w:szCs w:val="24"/>
          <w:lang w:val="ro-RO"/>
        </w:rPr>
        <w:t xml:space="preserve"> depuse și </w:t>
      </w:r>
      <w:r w:rsidR="00FE3CCB" w:rsidRPr="00F80AAB">
        <w:rPr>
          <w:rFonts w:ascii="Arial" w:eastAsia="Times New Roman" w:hAnsi="Arial" w:cs="Arial"/>
          <w:sz w:val="24"/>
          <w:szCs w:val="24"/>
          <w:lang w:val="ro-RO"/>
        </w:rPr>
        <w:t xml:space="preserve">care, până la data preluării schemei de ajutor de stat de către Oficiu, nu au fost </w:t>
      </w:r>
      <w:r w:rsidR="00670179" w:rsidRPr="00F80AAB">
        <w:rPr>
          <w:rFonts w:ascii="Arial" w:eastAsia="Times New Roman" w:hAnsi="Arial" w:cs="Arial"/>
          <w:sz w:val="24"/>
          <w:szCs w:val="24"/>
          <w:lang w:val="ro-RO"/>
        </w:rPr>
        <w:t xml:space="preserve">soluționate printr-o Hotărâre a Comisiei de Film în România, </w:t>
      </w:r>
      <w:r w:rsidR="0064474E" w:rsidRPr="00F80AAB">
        <w:rPr>
          <w:rFonts w:ascii="Arial" w:eastAsia="Times New Roman" w:hAnsi="Arial" w:cs="Arial"/>
          <w:sz w:val="24"/>
          <w:szCs w:val="24"/>
          <w:lang w:val="ro-RO"/>
        </w:rPr>
        <w:t>și va stabili eligibilitatea solicitanților și a proiectelor depuse, în conformitate cu legislația aplicabilă fiecărei sesiuni de selecție și cu prezenta procedură.</w:t>
      </w:r>
    </w:p>
    <w:p w14:paraId="0150048D" w14:textId="51CB117A" w:rsidR="00FE3CCB" w:rsidRPr="00F80AAB" w:rsidRDefault="00FE3CCB" w:rsidP="001B644F">
      <w:pPr>
        <w:pStyle w:val="ListParagraph"/>
        <w:numPr>
          <w:ilvl w:val="0"/>
          <w:numId w:val="3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Comisia de Film în România va evalua și soluționa cererile de plată depuse și care, până la data preluării schemei de ajutor de stat de către Oficiu, nu au fost soluționate printr-o Hotărâre a Comisiei de Film în România, și va emite hotărâri care vor certifica cuantumului cheltuielilor eligibile care urmează să fie plătite beneficiarilor, în conformitate cu legislația aplicabilă fiecărei sesiuni de selecție și cu prezenta procedură.</w:t>
      </w:r>
    </w:p>
    <w:p w14:paraId="2A6496CF" w14:textId="667A6A61" w:rsidR="00FA763B" w:rsidRPr="00F80AAB" w:rsidRDefault="0064474E" w:rsidP="001B644F">
      <w:pPr>
        <w:pStyle w:val="ListParagraph"/>
        <w:numPr>
          <w:ilvl w:val="0"/>
          <w:numId w:val="3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Comisia de Film în România chemată să aplice prezenta procedură nu va putea reveni asupra unei hotărâri adoptat</w:t>
      </w:r>
      <w:r w:rsidR="00FA763B" w:rsidRPr="00F80AAB">
        <w:rPr>
          <w:rFonts w:ascii="Arial" w:eastAsia="Times New Roman" w:hAnsi="Arial" w:cs="Arial"/>
          <w:sz w:val="24"/>
          <w:szCs w:val="24"/>
          <w:lang w:val="ro-RO"/>
        </w:rPr>
        <w:t>e de Comisia de Film în România anterior</w:t>
      </w:r>
      <w:r w:rsidRPr="00F80AAB">
        <w:rPr>
          <w:rFonts w:ascii="Arial" w:eastAsia="Times New Roman" w:hAnsi="Arial" w:cs="Arial"/>
          <w:sz w:val="24"/>
          <w:szCs w:val="24"/>
          <w:lang w:val="ro-RO"/>
        </w:rPr>
        <w:t xml:space="preserve"> intrării în vigoare a prezentei proceduri.</w:t>
      </w:r>
      <w:r w:rsidR="00FA763B" w:rsidRPr="00F80AAB">
        <w:rPr>
          <w:rFonts w:ascii="Arial" w:eastAsia="Times New Roman" w:hAnsi="Arial" w:cs="Arial"/>
          <w:sz w:val="24"/>
          <w:szCs w:val="24"/>
          <w:lang w:val="ro-RO"/>
        </w:rPr>
        <w:t xml:space="preserve"> </w:t>
      </w:r>
    </w:p>
    <w:p w14:paraId="04067C64" w14:textId="265F203D" w:rsidR="0064474E" w:rsidRPr="00F80AAB" w:rsidRDefault="00FA763B" w:rsidP="001B644F">
      <w:pPr>
        <w:pStyle w:val="ListParagraph"/>
        <w:numPr>
          <w:ilvl w:val="0"/>
          <w:numId w:val="3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Hotărârile adoptate de Comisia de Film în România anterior intrării în vigoare a prezentei proceduri pot fi atacate în condițiile art. 12 alin. (7) din H.G. nr. 421/2018.</w:t>
      </w:r>
    </w:p>
    <w:p w14:paraId="001234AF" w14:textId="77777777" w:rsidR="00DE64BE" w:rsidRPr="00F80AAB" w:rsidRDefault="00DE64BE" w:rsidP="001B644F">
      <w:pPr>
        <w:shd w:val="clear" w:color="auto" w:fill="FFFFFF"/>
        <w:tabs>
          <w:tab w:val="left" w:pos="990"/>
          <w:tab w:val="left" w:pos="1080"/>
        </w:tabs>
        <w:spacing w:after="120" w:line="276" w:lineRule="auto"/>
        <w:jc w:val="both"/>
        <w:rPr>
          <w:rFonts w:ascii="Arial" w:eastAsia="Times New Roman" w:hAnsi="Arial" w:cs="Arial"/>
          <w:sz w:val="24"/>
          <w:szCs w:val="24"/>
          <w:lang w:val="ro-RO"/>
        </w:rPr>
      </w:pPr>
    </w:p>
    <w:p w14:paraId="2F92C912" w14:textId="29918554" w:rsidR="00567CFF" w:rsidRPr="00F80AAB" w:rsidRDefault="00567CFF"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b/>
          <w:bCs/>
          <w:sz w:val="24"/>
          <w:szCs w:val="24"/>
          <w:lang w:val="ro-RO"/>
        </w:rPr>
      </w:pPr>
      <w:bookmarkStart w:id="11" w:name="_Ref146125069"/>
      <w:r w:rsidRPr="00F80AAB">
        <w:rPr>
          <w:rStyle w:val="tpa"/>
          <w:rFonts w:ascii="Arial" w:hAnsi="Arial" w:cs="Arial"/>
          <w:b/>
          <w:bCs/>
          <w:sz w:val="24"/>
          <w:szCs w:val="24"/>
          <w:lang w:val="ro-RO"/>
        </w:rPr>
        <w:t xml:space="preserve">Etapele analizei </w:t>
      </w:r>
      <w:r w:rsidR="00FE3CCB" w:rsidRPr="00F80AAB">
        <w:rPr>
          <w:rStyle w:val="tpa"/>
          <w:rFonts w:ascii="Arial" w:hAnsi="Arial" w:cs="Arial"/>
          <w:b/>
          <w:bCs/>
          <w:sz w:val="24"/>
          <w:szCs w:val="24"/>
          <w:lang w:val="ro-RO"/>
        </w:rPr>
        <w:t xml:space="preserve">și soluționării </w:t>
      </w:r>
      <w:r w:rsidRPr="00F80AAB">
        <w:rPr>
          <w:rStyle w:val="tpa"/>
          <w:rFonts w:ascii="Arial" w:hAnsi="Arial" w:cs="Arial"/>
          <w:b/>
          <w:bCs/>
          <w:sz w:val="24"/>
          <w:szCs w:val="24"/>
          <w:lang w:val="ro-RO"/>
        </w:rPr>
        <w:t>proiectelor în cadrul schemei de ajutor de stat</w:t>
      </w:r>
      <w:bookmarkEnd w:id="11"/>
    </w:p>
    <w:p w14:paraId="2D38829E" w14:textId="44CA5B39" w:rsidR="00567CFF" w:rsidRPr="00F80AAB" w:rsidRDefault="00567CFF" w:rsidP="001B644F">
      <w:pPr>
        <w:pStyle w:val="ListParagraph"/>
        <w:numPr>
          <w:ilvl w:val="0"/>
          <w:numId w:val="1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2" w:name="_Ref146125073"/>
      <w:r w:rsidRPr="00F80AAB">
        <w:rPr>
          <w:rStyle w:val="tpa"/>
          <w:rFonts w:ascii="Arial" w:hAnsi="Arial" w:cs="Arial"/>
          <w:sz w:val="24"/>
          <w:szCs w:val="24"/>
          <w:lang w:val="ro-RO"/>
        </w:rPr>
        <w:t>Conform dispozițiilor H.G. nr. 421/2018</w:t>
      </w:r>
      <w:r w:rsidR="007236EF" w:rsidRPr="00F80AAB">
        <w:rPr>
          <w:rStyle w:val="tpa"/>
          <w:rFonts w:ascii="Arial" w:hAnsi="Arial" w:cs="Arial"/>
          <w:sz w:val="24"/>
          <w:szCs w:val="24"/>
          <w:lang w:val="ro-RO"/>
        </w:rPr>
        <w:t xml:space="preserve"> și a legislației emise în aplicarea sa</w:t>
      </w:r>
      <w:r w:rsidRPr="00F80AAB">
        <w:rPr>
          <w:rStyle w:val="tpa"/>
          <w:rFonts w:ascii="Arial" w:hAnsi="Arial" w:cs="Arial"/>
          <w:sz w:val="24"/>
          <w:szCs w:val="24"/>
          <w:lang w:val="ro-RO"/>
        </w:rPr>
        <w:t xml:space="preserve">, </w:t>
      </w:r>
      <w:r w:rsidR="00336EE0" w:rsidRPr="00F80AAB">
        <w:rPr>
          <w:rFonts w:ascii="Arial" w:eastAsia="Times New Roman" w:hAnsi="Arial" w:cs="Arial"/>
          <w:sz w:val="24"/>
          <w:szCs w:val="24"/>
          <w:lang w:val="ro-RO"/>
        </w:rPr>
        <w:t>an</w:t>
      </w:r>
      <w:r w:rsidR="007A6150" w:rsidRPr="00F80AAB">
        <w:rPr>
          <w:rFonts w:ascii="Arial" w:eastAsia="Times New Roman" w:hAnsi="Arial" w:cs="Arial"/>
          <w:sz w:val="24"/>
          <w:szCs w:val="24"/>
          <w:lang w:val="ro-RO"/>
        </w:rPr>
        <w:t>aliz</w:t>
      </w:r>
      <w:r w:rsidR="00FE3CCB" w:rsidRPr="00F80AAB">
        <w:rPr>
          <w:rFonts w:ascii="Arial" w:eastAsia="Times New Roman" w:hAnsi="Arial" w:cs="Arial"/>
          <w:sz w:val="24"/>
          <w:szCs w:val="24"/>
          <w:lang w:val="ro-RO"/>
        </w:rPr>
        <w:t>a</w:t>
      </w:r>
      <w:r w:rsidR="007A6150" w:rsidRPr="00F80AAB">
        <w:rPr>
          <w:rFonts w:ascii="Arial" w:eastAsia="Times New Roman" w:hAnsi="Arial" w:cs="Arial"/>
          <w:sz w:val="24"/>
          <w:szCs w:val="24"/>
          <w:lang w:val="ro-RO"/>
        </w:rPr>
        <w:t>, evaluare</w:t>
      </w:r>
      <w:r w:rsidR="00FE3CCB" w:rsidRPr="00F80AAB">
        <w:rPr>
          <w:rFonts w:ascii="Arial" w:eastAsia="Times New Roman" w:hAnsi="Arial" w:cs="Arial"/>
          <w:sz w:val="24"/>
          <w:szCs w:val="24"/>
          <w:lang w:val="ro-RO"/>
        </w:rPr>
        <w:t>a</w:t>
      </w:r>
      <w:r w:rsidR="007A6150" w:rsidRPr="00F80AAB">
        <w:rPr>
          <w:rFonts w:ascii="Arial" w:eastAsia="Times New Roman" w:hAnsi="Arial" w:cs="Arial"/>
          <w:sz w:val="24"/>
          <w:szCs w:val="24"/>
          <w:lang w:val="ro-RO"/>
        </w:rPr>
        <w:t xml:space="preserve"> și </w:t>
      </w:r>
      <w:r w:rsidR="00336EE0" w:rsidRPr="00F80AAB">
        <w:rPr>
          <w:rFonts w:ascii="Arial" w:eastAsia="Times New Roman" w:hAnsi="Arial" w:cs="Arial"/>
          <w:sz w:val="24"/>
          <w:szCs w:val="24"/>
          <w:lang w:val="ro-RO"/>
        </w:rPr>
        <w:t>soluționare</w:t>
      </w:r>
      <w:r w:rsidRPr="00F80AAB">
        <w:rPr>
          <w:rFonts w:ascii="Arial" w:eastAsia="Times New Roman" w:hAnsi="Arial" w:cs="Arial"/>
          <w:sz w:val="24"/>
          <w:szCs w:val="24"/>
          <w:lang w:val="ro-RO"/>
        </w:rPr>
        <w:t xml:space="preserve">a cererilor de finanțare </w:t>
      </w:r>
      <w:r w:rsidR="00FE3CCB" w:rsidRPr="00F80AAB">
        <w:rPr>
          <w:rFonts w:ascii="Arial" w:eastAsia="Times New Roman" w:hAnsi="Arial" w:cs="Arial"/>
          <w:sz w:val="24"/>
          <w:szCs w:val="24"/>
          <w:lang w:val="ro-RO"/>
        </w:rPr>
        <w:t>de desfășoară în următoarele etape</w:t>
      </w:r>
      <w:bookmarkEnd w:id="12"/>
      <w:r w:rsidR="00FE3CCB" w:rsidRPr="00F80AAB">
        <w:rPr>
          <w:rFonts w:ascii="Arial" w:eastAsia="Times New Roman" w:hAnsi="Arial" w:cs="Arial"/>
          <w:sz w:val="24"/>
          <w:szCs w:val="24"/>
          <w:lang w:val="ro-RO"/>
        </w:rPr>
        <w:t>:</w:t>
      </w:r>
    </w:p>
    <w:p w14:paraId="6BF7C163" w14:textId="295CF8EA" w:rsidR="00567CFF" w:rsidRPr="00F80AAB" w:rsidRDefault="00FE3CC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a</w:t>
      </w:r>
      <w:r w:rsidR="00567CFF" w:rsidRPr="00F80AAB">
        <w:rPr>
          <w:rFonts w:ascii="Arial" w:eastAsia="Times New Roman" w:hAnsi="Arial" w:cs="Arial"/>
          <w:sz w:val="24"/>
          <w:szCs w:val="24"/>
          <w:lang w:val="ro-RO"/>
        </w:rPr>
        <w:t>probarea</w:t>
      </w:r>
      <w:r w:rsidRPr="00F80AAB">
        <w:rPr>
          <w:rFonts w:ascii="Arial" w:eastAsia="Times New Roman" w:hAnsi="Arial" w:cs="Arial"/>
          <w:sz w:val="24"/>
          <w:szCs w:val="24"/>
          <w:lang w:val="ro-RO"/>
        </w:rPr>
        <w:t>, prin ordin al furnizorului, a</w:t>
      </w:r>
      <w:r w:rsidR="00567CFF" w:rsidRPr="00F80AAB">
        <w:rPr>
          <w:rFonts w:ascii="Arial" w:eastAsia="Times New Roman" w:hAnsi="Arial" w:cs="Arial"/>
          <w:sz w:val="24"/>
          <w:szCs w:val="24"/>
          <w:lang w:val="ro-RO"/>
        </w:rPr>
        <w:t xml:space="preserve"> criteriilor de încadrare a proiectului ca produs cultural;</w:t>
      </w:r>
    </w:p>
    <w:p w14:paraId="1AC2D293" w14:textId="77777777" w:rsidR="00567CFF" w:rsidRPr="00F80AAB" w:rsidRDefault="00567CFF"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publicarea de către furnizor a anunțului privind deschiderea sesiunii și a bugetului disponibil;</w:t>
      </w:r>
    </w:p>
    <w:p w14:paraId="3E34C284" w14:textId="77777777" w:rsidR="00FE3CCB" w:rsidRPr="00F80AAB" w:rsidRDefault="00567CFF"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lastRenderedPageBreak/>
        <w:t>depunerea de către aplicanți a cererii de finanțare și a documentației</w:t>
      </w:r>
      <w:r w:rsidR="00FE3CCB" w:rsidRPr="00F80AAB">
        <w:rPr>
          <w:rFonts w:ascii="Arial" w:eastAsia="Times New Roman" w:hAnsi="Arial" w:cs="Arial"/>
          <w:sz w:val="24"/>
          <w:szCs w:val="24"/>
          <w:lang w:val="ro-RO"/>
        </w:rPr>
        <w:t xml:space="preserve"> aferente, conform </w:t>
      </w:r>
      <w:r w:rsidRPr="00F80AAB">
        <w:rPr>
          <w:rFonts w:ascii="Arial" w:eastAsia="Times New Roman" w:hAnsi="Arial" w:cs="Arial"/>
          <w:sz w:val="24"/>
          <w:szCs w:val="24"/>
          <w:lang w:val="ro-RO"/>
        </w:rPr>
        <w:t>ordinul</w:t>
      </w:r>
      <w:r w:rsidR="00FE3CCB" w:rsidRPr="00F80AAB">
        <w:rPr>
          <w:rFonts w:ascii="Arial" w:eastAsia="Times New Roman" w:hAnsi="Arial" w:cs="Arial"/>
          <w:sz w:val="24"/>
          <w:szCs w:val="24"/>
          <w:lang w:val="ro-RO"/>
        </w:rPr>
        <w:t>ui</w:t>
      </w:r>
      <w:r w:rsidRPr="00F80AAB">
        <w:rPr>
          <w:rFonts w:ascii="Arial" w:eastAsia="Times New Roman" w:hAnsi="Arial" w:cs="Arial"/>
          <w:sz w:val="24"/>
          <w:szCs w:val="24"/>
          <w:lang w:val="ro-RO"/>
        </w:rPr>
        <w:t xml:space="preserve"> furnizorului privind procedura de selecție </w:t>
      </w:r>
      <w:r w:rsidR="00FE3CCB" w:rsidRPr="00F80AAB">
        <w:rPr>
          <w:rFonts w:ascii="Arial" w:eastAsia="Times New Roman" w:hAnsi="Arial" w:cs="Arial"/>
          <w:sz w:val="24"/>
          <w:szCs w:val="24"/>
          <w:lang w:val="ro-RO"/>
        </w:rPr>
        <w:t xml:space="preserve">a proiectelor și aprobare a cererilor de finanțare </w:t>
      </w:r>
      <w:r w:rsidRPr="00F80AAB">
        <w:rPr>
          <w:rFonts w:ascii="Arial" w:eastAsia="Times New Roman" w:hAnsi="Arial" w:cs="Arial"/>
          <w:sz w:val="24"/>
          <w:szCs w:val="24"/>
          <w:lang w:val="ro-RO"/>
        </w:rPr>
        <w:t>aplicabilă fiecărei sesiuni;</w:t>
      </w:r>
    </w:p>
    <w:p w14:paraId="28DB4A33" w14:textId="287B504B" w:rsidR="00567CFF" w:rsidRPr="00F80AAB" w:rsidRDefault="00AF6A7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verificarea administrativă de către </w:t>
      </w:r>
      <w:r w:rsidR="009750E3" w:rsidRPr="00F80AAB">
        <w:rPr>
          <w:rFonts w:ascii="Arial" w:eastAsia="Times New Roman" w:hAnsi="Arial" w:cs="Arial"/>
          <w:sz w:val="24"/>
          <w:szCs w:val="24"/>
          <w:lang w:val="ro-RO"/>
        </w:rPr>
        <w:t xml:space="preserve">Secretariatul Tehnic </w:t>
      </w:r>
      <w:r w:rsidRPr="00F80AAB">
        <w:rPr>
          <w:rFonts w:ascii="Arial" w:eastAsia="Times New Roman" w:hAnsi="Arial" w:cs="Arial"/>
          <w:sz w:val="24"/>
          <w:szCs w:val="24"/>
          <w:lang w:val="ro-RO"/>
        </w:rPr>
        <w:t xml:space="preserve">a existenței </w:t>
      </w:r>
      <w:r w:rsidR="00FE3CCB" w:rsidRPr="00F80AAB">
        <w:rPr>
          <w:rFonts w:ascii="Arial" w:eastAsia="Times New Roman" w:hAnsi="Arial" w:cs="Arial"/>
          <w:sz w:val="24"/>
          <w:szCs w:val="24"/>
          <w:lang w:val="ro-RO"/>
        </w:rPr>
        <w:t xml:space="preserve"> </w:t>
      </w:r>
      <w:r w:rsidR="00567CFF" w:rsidRPr="00F80AAB">
        <w:rPr>
          <w:rFonts w:ascii="Arial" w:eastAsia="Times New Roman" w:hAnsi="Arial" w:cs="Arial"/>
          <w:sz w:val="24"/>
          <w:szCs w:val="24"/>
          <w:lang w:val="ro-RO"/>
        </w:rPr>
        <w:t>punctual</w:t>
      </w:r>
      <w:r w:rsidRPr="00F80AAB">
        <w:rPr>
          <w:rFonts w:ascii="Arial" w:eastAsia="Times New Roman" w:hAnsi="Arial" w:cs="Arial"/>
          <w:sz w:val="24"/>
          <w:szCs w:val="24"/>
          <w:lang w:val="ro-RO"/>
        </w:rPr>
        <w:t>e</w:t>
      </w:r>
      <w:r w:rsidR="00567CFF" w:rsidRPr="00F80AAB">
        <w:rPr>
          <w:rFonts w:ascii="Arial" w:eastAsia="Times New Roman" w:hAnsi="Arial" w:cs="Arial"/>
          <w:sz w:val="24"/>
          <w:szCs w:val="24"/>
          <w:lang w:val="ro-RO"/>
        </w:rPr>
        <w:t xml:space="preserve"> a documentelor cerute de procedura de selecție;</w:t>
      </w:r>
    </w:p>
    <w:p w14:paraId="7FBA4B3C" w14:textId="28EC4B47" w:rsidR="00567CFF" w:rsidRPr="00F80AAB" w:rsidRDefault="00AF6A7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înaintarea dosarelor verificate de </w:t>
      </w:r>
      <w:r w:rsidR="009750E3" w:rsidRPr="00F80AAB">
        <w:rPr>
          <w:rFonts w:ascii="Arial" w:eastAsia="Times New Roman" w:hAnsi="Arial" w:cs="Arial"/>
          <w:sz w:val="24"/>
          <w:szCs w:val="24"/>
          <w:lang w:val="ro-RO"/>
        </w:rPr>
        <w:t>Secretariatul Tehnic</w:t>
      </w:r>
      <w:r w:rsidR="002B54CA" w:rsidRPr="00F80AAB">
        <w:rPr>
          <w:rFonts w:ascii="Arial" w:eastAsia="Times New Roman" w:hAnsi="Arial" w:cs="Arial"/>
          <w:sz w:val="24"/>
          <w:szCs w:val="24"/>
          <w:lang w:val="ro-RO"/>
        </w:rPr>
        <w:t xml:space="preserve">, în ordinea în care acestea sunt complete, </w:t>
      </w:r>
      <w:r w:rsidR="00FE3CCB" w:rsidRPr="00F80AAB">
        <w:rPr>
          <w:rFonts w:ascii="Arial" w:eastAsia="Times New Roman" w:hAnsi="Arial" w:cs="Arial"/>
          <w:sz w:val="24"/>
          <w:szCs w:val="24"/>
          <w:lang w:val="ro-RO"/>
        </w:rPr>
        <w:t xml:space="preserve">către Comisia de Film în România </w:t>
      </w:r>
      <w:r w:rsidR="002B54CA" w:rsidRPr="00F80AAB">
        <w:rPr>
          <w:rFonts w:ascii="Arial" w:eastAsia="Times New Roman" w:hAnsi="Arial" w:cs="Arial"/>
          <w:sz w:val="24"/>
          <w:szCs w:val="24"/>
          <w:lang w:val="ro-RO"/>
        </w:rPr>
        <w:t>pentru</w:t>
      </w:r>
      <w:r w:rsidR="00FE3CCB" w:rsidRPr="00F80AAB">
        <w:rPr>
          <w:rFonts w:ascii="Arial" w:eastAsia="Times New Roman" w:hAnsi="Arial" w:cs="Arial"/>
          <w:sz w:val="24"/>
          <w:szCs w:val="24"/>
          <w:lang w:val="ro-RO"/>
        </w:rPr>
        <w:t xml:space="preserve"> evaluare</w:t>
      </w:r>
      <w:r w:rsidR="002B54CA" w:rsidRPr="00F80AAB">
        <w:rPr>
          <w:rFonts w:ascii="Arial" w:eastAsia="Times New Roman" w:hAnsi="Arial" w:cs="Arial"/>
          <w:sz w:val="24"/>
          <w:szCs w:val="24"/>
          <w:lang w:val="ro-RO"/>
        </w:rPr>
        <w:t>a</w:t>
      </w:r>
      <w:r w:rsidR="00FE3CCB" w:rsidRPr="00F80AAB">
        <w:rPr>
          <w:rFonts w:ascii="Arial" w:eastAsia="Times New Roman" w:hAnsi="Arial" w:cs="Arial"/>
          <w:sz w:val="24"/>
          <w:szCs w:val="24"/>
          <w:lang w:val="ro-RO"/>
        </w:rPr>
        <w:t xml:space="preserve"> și soluționare</w:t>
      </w:r>
      <w:r w:rsidR="002B54CA" w:rsidRPr="00F80AAB">
        <w:rPr>
          <w:rFonts w:ascii="Arial" w:eastAsia="Times New Roman" w:hAnsi="Arial" w:cs="Arial"/>
          <w:sz w:val="24"/>
          <w:szCs w:val="24"/>
          <w:lang w:val="ro-RO"/>
        </w:rPr>
        <w:t>a cererii de finanțare</w:t>
      </w:r>
      <w:r w:rsidR="00567CFF" w:rsidRPr="00F80AAB">
        <w:rPr>
          <w:rFonts w:ascii="Arial" w:eastAsia="Times New Roman" w:hAnsi="Arial" w:cs="Arial"/>
          <w:sz w:val="24"/>
          <w:szCs w:val="24"/>
          <w:lang w:val="ro-RO"/>
        </w:rPr>
        <w:t>;</w:t>
      </w:r>
    </w:p>
    <w:p w14:paraId="359B040E" w14:textId="3F20F930" w:rsidR="00AF6A7B" w:rsidRPr="00F80AAB" w:rsidRDefault="00AF6A7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 w:name="_Hlk146545713"/>
      <w:r w:rsidRPr="00F80AAB">
        <w:rPr>
          <w:rFonts w:ascii="Arial" w:eastAsia="Times New Roman" w:hAnsi="Arial" w:cs="Arial"/>
          <w:sz w:val="24"/>
          <w:szCs w:val="24"/>
          <w:lang w:val="ro-RO"/>
        </w:rPr>
        <w:t>evaluarea conformității administrativ</w:t>
      </w:r>
      <w:r w:rsidR="00187444" w:rsidRPr="00F80AAB">
        <w:rPr>
          <w:rFonts w:ascii="Arial" w:eastAsia="Times New Roman" w:hAnsi="Arial" w:cs="Arial"/>
          <w:sz w:val="24"/>
          <w:szCs w:val="24"/>
          <w:lang w:val="ro-RO"/>
        </w:rPr>
        <w:t xml:space="preserve">e </w:t>
      </w:r>
      <w:r w:rsidRPr="00F80AAB">
        <w:rPr>
          <w:rFonts w:ascii="Arial" w:eastAsia="Times New Roman" w:hAnsi="Arial" w:cs="Arial"/>
          <w:sz w:val="24"/>
          <w:szCs w:val="24"/>
          <w:lang w:val="ro-RO"/>
        </w:rPr>
        <w:t>a cererii de finanțare şi a documentelor justificative de către Comisia de Film în România și solicitarea de completări și clarificări, dacă este cazul;</w:t>
      </w:r>
    </w:p>
    <w:p w14:paraId="19429DAA" w14:textId="5568A3AD" w:rsidR="00FE3CCB" w:rsidRPr="00F80AAB" w:rsidRDefault="00AF6A7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evaluarea </w:t>
      </w:r>
      <w:r w:rsidR="00B21A5D" w:rsidRPr="00F80AAB">
        <w:rPr>
          <w:rFonts w:ascii="Arial" w:eastAsia="Times New Roman" w:hAnsi="Arial" w:cs="Arial"/>
          <w:sz w:val="24"/>
          <w:szCs w:val="24"/>
          <w:lang w:val="ro-RO"/>
        </w:rPr>
        <w:t xml:space="preserve">de către Comisia de Film în România a </w:t>
      </w:r>
      <w:r w:rsidRPr="00F80AAB">
        <w:rPr>
          <w:rFonts w:ascii="Arial" w:eastAsia="Times New Roman" w:hAnsi="Arial" w:cs="Arial"/>
          <w:sz w:val="24"/>
          <w:szCs w:val="24"/>
          <w:lang w:val="ro-RO"/>
        </w:rPr>
        <w:t xml:space="preserve">îndeplinirii condițiilor de eligibilitate referitoare la solicitant și proiect </w:t>
      </w:r>
      <w:r w:rsidR="009750E3" w:rsidRPr="00F80AAB">
        <w:rPr>
          <w:rFonts w:ascii="Arial" w:eastAsia="Times New Roman" w:hAnsi="Arial" w:cs="Arial"/>
          <w:sz w:val="24"/>
          <w:szCs w:val="24"/>
          <w:lang w:val="ro-RO"/>
        </w:rPr>
        <w:t>și solicit</w:t>
      </w:r>
      <w:r w:rsidRPr="00F80AAB">
        <w:rPr>
          <w:rFonts w:ascii="Arial" w:eastAsia="Times New Roman" w:hAnsi="Arial" w:cs="Arial"/>
          <w:sz w:val="24"/>
          <w:szCs w:val="24"/>
          <w:lang w:val="ro-RO"/>
        </w:rPr>
        <w:t xml:space="preserve">area de </w:t>
      </w:r>
      <w:r w:rsidR="009750E3" w:rsidRPr="00F80AAB">
        <w:rPr>
          <w:rFonts w:ascii="Arial" w:eastAsia="Times New Roman" w:hAnsi="Arial" w:cs="Arial"/>
          <w:sz w:val="24"/>
          <w:szCs w:val="24"/>
          <w:lang w:val="ro-RO"/>
        </w:rPr>
        <w:t>completări și clarificări, dacă este cazul</w:t>
      </w:r>
      <w:r w:rsidR="002B54CA" w:rsidRPr="00F80AAB">
        <w:rPr>
          <w:rFonts w:ascii="Arial" w:eastAsia="Times New Roman" w:hAnsi="Arial" w:cs="Arial"/>
          <w:sz w:val="24"/>
          <w:szCs w:val="24"/>
          <w:lang w:val="ro-RO"/>
        </w:rPr>
        <w:t>;</w:t>
      </w:r>
    </w:p>
    <w:p w14:paraId="7AE0F782" w14:textId="34BE79F2" w:rsidR="00567CFF" w:rsidRPr="00F80AAB" w:rsidRDefault="00AF6A7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soluționarea cererii de f</w:t>
      </w:r>
      <w:r w:rsidR="003F0B8B" w:rsidRPr="00F80AAB">
        <w:rPr>
          <w:rFonts w:ascii="Arial" w:eastAsia="Times New Roman" w:hAnsi="Arial" w:cs="Arial"/>
          <w:sz w:val="24"/>
          <w:szCs w:val="24"/>
          <w:lang w:val="ro-RO"/>
        </w:rPr>
        <w:t>inanțare</w:t>
      </w:r>
      <w:r w:rsidRPr="00F80AAB">
        <w:rPr>
          <w:rFonts w:ascii="Arial" w:eastAsia="Times New Roman" w:hAnsi="Arial" w:cs="Arial"/>
          <w:sz w:val="24"/>
          <w:szCs w:val="24"/>
          <w:lang w:val="ro-RO"/>
        </w:rPr>
        <w:t xml:space="preserve"> de Comisia de Film în Rom</w:t>
      </w:r>
      <w:r w:rsidR="00B21A5D" w:rsidRPr="00F80AAB">
        <w:rPr>
          <w:rFonts w:ascii="Arial" w:eastAsia="Times New Roman" w:hAnsi="Arial" w:cs="Arial"/>
          <w:sz w:val="24"/>
          <w:szCs w:val="24"/>
          <w:lang w:val="ro-RO"/>
        </w:rPr>
        <w:t>â</w:t>
      </w:r>
      <w:r w:rsidRPr="00F80AAB">
        <w:rPr>
          <w:rFonts w:ascii="Arial" w:eastAsia="Times New Roman" w:hAnsi="Arial" w:cs="Arial"/>
          <w:sz w:val="24"/>
          <w:szCs w:val="24"/>
          <w:lang w:val="ro-RO"/>
        </w:rPr>
        <w:t>nia</w:t>
      </w:r>
      <w:r w:rsidR="003F0B8B" w:rsidRPr="00F80AAB">
        <w:rPr>
          <w:rFonts w:ascii="Arial" w:eastAsia="Times New Roman" w:hAnsi="Arial" w:cs="Arial"/>
          <w:sz w:val="24"/>
          <w:szCs w:val="24"/>
          <w:lang w:val="ro-RO"/>
        </w:rPr>
        <w:t>,</w:t>
      </w:r>
      <w:r w:rsidR="00567CFF" w:rsidRPr="00F80AAB">
        <w:rPr>
          <w:rFonts w:ascii="Arial" w:eastAsia="Times New Roman" w:hAnsi="Arial" w:cs="Arial"/>
          <w:sz w:val="24"/>
          <w:szCs w:val="24"/>
          <w:lang w:val="ro-RO"/>
        </w:rPr>
        <w:t xml:space="preserve"> </w:t>
      </w:r>
      <w:r w:rsidR="002D4AE7" w:rsidRPr="00F80AAB">
        <w:rPr>
          <w:rFonts w:ascii="Arial" w:eastAsia="Times New Roman" w:hAnsi="Arial" w:cs="Arial"/>
          <w:sz w:val="24"/>
          <w:szCs w:val="24"/>
          <w:lang w:val="ro-RO"/>
        </w:rPr>
        <w:t xml:space="preserve">prin adoptarea unei hotărâri </w:t>
      </w:r>
      <w:r w:rsidR="00567CFF" w:rsidRPr="00F80AAB">
        <w:rPr>
          <w:rFonts w:ascii="Arial" w:eastAsia="Times New Roman" w:hAnsi="Arial" w:cs="Arial"/>
          <w:sz w:val="24"/>
          <w:szCs w:val="24"/>
          <w:lang w:val="ro-RO"/>
        </w:rPr>
        <w:t xml:space="preserve">de </w:t>
      </w:r>
      <w:r w:rsidR="002D4AE7" w:rsidRPr="00F80AAB">
        <w:rPr>
          <w:rFonts w:ascii="Arial" w:eastAsia="Times New Roman" w:hAnsi="Arial" w:cs="Arial"/>
          <w:sz w:val="24"/>
          <w:szCs w:val="24"/>
          <w:lang w:val="ro-RO"/>
        </w:rPr>
        <w:t>aprobare</w:t>
      </w:r>
      <w:r w:rsidR="00567CFF" w:rsidRPr="00F80AAB">
        <w:rPr>
          <w:rFonts w:ascii="Arial" w:eastAsia="Times New Roman" w:hAnsi="Arial" w:cs="Arial"/>
          <w:sz w:val="24"/>
          <w:szCs w:val="24"/>
          <w:lang w:val="ro-RO"/>
        </w:rPr>
        <w:t xml:space="preserve"> a cererii de finanțare și de semnare a acordului de finanțare ori </w:t>
      </w:r>
      <w:r w:rsidR="002D4AE7" w:rsidRPr="00F80AAB">
        <w:rPr>
          <w:rFonts w:ascii="Arial" w:eastAsia="Times New Roman" w:hAnsi="Arial" w:cs="Arial"/>
          <w:sz w:val="24"/>
          <w:szCs w:val="24"/>
          <w:lang w:val="ro-RO"/>
        </w:rPr>
        <w:t xml:space="preserve">a unei hotărâri de </w:t>
      </w:r>
      <w:r w:rsidR="00567CFF" w:rsidRPr="00F80AAB">
        <w:rPr>
          <w:rFonts w:ascii="Arial" w:eastAsia="Times New Roman" w:hAnsi="Arial" w:cs="Arial"/>
          <w:sz w:val="24"/>
          <w:szCs w:val="24"/>
          <w:lang w:val="ro-RO"/>
        </w:rPr>
        <w:t>respingere motivată a cererii de finanțare</w:t>
      </w:r>
      <w:bookmarkEnd w:id="13"/>
      <w:r w:rsidR="00567CFF" w:rsidRPr="00F80AAB">
        <w:rPr>
          <w:rFonts w:ascii="Arial" w:eastAsia="Times New Roman" w:hAnsi="Arial" w:cs="Arial"/>
          <w:sz w:val="24"/>
          <w:szCs w:val="24"/>
          <w:lang w:val="ro-RO"/>
        </w:rPr>
        <w:t xml:space="preserve">; </w:t>
      </w:r>
    </w:p>
    <w:p w14:paraId="17309B71" w14:textId="54A9D033" w:rsidR="00AA160C" w:rsidRPr="00F80AAB" w:rsidRDefault="00AF6A7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verificarea respectării criteriilor de eligibilitate prevăzute de H.G. nr. 421/2018, pentru fiecare aplicant în parte, pe baza hotărârilor emise de către Comisia de Film în România de stat de către </w:t>
      </w:r>
      <w:r w:rsidR="00AA160C" w:rsidRPr="00F80AAB">
        <w:rPr>
          <w:rFonts w:ascii="Arial" w:eastAsia="Times New Roman" w:hAnsi="Arial" w:cs="Arial"/>
          <w:sz w:val="24"/>
          <w:szCs w:val="24"/>
          <w:lang w:val="ro-RO"/>
        </w:rPr>
        <w:t>ordonatorul de credite responsabil cu gestionarea bugetului schemei de ajutor de stat;</w:t>
      </w:r>
    </w:p>
    <w:p w14:paraId="23843442" w14:textId="3C81F2F5" w:rsidR="00567CFF" w:rsidRPr="00F80AAB" w:rsidRDefault="00AF6A7B" w:rsidP="001B644F">
      <w:pPr>
        <w:pStyle w:val="ListParagraph"/>
        <w:numPr>
          <w:ilvl w:val="0"/>
          <w:numId w:val="1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încheierea acordului de finanțare între </w:t>
      </w:r>
      <w:r w:rsidR="00AA160C" w:rsidRPr="00F80AAB">
        <w:rPr>
          <w:rFonts w:ascii="Arial" w:eastAsia="Times New Roman" w:hAnsi="Arial" w:cs="Arial"/>
          <w:sz w:val="24"/>
          <w:szCs w:val="24"/>
          <w:lang w:val="ro-RO"/>
        </w:rPr>
        <w:t xml:space="preserve">ordonatorul de credite responsabil cu gestionarea bugetului schemei de ajutor de stat </w:t>
      </w:r>
      <w:r w:rsidRPr="00F80AAB">
        <w:rPr>
          <w:rFonts w:ascii="Arial" w:eastAsia="Times New Roman" w:hAnsi="Arial" w:cs="Arial"/>
          <w:sz w:val="24"/>
          <w:szCs w:val="24"/>
          <w:lang w:val="ro-RO"/>
        </w:rPr>
        <w:t>și</w:t>
      </w:r>
      <w:r w:rsidR="00AA160C" w:rsidRPr="00F80AAB">
        <w:rPr>
          <w:rFonts w:ascii="Arial" w:eastAsia="Times New Roman" w:hAnsi="Arial" w:cs="Arial"/>
          <w:sz w:val="24"/>
          <w:szCs w:val="24"/>
          <w:lang w:val="ro-RO"/>
        </w:rPr>
        <w:t xml:space="preserve"> solicitantul </w:t>
      </w:r>
      <w:r w:rsidRPr="00F80AAB">
        <w:rPr>
          <w:rFonts w:ascii="Arial" w:eastAsia="Times New Roman" w:hAnsi="Arial" w:cs="Arial"/>
          <w:sz w:val="24"/>
          <w:szCs w:val="24"/>
          <w:lang w:val="ro-RO"/>
        </w:rPr>
        <w:t>declarat eligibil</w:t>
      </w:r>
      <w:r w:rsidR="00AA160C" w:rsidRPr="00F80AAB">
        <w:rPr>
          <w:rFonts w:ascii="Arial" w:eastAsia="Times New Roman" w:hAnsi="Arial" w:cs="Arial"/>
          <w:sz w:val="24"/>
          <w:szCs w:val="24"/>
          <w:lang w:val="ro-RO"/>
        </w:rPr>
        <w:t xml:space="preserve">, </w:t>
      </w:r>
      <w:r w:rsidR="003F0B8B" w:rsidRPr="00F80AAB">
        <w:rPr>
          <w:rFonts w:ascii="Arial" w:eastAsia="Times New Roman" w:hAnsi="Arial" w:cs="Arial"/>
          <w:sz w:val="24"/>
          <w:szCs w:val="24"/>
          <w:lang w:val="ro-RO"/>
        </w:rPr>
        <w:t xml:space="preserve">în </w:t>
      </w:r>
      <w:r w:rsidR="00567CFF" w:rsidRPr="00F80AAB">
        <w:rPr>
          <w:rFonts w:ascii="Arial" w:eastAsia="Times New Roman" w:hAnsi="Arial" w:cs="Arial"/>
          <w:sz w:val="24"/>
          <w:szCs w:val="24"/>
          <w:lang w:val="ro-RO"/>
        </w:rPr>
        <w:t>baza hotărârii Comisiei de Film în România</w:t>
      </w:r>
      <w:r w:rsidR="00AA160C" w:rsidRPr="00F80AAB">
        <w:rPr>
          <w:rFonts w:ascii="Arial" w:eastAsia="Times New Roman" w:hAnsi="Arial" w:cs="Arial"/>
          <w:sz w:val="24"/>
          <w:szCs w:val="24"/>
          <w:lang w:val="ro-RO"/>
        </w:rPr>
        <w:t xml:space="preserve"> de admitere a cererii de finanțare</w:t>
      </w:r>
      <w:r w:rsidR="003F0B8B" w:rsidRPr="00F80AAB">
        <w:rPr>
          <w:rFonts w:ascii="Arial" w:eastAsia="Times New Roman" w:hAnsi="Arial" w:cs="Arial"/>
          <w:sz w:val="24"/>
          <w:szCs w:val="24"/>
          <w:lang w:val="ro-RO"/>
        </w:rPr>
        <w:t>.</w:t>
      </w:r>
      <w:r w:rsidR="00567CFF" w:rsidRPr="00F80AAB">
        <w:rPr>
          <w:rFonts w:ascii="Arial" w:eastAsia="Times New Roman" w:hAnsi="Arial" w:cs="Arial"/>
          <w:sz w:val="24"/>
          <w:szCs w:val="24"/>
          <w:lang w:val="ro-RO"/>
        </w:rPr>
        <w:t xml:space="preserve"> </w:t>
      </w:r>
    </w:p>
    <w:p w14:paraId="21D58F89" w14:textId="139F7B7C" w:rsidR="00567CFF" w:rsidRPr="00F80AAB" w:rsidRDefault="00567CFF" w:rsidP="001B644F">
      <w:pPr>
        <w:pStyle w:val="ListParagraph"/>
        <w:numPr>
          <w:ilvl w:val="0"/>
          <w:numId w:val="1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Style w:val="tpa"/>
          <w:rFonts w:ascii="Arial" w:hAnsi="Arial" w:cs="Arial"/>
          <w:sz w:val="24"/>
          <w:szCs w:val="24"/>
          <w:lang w:val="ro-RO"/>
        </w:rPr>
        <w:t>Conform dispozițiilor H.G. nr. 421/2018</w:t>
      </w:r>
      <w:r w:rsidR="00AF6A7B" w:rsidRPr="00F80AAB">
        <w:rPr>
          <w:rStyle w:val="tpa"/>
          <w:rFonts w:ascii="Arial" w:hAnsi="Arial" w:cs="Arial"/>
          <w:sz w:val="24"/>
          <w:szCs w:val="24"/>
          <w:lang w:val="ro-RO"/>
        </w:rPr>
        <w:t>,</w:t>
      </w:r>
      <w:r w:rsidR="007236EF" w:rsidRPr="00F80AAB">
        <w:rPr>
          <w:rStyle w:val="tpa"/>
          <w:rFonts w:ascii="Arial" w:hAnsi="Arial" w:cs="Arial"/>
          <w:sz w:val="24"/>
          <w:szCs w:val="24"/>
          <w:lang w:val="ro-RO"/>
        </w:rPr>
        <w:t xml:space="preserve"> legislației emise în aplicarea acesteia</w:t>
      </w:r>
      <w:r w:rsidR="00AF6A7B" w:rsidRPr="00F80AAB">
        <w:rPr>
          <w:rStyle w:val="tpa"/>
          <w:rFonts w:ascii="Arial" w:hAnsi="Arial" w:cs="Arial"/>
          <w:sz w:val="24"/>
          <w:szCs w:val="24"/>
          <w:lang w:val="ro-RO"/>
        </w:rPr>
        <w:t xml:space="preserve"> și prezentei proceduri</w:t>
      </w:r>
      <w:r w:rsidR="007236EF" w:rsidRPr="00F80AAB">
        <w:rPr>
          <w:rStyle w:val="tpa"/>
          <w:rFonts w:ascii="Arial" w:hAnsi="Arial" w:cs="Arial"/>
          <w:sz w:val="24"/>
          <w:szCs w:val="24"/>
          <w:lang w:val="ro-RO"/>
        </w:rPr>
        <w:t xml:space="preserve">, </w:t>
      </w:r>
      <w:r w:rsidRPr="00F80AAB">
        <w:rPr>
          <w:rFonts w:ascii="Arial" w:eastAsia="Times New Roman" w:hAnsi="Arial" w:cs="Arial"/>
          <w:sz w:val="24"/>
          <w:szCs w:val="24"/>
          <w:lang w:val="ro-RO"/>
        </w:rPr>
        <w:t xml:space="preserve"> analiz</w:t>
      </w:r>
      <w:r w:rsidR="00AA160C" w:rsidRPr="00F80AAB">
        <w:rPr>
          <w:rFonts w:ascii="Arial" w:eastAsia="Times New Roman" w:hAnsi="Arial" w:cs="Arial"/>
          <w:sz w:val="24"/>
          <w:szCs w:val="24"/>
          <w:lang w:val="ro-RO"/>
        </w:rPr>
        <w:t>a</w:t>
      </w:r>
      <w:r w:rsidR="007A6150" w:rsidRPr="00F80AAB">
        <w:rPr>
          <w:rFonts w:ascii="Arial" w:eastAsia="Times New Roman" w:hAnsi="Arial" w:cs="Arial"/>
          <w:sz w:val="24"/>
          <w:szCs w:val="24"/>
          <w:lang w:val="ro-RO"/>
        </w:rPr>
        <w:t>, evaluare</w:t>
      </w:r>
      <w:r w:rsidR="003F0B8B" w:rsidRPr="00F80AAB">
        <w:rPr>
          <w:rFonts w:ascii="Arial" w:eastAsia="Times New Roman" w:hAnsi="Arial" w:cs="Arial"/>
          <w:sz w:val="24"/>
          <w:szCs w:val="24"/>
          <w:lang w:val="ro-RO"/>
        </w:rPr>
        <w:t>a</w:t>
      </w:r>
      <w:r w:rsidR="007A6150" w:rsidRPr="00F80AAB">
        <w:rPr>
          <w:rFonts w:ascii="Arial" w:eastAsia="Times New Roman" w:hAnsi="Arial" w:cs="Arial"/>
          <w:sz w:val="24"/>
          <w:szCs w:val="24"/>
          <w:lang w:val="ro-RO"/>
        </w:rPr>
        <w:t xml:space="preserve"> ș</w:t>
      </w:r>
      <w:r w:rsidRPr="00F80AAB">
        <w:rPr>
          <w:rFonts w:ascii="Arial" w:eastAsia="Times New Roman" w:hAnsi="Arial" w:cs="Arial"/>
          <w:sz w:val="24"/>
          <w:szCs w:val="24"/>
          <w:lang w:val="ro-RO"/>
        </w:rPr>
        <w:t>i soluționare</w:t>
      </w:r>
      <w:r w:rsidR="003F0B8B" w:rsidRPr="00F80AAB">
        <w:rPr>
          <w:rFonts w:ascii="Arial" w:eastAsia="Times New Roman" w:hAnsi="Arial" w:cs="Arial"/>
          <w:sz w:val="24"/>
          <w:szCs w:val="24"/>
          <w:lang w:val="ro-RO"/>
        </w:rPr>
        <w:t>a</w:t>
      </w:r>
      <w:r w:rsidRPr="00F80AAB">
        <w:rPr>
          <w:rFonts w:ascii="Arial" w:eastAsia="Times New Roman" w:hAnsi="Arial" w:cs="Arial"/>
          <w:sz w:val="24"/>
          <w:szCs w:val="24"/>
          <w:lang w:val="ro-RO"/>
        </w:rPr>
        <w:t xml:space="preserve"> cererilor de plată </w:t>
      </w:r>
      <w:r w:rsidR="003F0B8B" w:rsidRPr="00F80AAB">
        <w:rPr>
          <w:rFonts w:ascii="Arial" w:eastAsia="Times New Roman" w:hAnsi="Arial" w:cs="Arial"/>
          <w:sz w:val="24"/>
          <w:szCs w:val="24"/>
          <w:lang w:val="ro-RO"/>
        </w:rPr>
        <w:t>se desfășoară în următoarele etap</w:t>
      </w:r>
      <w:r w:rsidRPr="00F80AAB">
        <w:rPr>
          <w:rFonts w:ascii="Arial" w:eastAsia="Times New Roman" w:hAnsi="Arial" w:cs="Arial"/>
          <w:sz w:val="24"/>
          <w:szCs w:val="24"/>
          <w:lang w:val="ro-RO"/>
        </w:rPr>
        <w:t>e:</w:t>
      </w:r>
    </w:p>
    <w:p w14:paraId="18F04028" w14:textId="44671E8C" w:rsidR="00567CFF" w:rsidRPr="00F80AAB" w:rsidRDefault="00187444" w:rsidP="001B644F">
      <w:pPr>
        <w:pStyle w:val="ListParagraph"/>
        <w:numPr>
          <w:ilvl w:val="0"/>
          <w:numId w:val="1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depunerea cererii </w:t>
      </w:r>
      <w:r w:rsidR="00567CFF" w:rsidRPr="00F80AAB">
        <w:rPr>
          <w:rFonts w:ascii="Arial" w:eastAsia="Times New Roman" w:hAnsi="Arial" w:cs="Arial"/>
          <w:sz w:val="24"/>
          <w:szCs w:val="24"/>
          <w:lang w:val="ro-RO"/>
        </w:rPr>
        <w:t>de plată</w:t>
      </w:r>
      <w:r w:rsidR="00AA160C" w:rsidRPr="00F80AAB">
        <w:rPr>
          <w:rFonts w:ascii="Arial" w:eastAsia="Times New Roman" w:hAnsi="Arial" w:cs="Arial"/>
          <w:sz w:val="24"/>
          <w:szCs w:val="24"/>
          <w:lang w:val="ro-RO"/>
        </w:rPr>
        <w:t xml:space="preserve">, însoțită de un raport </w:t>
      </w:r>
      <w:r w:rsidR="00567CFF" w:rsidRPr="00F80AAB">
        <w:rPr>
          <w:rFonts w:ascii="Arial" w:eastAsia="Times New Roman" w:hAnsi="Arial" w:cs="Arial"/>
          <w:sz w:val="24"/>
          <w:szCs w:val="24"/>
          <w:lang w:val="ro-RO"/>
        </w:rPr>
        <w:t xml:space="preserve">de audit, în termenul limită prevăzut de </w:t>
      </w:r>
      <w:r w:rsidR="003F0B8B" w:rsidRPr="00F80AAB">
        <w:rPr>
          <w:rFonts w:ascii="Arial" w:eastAsia="Times New Roman" w:hAnsi="Arial" w:cs="Arial"/>
          <w:sz w:val="24"/>
          <w:szCs w:val="24"/>
          <w:lang w:val="ro-RO"/>
        </w:rPr>
        <w:t xml:space="preserve">HG. Nr. 421/2018 aplicabil </w:t>
      </w:r>
      <w:r w:rsidR="00567CFF" w:rsidRPr="00F80AAB">
        <w:rPr>
          <w:rFonts w:ascii="Arial" w:eastAsia="Times New Roman" w:hAnsi="Arial" w:cs="Arial"/>
          <w:sz w:val="24"/>
          <w:szCs w:val="24"/>
          <w:lang w:val="ro-RO"/>
        </w:rPr>
        <w:t>fiecărei sesiuni;</w:t>
      </w:r>
      <w:r w:rsidR="00567CFF" w:rsidRPr="00F80AAB">
        <w:rPr>
          <w:rFonts w:ascii="Arial" w:eastAsia="Times New Roman" w:hAnsi="Arial" w:cs="Arial"/>
          <w:sz w:val="24"/>
          <w:szCs w:val="24"/>
          <w:lang w:val="ro-RO"/>
        </w:rPr>
        <w:tab/>
      </w:r>
      <w:r w:rsidR="00567CFF" w:rsidRPr="00F80AAB">
        <w:rPr>
          <w:rFonts w:ascii="Arial" w:eastAsia="Times New Roman" w:hAnsi="Arial" w:cs="Arial"/>
          <w:sz w:val="24"/>
          <w:szCs w:val="24"/>
          <w:lang w:val="ro-RO"/>
        </w:rPr>
        <w:tab/>
      </w:r>
      <w:r w:rsidR="00567CFF" w:rsidRPr="00F80AAB">
        <w:rPr>
          <w:rFonts w:ascii="Arial" w:eastAsia="Times New Roman" w:hAnsi="Arial" w:cs="Arial"/>
          <w:sz w:val="24"/>
          <w:szCs w:val="24"/>
          <w:lang w:val="ro-RO"/>
        </w:rPr>
        <w:tab/>
      </w:r>
      <w:r w:rsidR="00567CFF" w:rsidRPr="00F80AAB">
        <w:rPr>
          <w:rFonts w:ascii="Arial" w:eastAsia="Times New Roman" w:hAnsi="Arial" w:cs="Arial"/>
          <w:sz w:val="24"/>
          <w:szCs w:val="24"/>
          <w:lang w:val="ro-RO"/>
        </w:rPr>
        <w:tab/>
      </w:r>
    </w:p>
    <w:p w14:paraId="53D9F9A6" w14:textId="40B5325E" w:rsidR="00567CFF" w:rsidRPr="00F80AAB" w:rsidRDefault="00187444" w:rsidP="001B644F">
      <w:pPr>
        <w:pStyle w:val="ListParagraph"/>
        <w:numPr>
          <w:ilvl w:val="0"/>
          <w:numId w:val="1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4" w:name="_Hlk145963083"/>
      <w:r w:rsidRPr="00F80AAB">
        <w:rPr>
          <w:rFonts w:ascii="Arial" w:eastAsia="Times New Roman" w:hAnsi="Arial" w:cs="Arial"/>
          <w:sz w:val="24"/>
          <w:szCs w:val="24"/>
          <w:lang w:val="ro-RO"/>
        </w:rPr>
        <w:t xml:space="preserve">verificarea administrativă de către Secretariatul Tehnic a existenței  punctuale </w:t>
      </w:r>
      <w:r w:rsidR="003F0B8B" w:rsidRPr="00F80AAB">
        <w:rPr>
          <w:rFonts w:ascii="Arial" w:eastAsia="Times New Roman" w:hAnsi="Arial" w:cs="Arial"/>
          <w:sz w:val="24"/>
          <w:szCs w:val="24"/>
          <w:lang w:val="ro-RO"/>
        </w:rPr>
        <w:t xml:space="preserve">a documentelor cerute de prezenta procedură și a mențiunilor din cuprinsul acestora, </w:t>
      </w:r>
      <w:r w:rsidR="00AA160C" w:rsidRPr="00F80AAB">
        <w:rPr>
          <w:rFonts w:ascii="Arial" w:eastAsia="Times New Roman" w:hAnsi="Arial" w:cs="Arial"/>
          <w:sz w:val="24"/>
          <w:szCs w:val="24"/>
          <w:lang w:val="ro-RO"/>
        </w:rPr>
        <w:t>în baza</w:t>
      </w:r>
      <w:r w:rsidR="003F0B8B" w:rsidRPr="00F80AAB">
        <w:rPr>
          <w:rFonts w:ascii="Arial" w:eastAsia="Times New Roman" w:hAnsi="Arial" w:cs="Arial"/>
          <w:sz w:val="24"/>
          <w:szCs w:val="24"/>
          <w:lang w:val="ro-RO"/>
        </w:rPr>
        <w:t xml:space="preserve"> grilelor de verificare </w:t>
      </w:r>
      <w:r w:rsidR="00D94D6B" w:rsidRPr="00F80AAB">
        <w:rPr>
          <w:rFonts w:ascii="Arial" w:eastAsia="Times New Roman" w:hAnsi="Arial" w:cs="Arial"/>
          <w:sz w:val="24"/>
          <w:szCs w:val="24"/>
          <w:lang w:val="ro-RO"/>
        </w:rPr>
        <w:t xml:space="preserve">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003F0B8B" w:rsidRPr="00F80AAB">
        <w:rPr>
          <w:rFonts w:ascii="Arial" w:eastAsia="Times New Roman" w:hAnsi="Arial" w:cs="Arial"/>
          <w:sz w:val="24"/>
          <w:szCs w:val="24"/>
          <w:lang w:val="ro-RO"/>
        </w:rPr>
        <w:t>;</w:t>
      </w:r>
      <w:r w:rsidR="00567CFF" w:rsidRPr="00F80AAB">
        <w:rPr>
          <w:rFonts w:ascii="Arial" w:eastAsia="Times New Roman" w:hAnsi="Arial" w:cs="Arial"/>
          <w:sz w:val="24"/>
          <w:szCs w:val="24"/>
          <w:lang w:val="ro-RO"/>
        </w:rPr>
        <w:t xml:space="preserve"> </w:t>
      </w:r>
      <w:bookmarkEnd w:id="14"/>
    </w:p>
    <w:p w14:paraId="502B8307" w14:textId="1015B096" w:rsidR="00AA160C" w:rsidRPr="00F80AAB" w:rsidRDefault="00187444" w:rsidP="001B644F">
      <w:pPr>
        <w:pStyle w:val="ListParagraph"/>
        <w:numPr>
          <w:ilvl w:val="0"/>
          <w:numId w:val="1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înaintarea dosarelor verificate de Secretariatul Tehnic, în ordinea în care acestea sunt complete, către Comisia de Film în România pentru evaluarea și soluționarea </w:t>
      </w:r>
      <w:r w:rsidR="00AA160C" w:rsidRPr="00F80AAB">
        <w:rPr>
          <w:rFonts w:ascii="Arial" w:eastAsia="Times New Roman" w:hAnsi="Arial" w:cs="Arial"/>
          <w:sz w:val="24"/>
          <w:szCs w:val="24"/>
          <w:lang w:val="ro-RO"/>
        </w:rPr>
        <w:t>cererii de plată</w:t>
      </w:r>
      <w:r w:rsidR="00567CFF" w:rsidRPr="00F80AAB">
        <w:rPr>
          <w:rFonts w:ascii="Arial" w:eastAsia="Times New Roman" w:hAnsi="Arial" w:cs="Arial"/>
          <w:sz w:val="24"/>
          <w:szCs w:val="24"/>
          <w:lang w:val="ro-RO"/>
        </w:rPr>
        <w:t>;</w:t>
      </w:r>
    </w:p>
    <w:p w14:paraId="1D2B3B4B" w14:textId="32B06925" w:rsidR="00567CFF" w:rsidRPr="00F80AAB" w:rsidRDefault="00187444" w:rsidP="001B644F">
      <w:pPr>
        <w:pStyle w:val="ListParagraph"/>
        <w:numPr>
          <w:ilvl w:val="0"/>
          <w:numId w:val="1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5" w:name="_Hlk146546051"/>
      <w:r w:rsidRPr="00F80AAB">
        <w:rPr>
          <w:rFonts w:ascii="Arial" w:eastAsia="Times New Roman" w:hAnsi="Arial" w:cs="Arial"/>
          <w:sz w:val="24"/>
          <w:szCs w:val="24"/>
          <w:lang w:val="ro-RO"/>
        </w:rPr>
        <w:lastRenderedPageBreak/>
        <w:t xml:space="preserve">evaluarea </w:t>
      </w:r>
      <w:r w:rsidR="00B21A5D" w:rsidRPr="00F80AAB">
        <w:rPr>
          <w:rFonts w:ascii="Arial" w:eastAsia="Times New Roman" w:hAnsi="Arial" w:cs="Arial"/>
          <w:sz w:val="24"/>
          <w:szCs w:val="24"/>
          <w:lang w:val="ro-RO"/>
        </w:rPr>
        <w:t xml:space="preserve">de către Comisia de Film în România a </w:t>
      </w:r>
      <w:r w:rsidRPr="00F80AAB">
        <w:rPr>
          <w:rFonts w:ascii="Arial" w:eastAsia="Times New Roman" w:hAnsi="Arial" w:cs="Arial"/>
          <w:sz w:val="24"/>
          <w:szCs w:val="24"/>
          <w:lang w:val="ro-RO"/>
        </w:rPr>
        <w:t xml:space="preserve">respectării criteriilor de eligibilitate </w:t>
      </w:r>
      <w:r w:rsidR="00AA160C" w:rsidRPr="00F80AAB">
        <w:rPr>
          <w:rFonts w:ascii="Arial" w:eastAsia="Times New Roman" w:hAnsi="Arial" w:cs="Arial"/>
          <w:sz w:val="24"/>
          <w:szCs w:val="24"/>
          <w:lang w:val="ro-RO"/>
        </w:rPr>
        <w:t xml:space="preserve">referitoare la solicitant, proiect și </w:t>
      </w:r>
      <w:r w:rsidR="00567CFF" w:rsidRPr="00F80AAB">
        <w:rPr>
          <w:rFonts w:ascii="Arial" w:eastAsia="Times New Roman" w:hAnsi="Arial" w:cs="Arial"/>
          <w:sz w:val="24"/>
          <w:szCs w:val="24"/>
          <w:lang w:val="ro-RO"/>
        </w:rPr>
        <w:t>cheltuielil</w:t>
      </w:r>
      <w:r w:rsidR="00AA160C" w:rsidRPr="00F80AAB">
        <w:rPr>
          <w:rFonts w:ascii="Arial" w:eastAsia="Times New Roman" w:hAnsi="Arial" w:cs="Arial"/>
          <w:sz w:val="24"/>
          <w:szCs w:val="24"/>
          <w:lang w:val="ro-RO"/>
        </w:rPr>
        <w:t>e</w:t>
      </w:r>
      <w:r w:rsidR="00567CFF" w:rsidRPr="00F80AAB">
        <w:rPr>
          <w:rFonts w:ascii="Arial" w:eastAsia="Times New Roman" w:hAnsi="Arial" w:cs="Arial"/>
          <w:sz w:val="24"/>
          <w:szCs w:val="24"/>
          <w:lang w:val="ro-RO"/>
        </w:rPr>
        <w:t xml:space="preserve"> eligibile </w:t>
      </w:r>
      <w:r w:rsidR="00F30710" w:rsidRPr="00F80AAB">
        <w:rPr>
          <w:rFonts w:ascii="Arial" w:eastAsia="Times New Roman" w:hAnsi="Arial" w:cs="Arial"/>
          <w:sz w:val="24"/>
          <w:szCs w:val="24"/>
          <w:lang w:val="ro-RO"/>
        </w:rPr>
        <w:t>cerute spre</w:t>
      </w:r>
      <w:r w:rsidR="00567CFF" w:rsidRPr="00F80AAB">
        <w:rPr>
          <w:rFonts w:ascii="Arial" w:eastAsia="Times New Roman" w:hAnsi="Arial" w:cs="Arial"/>
          <w:sz w:val="24"/>
          <w:szCs w:val="24"/>
          <w:lang w:val="ro-RO"/>
        </w:rPr>
        <w:t xml:space="preserve"> decontare</w:t>
      </w:r>
      <w:r w:rsidR="00AA160C" w:rsidRPr="00F80AAB">
        <w:rPr>
          <w:rFonts w:ascii="Arial" w:eastAsia="Times New Roman" w:hAnsi="Arial" w:cs="Arial"/>
          <w:sz w:val="24"/>
          <w:szCs w:val="24"/>
          <w:lang w:val="ro-RO"/>
        </w:rPr>
        <w:t xml:space="preserve"> și solicit</w:t>
      </w:r>
      <w:r w:rsidRPr="00F80AAB">
        <w:rPr>
          <w:rFonts w:ascii="Arial" w:eastAsia="Times New Roman" w:hAnsi="Arial" w:cs="Arial"/>
          <w:sz w:val="24"/>
          <w:szCs w:val="24"/>
          <w:lang w:val="ro-RO"/>
        </w:rPr>
        <w:t>area de</w:t>
      </w:r>
      <w:r w:rsidR="00AA160C" w:rsidRPr="00F80AAB">
        <w:rPr>
          <w:rFonts w:ascii="Arial" w:eastAsia="Times New Roman" w:hAnsi="Arial" w:cs="Arial"/>
          <w:sz w:val="24"/>
          <w:szCs w:val="24"/>
          <w:lang w:val="ro-RO"/>
        </w:rPr>
        <w:t xml:space="preserve"> completări și clarificări, dacă este cazul</w:t>
      </w:r>
      <w:r w:rsidR="00567CFF" w:rsidRPr="00F80AAB">
        <w:rPr>
          <w:rFonts w:ascii="Arial" w:eastAsia="Times New Roman" w:hAnsi="Arial" w:cs="Arial"/>
          <w:sz w:val="24"/>
          <w:szCs w:val="24"/>
          <w:lang w:val="ro-RO"/>
        </w:rPr>
        <w:t>;</w:t>
      </w:r>
      <w:r w:rsidR="00567CFF" w:rsidRPr="00F80AAB">
        <w:rPr>
          <w:rFonts w:ascii="Arial" w:eastAsia="Times New Roman" w:hAnsi="Arial" w:cs="Arial"/>
          <w:sz w:val="24"/>
          <w:szCs w:val="24"/>
          <w:lang w:val="ro-RO"/>
        </w:rPr>
        <w:tab/>
      </w:r>
    </w:p>
    <w:p w14:paraId="1E8E7A66" w14:textId="20260A39" w:rsidR="00567CFF" w:rsidRPr="00F80AAB" w:rsidRDefault="00187444" w:rsidP="001B644F">
      <w:pPr>
        <w:pStyle w:val="ListParagraph"/>
        <w:numPr>
          <w:ilvl w:val="0"/>
          <w:numId w:val="1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soluționarea cererii de plată de către </w:t>
      </w:r>
      <w:r w:rsidR="00567CFF" w:rsidRPr="00F80AAB">
        <w:rPr>
          <w:rFonts w:ascii="Arial" w:eastAsia="Times New Roman" w:hAnsi="Arial" w:cs="Arial"/>
          <w:sz w:val="24"/>
          <w:szCs w:val="24"/>
          <w:lang w:val="ro-RO"/>
        </w:rPr>
        <w:t>Comisia de Film în România</w:t>
      </w:r>
      <w:r w:rsidRPr="00F80AAB">
        <w:rPr>
          <w:rFonts w:ascii="Arial" w:eastAsia="Times New Roman" w:hAnsi="Arial" w:cs="Arial"/>
          <w:sz w:val="24"/>
          <w:szCs w:val="24"/>
          <w:lang w:val="ro-RO"/>
        </w:rPr>
        <w:t xml:space="preserve">, </w:t>
      </w:r>
      <w:r w:rsidR="005E7573" w:rsidRPr="00F80AAB">
        <w:rPr>
          <w:rFonts w:ascii="Arial" w:eastAsia="Times New Roman" w:hAnsi="Arial" w:cs="Arial"/>
          <w:sz w:val="24"/>
          <w:szCs w:val="24"/>
          <w:lang w:val="ro-RO"/>
        </w:rPr>
        <w:t>prin adoptarea unei hotărâri de aprobare a cererii de plată și d</w:t>
      </w:r>
      <w:r w:rsidR="00567CFF" w:rsidRPr="00F80AAB">
        <w:rPr>
          <w:rFonts w:ascii="Arial" w:eastAsia="Times New Roman" w:hAnsi="Arial" w:cs="Arial"/>
          <w:sz w:val="24"/>
          <w:szCs w:val="24"/>
          <w:lang w:val="ro-RO"/>
        </w:rPr>
        <w:t xml:space="preserve">e certificare a cuantumului cheltuielilor eligibile care urmează să fie plătite solicitantului, sau </w:t>
      </w:r>
      <w:r w:rsidR="005E7573" w:rsidRPr="00F80AAB">
        <w:rPr>
          <w:rFonts w:ascii="Arial" w:eastAsia="Times New Roman" w:hAnsi="Arial" w:cs="Arial"/>
          <w:sz w:val="24"/>
          <w:szCs w:val="24"/>
          <w:lang w:val="ro-RO"/>
        </w:rPr>
        <w:t xml:space="preserve">a unei hotărâri de </w:t>
      </w:r>
      <w:r w:rsidR="00567CFF" w:rsidRPr="00F80AAB">
        <w:rPr>
          <w:rFonts w:ascii="Arial" w:eastAsia="Times New Roman" w:hAnsi="Arial" w:cs="Arial"/>
          <w:sz w:val="24"/>
          <w:szCs w:val="24"/>
          <w:lang w:val="ro-RO"/>
        </w:rPr>
        <w:t>respingere motivată a cererii de plată;</w:t>
      </w:r>
      <w:bookmarkEnd w:id="15"/>
      <w:r w:rsidR="00567CFF" w:rsidRPr="00F80AAB">
        <w:rPr>
          <w:rFonts w:ascii="Arial" w:eastAsia="Times New Roman" w:hAnsi="Arial" w:cs="Arial"/>
          <w:sz w:val="24"/>
          <w:szCs w:val="24"/>
          <w:lang w:val="ro-RO"/>
        </w:rPr>
        <w:tab/>
      </w:r>
      <w:r w:rsidR="00567CFF" w:rsidRPr="00F80AAB">
        <w:rPr>
          <w:rFonts w:ascii="Arial" w:eastAsia="Times New Roman" w:hAnsi="Arial" w:cs="Arial"/>
          <w:sz w:val="24"/>
          <w:szCs w:val="24"/>
          <w:lang w:val="ro-RO"/>
        </w:rPr>
        <w:tab/>
      </w:r>
      <w:r w:rsidR="00567CFF" w:rsidRPr="00F80AAB">
        <w:rPr>
          <w:rFonts w:ascii="Arial" w:eastAsia="Times New Roman" w:hAnsi="Arial" w:cs="Arial"/>
          <w:sz w:val="24"/>
          <w:szCs w:val="24"/>
          <w:lang w:val="ro-RO"/>
        </w:rPr>
        <w:tab/>
      </w:r>
      <w:r w:rsidR="00567CFF" w:rsidRPr="00F80AAB">
        <w:rPr>
          <w:rFonts w:ascii="Arial" w:eastAsia="Times New Roman" w:hAnsi="Arial" w:cs="Arial"/>
          <w:sz w:val="24"/>
          <w:szCs w:val="24"/>
          <w:lang w:val="ro-RO"/>
        </w:rPr>
        <w:tab/>
      </w:r>
    </w:p>
    <w:p w14:paraId="5167E5C5" w14:textId="261D3ABE" w:rsidR="007F1958" w:rsidRPr="00F80AAB" w:rsidRDefault="00187444" w:rsidP="001B644F">
      <w:pPr>
        <w:pStyle w:val="ListParagraph"/>
        <w:numPr>
          <w:ilvl w:val="0"/>
          <w:numId w:val="1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achitarea de către ordonatorul de credite responsabil cu gestionarea bugetului schemei către beneficiar a sumei certificate prin  Hotărârea </w:t>
      </w:r>
      <w:r w:rsidR="00AA160C" w:rsidRPr="00F80AAB">
        <w:rPr>
          <w:rFonts w:ascii="Arial" w:eastAsia="Times New Roman" w:hAnsi="Arial" w:cs="Arial"/>
          <w:sz w:val="24"/>
          <w:szCs w:val="24"/>
          <w:lang w:val="ro-RO"/>
        </w:rPr>
        <w:t xml:space="preserve">Comisiei de Film </w:t>
      </w:r>
      <w:r w:rsidR="00567CFF" w:rsidRPr="00F80AAB">
        <w:rPr>
          <w:rFonts w:ascii="Arial" w:eastAsia="Times New Roman" w:hAnsi="Arial" w:cs="Arial"/>
          <w:sz w:val="24"/>
          <w:szCs w:val="24"/>
          <w:lang w:val="ro-RO"/>
        </w:rPr>
        <w:t xml:space="preserve">în </w:t>
      </w:r>
      <w:r w:rsidR="00B21A5D" w:rsidRPr="00F80AAB">
        <w:rPr>
          <w:rFonts w:ascii="Arial" w:eastAsia="Times New Roman" w:hAnsi="Arial" w:cs="Arial"/>
          <w:sz w:val="24"/>
          <w:szCs w:val="24"/>
          <w:lang w:val="ro-RO"/>
        </w:rPr>
        <w:t>România</w:t>
      </w:r>
      <w:r w:rsidRPr="00F80AAB">
        <w:rPr>
          <w:rFonts w:ascii="Arial" w:eastAsia="Times New Roman" w:hAnsi="Arial" w:cs="Arial"/>
          <w:sz w:val="24"/>
          <w:szCs w:val="24"/>
          <w:lang w:val="ro-RO"/>
        </w:rPr>
        <w:t xml:space="preserve"> de aprobare a cererii de plată, </w:t>
      </w:r>
      <w:r w:rsidR="00567CFF" w:rsidRPr="00F80AAB">
        <w:rPr>
          <w:rFonts w:ascii="Arial" w:eastAsia="Times New Roman" w:hAnsi="Arial" w:cs="Arial"/>
          <w:sz w:val="24"/>
          <w:szCs w:val="24"/>
          <w:lang w:val="ro-RO"/>
        </w:rPr>
        <w:t xml:space="preserve">în limita valorii </w:t>
      </w:r>
      <w:r w:rsidRPr="00F80AAB">
        <w:rPr>
          <w:rFonts w:ascii="Arial" w:eastAsia="Times New Roman" w:hAnsi="Arial" w:cs="Arial"/>
          <w:sz w:val="24"/>
          <w:szCs w:val="24"/>
          <w:lang w:val="ro-RO"/>
        </w:rPr>
        <w:t xml:space="preserve">maxime </w:t>
      </w:r>
      <w:r w:rsidR="00567CFF" w:rsidRPr="00F80AAB">
        <w:rPr>
          <w:rFonts w:ascii="Arial" w:eastAsia="Times New Roman" w:hAnsi="Arial" w:cs="Arial"/>
          <w:sz w:val="24"/>
          <w:szCs w:val="24"/>
          <w:lang w:val="ro-RO"/>
        </w:rPr>
        <w:t>aprobate prin Acordul de finanțare</w:t>
      </w:r>
      <w:r w:rsidRPr="00F80AAB">
        <w:rPr>
          <w:rFonts w:ascii="Arial" w:eastAsia="Times New Roman" w:hAnsi="Arial" w:cs="Arial"/>
          <w:sz w:val="24"/>
          <w:szCs w:val="24"/>
          <w:lang w:val="ro-RO"/>
        </w:rPr>
        <w:t>, în termen de maxim 120 de zile de la data aprobării cererii de plată</w:t>
      </w:r>
      <w:r w:rsidR="00567CFF" w:rsidRPr="00F80AAB">
        <w:rPr>
          <w:rFonts w:ascii="Arial" w:eastAsia="Times New Roman" w:hAnsi="Arial" w:cs="Arial"/>
          <w:sz w:val="24"/>
          <w:szCs w:val="24"/>
          <w:lang w:val="ro-RO"/>
        </w:rPr>
        <w:t>.</w:t>
      </w:r>
      <w:r w:rsidR="00567CFF" w:rsidRPr="00F80AAB">
        <w:rPr>
          <w:rFonts w:ascii="Arial" w:eastAsia="Times New Roman" w:hAnsi="Arial" w:cs="Arial"/>
          <w:sz w:val="24"/>
          <w:szCs w:val="24"/>
          <w:lang w:val="ro-RO"/>
        </w:rPr>
        <w:tab/>
      </w:r>
    </w:p>
    <w:p w14:paraId="315E3E32" w14:textId="384EAEC6" w:rsidR="00447243" w:rsidRPr="00F80AAB" w:rsidRDefault="00447243" w:rsidP="004C15AB">
      <w:pPr>
        <w:pStyle w:val="ListParagraph"/>
        <w:numPr>
          <w:ilvl w:val="0"/>
          <w:numId w:val="15"/>
        </w:numPr>
        <w:spacing w:line="276" w:lineRule="auto"/>
        <w:ind w:left="0" w:firstLine="0"/>
        <w:jc w:val="both"/>
        <w:rPr>
          <w:rStyle w:val="tpa"/>
          <w:rFonts w:ascii="Arial" w:eastAsia="Times New Roman" w:hAnsi="Arial" w:cs="Arial"/>
          <w:sz w:val="24"/>
          <w:szCs w:val="24"/>
          <w:lang w:val="ro-RO"/>
        </w:rPr>
      </w:pPr>
      <w:bookmarkStart w:id="16" w:name="_Ref146720697"/>
      <w:r w:rsidRPr="00F80AAB">
        <w:rPr>
          <w:rStyle w:val="tpa"/>
          <w:rFonts w:ascii="Arial" w:eastAsia="Times New Roman" w:hAnsi="Arial" w:cs="Arial"/>
          <w:sz w:val="24"/>
          <w:szCs w:val="24"/>
          <w:lang w:val="ro-RO"/>
        </w:rPr>
        <w:t xml:space="preserve">În termen de maxim 10 zile de la data intrării în vigoare a prezentei, managerul Oficiului va aproba, prin </w:t>
      </w:r>
      <w:r w:rsidR="004C15AB" w:rsidRPr="00F80AAB">
        <w:rPr>
          <w:rStyle w:val="tpa"/>
          <w:rFonts w:ascii="Arial" w:eastAsia="Times New Roman" w:hAnsi="Arial" w:cs="Arial"/>
          <w:sz w:val="24"/>
          <w:szCs w:val="24"/>
          <w:lang w:val="ro-RO"/>
        </w:rPr>
        <w:t>decizie și va face public prin afișare pe pagina de internet,</w:t>
      </w:r>
      <w:r w:rsidRPr="00F80AAB">
        <w:rPr>
          <w:rStyle w:val="tpa"/>
          <w:rFonts w:ascii="Arial" w:eastAsia="Times New Roman" w:hAnsi="Arial" w:cs="Arial"/>
          <w:sz w:val="24"/>
          <w:szCs w:val="24"/>
          <w:lang w:val="ro-RO"/>
        </w:rPr>
        <w:t xml:space="preserve"> forma Grilelor de verificare aplicabile pentru etapa verificării administrative de către Secretariatul Tehnic și pentru evaluarea și soluționarea proiectelor de către Comisia de Film în România</w:t>
      </w:r>
      <w:r w:rsidR="004C15AB" w:rsidRPr="00F80AAB">
        <w:rPr>
          <w:rStyle w:val="tpa"/>
          <w:rFonts w:ascii="Arial" w:eastAsia="Times New Roman" w:hAnsi="Arial" w:cs="Arial"/>
          <w:sz w:val="24"/>
          <w:szCs w:val="24"/>
          <w:lang w:val="ro-RO"/>
        </w:rPr>
        <w:t xml:space="preserve">, în baza prezentei proceduri, </w:t>
      </w:r>
      <w:r w:rsidRPr="00F80AAB">
        <w:rPr>
          <w:rStyle w:val="tpa"/>
          <w:rFonts w:ascii="Arial" w:eastAsia="Times New Roman" w:hAnsi="Arial" w:cs="Arial"/>
          <w:sz w:val="24"/>
          <w:szCs w:val="24"/>
          <w:lang w:val="ro-RO"/>
        </w:rPr>
        <w:t xml:space="preserve">a dispozițiilor H.G. nr. 421/2018 și </w:t>
      </w:r>
      <w:r w:rsidR="004C15AB" w:rsidRPr="00F80AAB">
        <w:rPr>
          <w:rStyle w:val="tpa"/>
          <w:rFonts w:ascii="Arial" w:eastAsia="Times New Roman" w:hAnsi="Arial" w:cs="Arial"/>
          <w:sz w:val="24"/>
          <w:szCs w:val="24"/>
          <w:lang w:val="ro-RO"/>
        </w:rPr>
        <w:t xml:space="preserve">a </w:t>
      </w:r>
      <w:r w:rsidRPr="00F80AAB">
        <w:rPr>
          <w:rStyle w:val="tpa"/>
          <w:rFonts w:ascii="Arial" w:eastAsia="Times New Roman" w:hAnsi="Arial" w:cs="Arial"/>
          <w:sz w:val="24"/>
          <w:szCs w:val="24"/>
          <w:lang w:val="ro-RO"/>
        </w:rPr>
        <w:t>legislației subsecvente aplicabile fiecărei s</w:t>
      </w:r>
      <w:r w:rsidR="004C15AB" w:rsidRPr="00F80AAB">
        <w:rPr>
          <w:rStyle w:val="tpa"/>
          <w:rFonts w:ascii="Arial" w:eastAsia="Times New Roman" w:hAnsi="Arial" w:cs="Arial"/>
          <w:sz w:val="24"/>
          <w:szCs w:val="24"/>
          <w:lang w:val="ro-RO"/>
        </w:rPr>
        <w:t>esiuni, detaliată în Anexa nr. 1</w:t>
      </w:r>
      <w:r w:rsidRPr="00F80AAB">
        <w:rPr>
          <w:rStyle w:val="tpa"/>
          <w:rFonts w:ascii="Arial" w:eastAsia="Times New Roman" w:hAnsi="Arial" w:cs="Arial"/>
          <w:sz w:val="24"/>
          <w:szCs w:val="24"/>
          <w:lang w:val="ro-RO"/>
        </w:rPr>
        <w:t xml:space="preserve"> la prezenta</w:t>
      </w:r>
      <w:r w:rsidR="004C15AB" w:rsidRPr="00F80AAB">
        <w:rPr>
          <w:rStyle w:val="tpa"/>
          <w:rFonts w:ascii="Arial" w:eastAsia="Times New Roman" w:hAnsi="Arial" w:cs="Arial"/>
          <w:sz w:val="24"/>
          <w:szCs w:val="24"/>
          <w:lang w:val="ro-RO"/>
        </w:rPr>
        <w:t xml:space="preserve"> procedură</w:t>
      </w:r>
      <w:r w:rsidRPr="00F80AAB">
        <w:rPr>
          <w:rStyle w:val="tpa"/>
          <w:rFonts w:ascii="Arial" w:eastAsia="Times New Roman" w:hAnsi="Arial" w:cs="Arial"/>
          <w:sz w:val="24"/>
          <w:szCs w:val="24"/>
          <w:lang w:val="ro-RO"/>
        </w:rPr>
        <w:t>.</w:t>
      </w:r>
      <w:bookmarkEnd w:id="16"/>
    </w:p>
    <w:p w14:paraId="3D93BD1E" w14:textId="77777777" w:rsidR="004C15AB" w:rsidRPr="00F80AAB" w:rsidRDefault="004C15AB" w:rsidP="004C15AB">
      <w:pPr>
        <w:pStyle w:val="ListParagraph"/>
        <w:spacing w:line="276" w:lineRule="auto"/>
        <w:ind w:left="0"/>
        <w:jc w:val="both"/>
        <w:rPr>
          <w:rStyle w:val="tpa"/>
          <w:rFonts w:ascii="Arial" w:eastAsia="Times New Roman" w:hAnsi="Arial" w:cs="Arial"/>
          <w:sz w:val="24"/>
          <w:szCs w:val="24"/>
          <w:lang w:val="ro-RO"/>
        </w:rPr>
      </w:pPr>
    </w:p>
    <w:p w14:paraId="19E69B0C" w14:textId="20B52DE5" w:rsidR="007F1958" w:rsidRPr="00F80AAB" w:rsidRDefault="00173238"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Î</w:t>
      </w:r>
      <w:r w:rsidR="007F1958" w:rsidRPr="00F80AAB">
        <w:rPr>
          <w:rStyle w:val="tpa"/>
          <w:rFonts w:ascii="Arial" w:hAnsi="Arial" w:cs="Arial"/>
          <w:sz w:val="24"/>
          <w:szCs w:val="24"/>
          <w:lang w:val="ro-RO"/>
        </w:rPr>
        <w:t>n aplicarea dispozițiilor prezentei</w:t>
      </w:r>
      <w:r w:rsidR="00187444" w:rsidRPr="00F80AAB">
        <w:rPr>
          <w:rStyle w:val="tpa"/>
          <w:rFonts w:ascii="Arial" w:hAnsi="Arial" w:cs="Arial"/>
          <w:sz w:val="24"/>
          <w:szCs w:val="24"/>
          <w:lang w:val="ro-RO"/>
        </w:rPr>
        <w:t xml:space="preserve"> proceduri</w:t>
      </w:r>
      <w:r w:rsidR="007F1958" w:rsidRPr="00F80AAB">
        <w:rPr>
          <w:rStyle w:val="tpa"/>
          <w:rFonts w:ascii="Arial" w:hAnsi="Arial" w:cs="Arial"/>
          <w:sz w:val="24"/>
          <w:szCs w:val="24"/>
          <w:lang w:val="ro-RO"/>
        </w:rPr>
        <w:t xml:space="preserve">, </w:t>
      </w:r>
      <w:r w:rsidRPr="00F80AAB">
        <w:rPr>
          <w:rStyle w:val="tpa"/>
          <w:rFonts w:ascii="Arial" w:hAnsi="Arial" w:cs="Arial"/>
          <w:sz w:val="24"/>
          <w:szCs w:val="24"/>
          <w:lang w:val="ro-RO"/>
        </w:rPr>
        <w:t>Oficiul poate să solicite informații şi date de la persoane juridice de drept public şi privat şi persoane fizice cu activitate relevantă</w:t>
      </w:r>
      <w:r w:rsidR="00187444" w:rsidRPr="00F80AAB">
        <w:rPr>
          <w:rStyle w:val="tpa"/>
          <w:rFonts w:ascii="Arial" w:hAnsi="Arial" w:cs="Arial"/>
          <w:sz w:val="24"/>
          <w:szCs w:val="24"/>
          <w:lang w:val="ro-RO"/>
        </w:rPr>
        <w:t xml:space="preserve">. </w:t>
      </w:r>
    </w:p>
    <w:p w14:paraId="218EBBA6" w14:textId="42FBBC65" w:rsidR="00CC3FE6" w:rsidRPr="00F80AAB" w:rsidRDefault="001538EC"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b/>
          <w:bCs/>
          <w:sz w:val="24"/>
          <w:szCs w:val="24"/>
          <w:lang w:val="ro-RO"/>
        </w:rPr>
      </w:pPr>
      <w:bookmarkStart w:id="17" w:name="_Ref144146348"/>
      <w:bookmarkStart w:id="18" w:name="_Ref145970271"/>
      <w:r w:rsidRPr="00F80AAB">
        <w:rPr>
          <w:rStyle w:val="tpa"/>
          <w:rFonts w:ascii="Arial" w:hAnsi="Arial" w:cs="Arial"/>
          <w:b/>
          <w:bCs/>
          <w:sz w:val="24"/>
          <w:szCs w:val="24"/>
          <w:lang w:val="ro-RO"/>
        </w:rPr>
        <w:t xml:space="preserve">Preluarea documentației </w:t>
      </w:r>
      <w:bookmarkEnd w:id="17"/>
      <w:r w:rsidR="0092404A" w:rsidRPr="00F80AAB">
        <w:rPr>
          <w:rStyle w:val="tpa"/>
          <w:rFonts w:ascii="Arial" w:hAnsi="Arial" w:cs="Arial"/>
          <w:b/>
          <w:bCs/>
          <w:sz w:val="24"/>
          <w:szCs w:val="24"/>
          <w:lang w:val="ro-RO"/>
        </w:rPr>
        <w:t>și sinteza proiectelor preluate spre analiză de Oficiu</w:t>
      </w:r>
      <w:bookmarkEnd w:id="18"/>
    </w:p>
    <w:p w14:paraId="363F35B6" w14:textId="0848F1AC" w:rsidR="00CC3FE6" w:rsidRPr="00F80AAB" w:rsidRDefault="00BC4A78" w:rsidP="001B644F">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19" w:name="_Ref145981229"/>
      <w:r w:rsidRPr="00F80AAB">
        <w:rPr>
          <w:rStyle w:val="tpa"/>
          <w:rFonts w:ascii="Arial" w:hAnsi="Arial" w:cs="Arial"/>
          <w:sz w:val="24"/>
          <w:szCs w:val="24"/>
          <w:lang w:val="ro-RO"/>
        </w:rPr>
        <w:t xml:space="preserve">Conform dispozițiilor art. 2 alin. (9) din </w:t>
      </w:r>
      <w:r w:rsidRPr="00F80AAB">
        <w:rPr>
          <w:rFonts w:ascii="Arial" w:hAnsi="Arial" w:cs="Arial"/>
          <w:sz w:val="24"/>
          <w:szCs w:val="24"/>
          <w:shd w:val="clear" w:color="auto" w:fill="FFFFFF"/>
          <w:lang w:val="ro-RO"/>
        </w:rPr>
        <w:t xml:space="preserve">Ordonanţa de urgenţă a Guvernului nr. 121/2021 privind stabilirea unor măsuri la nivelul administraţiei publice centrale şi pentru modificarea şi completarea unor acte normative, </w:t>
      </w:r>
      <w:r w:rsidR="00C41879" w:rsidRPr="00F80AAB">
        <w:rPr>
          <w:rFonts w:ascii="Arial" w:hAnsi="Arial" w:cs="Arial"/>
          <w:sz w:val="24"/>
          <w:szCs w:val="24"/>
          <w:shd w:val="clear" w:color="auto" w:fill="FFFFFF"/>
          <w:lang w:val="ro-RO"/>
        </w:rPr>
        <w:t>până la</w:t>
      </w:r>
      <w:r w:rsidRPr="00F80AAB">
        <w:rPr>
          <w:rFonts w:ascii="Arial" w:hAnsi="Arial" w:cs="Arial"/>
          <w:sz w:val="24"/>
          <w:szCs w:val="24"/>
          <w:shd w:val="clear" w:color="auto" w:fill="FFFFFF"/>
          <w:lang w:val="ro-RO"/>
        </w:rPr>
        <w:t xml:space="preserve"> data de 2 octombrie 2023, </w:t>
      </w:r>
      <w:r w:rsidR="00CC3FE6" w:rsidRPr="00F80AAB">
        <w:rPr>
          <w:rStyle w:val="tpa"/>
          <w:rFonts w:ascii="Arial" w:hAnsi="Arial" w:cs="Arial"/>
          <w:sz w:val="24"/>
          <w:szCs w:val="24"/>
          <w:lang w:val="ro-RO"/>
        </w:rPr>
        <w:t>Ministerul Culturii, în calitate de furnizor al schemei, împreună cu Oficiul, în calitate de administrator al schemei</w:t>
      </w:r>
      <w:r w:rsidR="0092404A" w:rsidRPr="00F80AAB">
        <w:rPr>
          <w:rStyle w:val="tpa"/>
          <w:rFonts w:ascii="Arial" w:hAnsi="Arial" w:cs="Arial"/>
          <w:sz w:val="24"/>
          <w:szCs w:val="24"/>
          <w:lang w:val="ro-RO"/>
        </w:rPr>
        <w:t xml:space="preserve"> de ajutor de stat</w:t>
      </w:r>
      <w:r w:rsidR="00CC3FE6" w:rsidRPr="00F80AAB">
        <w:rPr>
          <w:rStyle w:val="tpa"/>
          <w:rFonts w:ascii="Arial" w:hAnsi="Arial" w:cs="Arial"/>
          <w:sz w:val="24"/>
          <w:szCs w:val="24"/>
          <w:lang w:val="ro-RO"/>
        </w:rPr>
        <w:t>, preia de la Ministerul Antreprenoriatului şi Turismului, pe bază de protocol de predare-preluare: toate acordurile de finanţare existente, cererile de ajutor depuse de aplicanţi, cererile de plată, procesele-verbale şi documentele emise de Comisia de Film în România, rapoartele de audit, întreaga documentaţie aferentă schemei de ajutor de stat pe care o deţine, dosarele aflate pe rolul instanţelor de judecată al căror obiect vizează derularea schemei de ajutor de stat, precum şi elementele patrimoniale aferente schemei de ajutor de stat, stabilite pe baza situaţiilor financiare întocmite conform prevederilor art. 28 alin. (11) din Legea contabilităţii nr. 82/1991, republicată, cu modificările şi completările ulterioare.</w:t>
      </w:r>
      <w:bookmarkEnd w:id="19"/>
    </w:p>
    <w:p w14:paraId="5CBADD14" w14:textId="04EE69FA" w:rsidR="00AA32AD" w:rsidRPr="00F80AAB" w:rsidRDefault="007236EF" w:rsidP="001B644F">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20" w:name="_Ref143940275"/>
      <w:r w:rsidRPr="00F80AAB">
        <w:rPr>
          <w:rStyle w:val="tpa"/>
          <w:rFonts w:ascii="Arial" w:hAnsi="Arial" w:cs="Arial"/>
          <w:sz w:val="24"/>
          <w:szCs w:val="24"/>
          <w:lang w:val="ro-RO"/>
        </w:rPr>
        <w:t xml:space="preserve">În termen de 10 zile calendaristice de la data </w:t>
      </w:r>
      <w:r w:rsidR="00AA32AD" w:rsidRPr="00F80AAB">
        <w:rPr>
          <w:rStyle w:val="tpa"/>
          <w:rFonts w:ascii="Arial" w:hAnsi="Arial" w:cs="Arial"/>
          <w:sz w:val="24"/>
          <w:szCs w:val="24"/>
          <w:lang w:val="ro-RO"/>
        </w:rPr>
        <w:t xml:space="preserve">preluării </w:t>
      </w:r>
      <w:r w:rsidR="0092404A" w:rsidRPr="00F80AAB">
        <w:rPr>
          <w:rStyle w:val="tpa"/>
          <w:rFonts w:ascii="Arial" w:hAnsi="Arial" w:cs="Arial"/>
          <w:sz w:val="24"/>
          <w:szCs w:val="24"/>
          <w:lang w:val="ro-RO"/>
        </w:rPr>
        <w:t xml:space="preserve">și verificării </w:t>
      </w:r>
      <w:r w:rsidR="00AA32AD" w:rsidRPr="00F80AAB">
        <w:rPr>
          <w:rStyle w:val="tpa"/>
          <w:rFonts w:ascii="Arial" w:hAnsi="Arial" w:cs="Arial"/>
          <w:sz w:val="24"/>
          <w:szCs w:val="24"/>
          <w:lang w:val="ro-RO"/>
        </w:rPr>
        <w:t>documentației</w:t>
      </w:r>
      <w:r w:rsidR="0092404A" w:rsidRPr="00F80AAB">
        <w:rPr>
          <w:rStyle w:val="tpa"/>
          <w:rFonts w:ascii="Arial" w:hAnsi="Arial" w:cs="Arial"/>
          <w:sz w:val="24"/>
          <w:szCs w:val="24"/>
          <w:lang w:val="ro-RO"/>
        </w:rPr>
        <w:t xml:space="preserve"> prevăzute la alin. (1)</w:t>
      </w:r>
      <w:r w:rsidR="00AA32AD" w:rsidRPr="00F80AAB">
        <w:rPr>
          <w:rStyle w:val="tpa"/>
          <w:rFonts w:ascii="Arial" w:hAnsi="Arial" w:cs="Arial"/>
          <w:sz w:val="24"/>
          <w:szCs w:val="24"/>
          <w:lang w:val="ro-RO"/>
        </w:rPr>
        <w:t xml:space="preserve">, Oficiul va </w:t>
      </w:r>
      <w:r w:rsidR="00F3472A" w:rsidRPr="00F80AAB">
        <w:rPr>
          <w:rStyle w:val="tpa"/>
          <w:rFonts w:ascii="Arial" w:hAnsi="Arial" w:cs="Arial"/>
          <w:sz w:val="24"/>
          <w:szCs w:val="24"/>
          <w:lang w:val="ro-RO"/>
        </w:rPr>
        <w:t>întocmi</w:t>
      </w:r>
      <w:r w:rsidRPr="00F80AAB">
        <w:rPr>
          <w:rStyle w:val="tpa"/>
          <w:rFonts w:ascii="Arial" w:hAnsi="Arial" w:cs="Arial"/>
          <w:sz w:val="24"/>
          <w:szCs w:val="24"/>
          <w:lang w:val="ro-RO"/>
        </w:rPr>
        <w:t xml:space="preserve"> </w:t>
      </w:r>
      <w:r w:rsidR="00AA32AD" w:rsidRPr="00F80AAB">
        <w:rPr>
          <w:rStyle w:val="tpa"/>
          <w:rFonts w:ascii="Arial" w:hAnsi="Arial" w:cs="Arial"/>
          <w:sz w:val="24"/>
          <w:szCs w:val="24"/>
          <w:lang w:val="ro-RO"/>
        </w:rPr>
        <w:t>o sinteză a tuturor proiectelor depuse în cadrul schemei de ajutor de stat</w:t>
      </w:r>
      <w:r w:rsidR="00C41879" w:rsidRPr="00F80AAB">
        <w:rPr>
          <w:rStyle w:val="tpa"/>
          <w:rFonts w:ascii="Arial" w:hAnsi="Arial" w:cs="Arial"/>
          <w:sz w:val="24"/>
          <w:szCs w:val="24"/>
          <w:lang w:val="ro-RO"/>
        </w:rPr>
        <w:t xml:space="preserve"> în sesiunile 2018, 2019 și 2020</w:t>
      </w:r>
      <w:r w:rsidR="00AA32AD" w:rsidRPr="00F80AAB">
        <w:rPr>
          <w:rStyle w:val="tpa"/>
          <w:rFonts w:ascii="Arial" w:hAnsi="Arial" w:cs="Arial"/>
          <w:sz w:val="24"/>
          <w:szCs w:val="24"/>
          <w:lang w:val="ro-RO"/>
        </w:rPr>
        <w:t>, care va include</w:t>
      </w:r>
      <w:r w:rsidR="00F3472A" w:rsidRPr="00F80AAB">
        <w:rPr>
          <w:rStyle w:val="tpa"/>
          <w:rFonts w:ascii="Arial" w:hAnsi="Arial" w:cs="Arial"/>
          <w:sz w:val="24"/>
          <w:szCs w:val="24"/>
          <w:lang w:val="ro-RO"/>
        </w:rPr>
        <w:t xml:space="preserve"> pentru fiecare proiect </w:t>
      </w:r>
      <w:r w:rsidR="00AA32AD" w:rsidRPr="00F80AAB">
        <w:rPr>
          <w:rStyle w:val="tpa"/>
          <w:rFonts w:ascii="Arial" w:hAnsi="Arial" w:cs="Arial"/>
          <w:sz w:val="24"/>
          <w:szCs w:val="24"/>
          <w:lang w:val="ro-RO"/>
        </w:rPr>
        <w:t>cel puțin următoarele informații:</w:t>
      </w:r>
      <w:bookmarkEnd w:id="20"/>
      <w:r w:rsidR="00AA32AD" w:rsidRPr="00F80AAB">
        <w:rPr>
          <w:rStyle w:val="tpa"/>
          <w:rFonts w:ascii="Arial" w:hAnsi="Arial" w:cs="Arial"/>
          <w:sz w:val="24"/>
          <w:szCs w:val="24"/>
          <w:lang w:val="ro-RO"/>
        </w:rPr>
        <w:t xml:space="preserve"> </w:t>
      </w:r>
    </w:p>
    <w:p w14:paraId="15961784" w14:textId="108E168A" w:rsidR="00F3472A" w:rsidRPr="00F80AAB" w:rsidRDefault="00F3472A" w:rsidP="001B644F">
      <w:pPr>
        <w:pStyle w:val="ListParagraph"/>
        <w:numPr>
          <w:ilvl w:val="0"/>
          <w:numId w:val="1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lastRenderedPageBreak/>
        <w:t>data și ora primirii cererii de finanțare, modalitatea de depunere, numărul de înregistrare, denumirea solicitantului, denumirea proiectului, suma solicitată spre finanțare și procentul ajutorului de stat solicitat;</w:t>
      </w:r>
    </w:p>
    <w:p w14:paraId="0943B60D" w14:textId="0F294DEB" w:rsidR="00CC3FE6" w:rsidRPr="00F80AAB" w:rsidRDefault="00F3472A" w:rsidP="001B644F">
      <w:pPr>
        <w:pStyle w:val="ListParagraph"/>
        <w:numPr>
          <w:ilvl w:val="0"/>
          <w:numId w:val="1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data și numărul hotărârii Comisiei de Film în România prin care a fost soluționată cererea de finanțare, decizia adoptată, suma aprobată spre finanțare și procentul ajutorului de stat aprobat, dacă este cazul;</w:t>
      </w:r>
    </w:p>
    <w:p w14:paraId="13759E29" w14:textId="2CB8B627" w:rsidR="00F3472A" w:rsidRPr="00F80AAB" w:rsidRDefault="00F3472A" w:rsidP="001B644F">
      <w:pPr>
        <w:pStyle w:val="ListParagraph"/>
        <w:numPr>
          <w:ilvl w:val="0"/>
          <w:numId w:val="1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data și numărul Certificatului de solicitant emis, dacă este cazul;</w:t>
      </w:r>
    </w:p>
    <w:p w14:paraId="4A353855" w14:textId="18D8CDAB" w:rsidR="00F3472A" w:rsidRPr="00F80AAB" w:rsidRDefault="00F3472A" w:rsidP="001B644F">
      <w:pPr>
        <w:pStyle w:val="ListParagraph"/>
        <w:numPr>
          <w:ilvl w:val="0"/>
          <w:numId w:val="1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data și numărul acordului de finanțare încheiat cu solicitantul, suma aprobată spre finanțare și procentul ajutorului de stat aprobat, dacă este cazul;</w:t>
      </w:r>
    </w:p>
    <w:p w14:paraId="420C8A62" w14:textId="78364FBC" w:rsidR="00F3472A" w:rsidRPr="00F80AAB" w:rsidRDefault="00F3472A" w:rsidP="001B644F">
      <w:pPr>
        <w:pStyle w:val="ListParagraph"/>
        <w:numPr>
          <w:ilvl w:val="0"/>
          <w:numId w:val="1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data și ora primirii cererii de plată, modalitatea de depunere, numărul de înregistrare, denumirea solicitantului, denumirea proiectului, suma solicitată spre decontare,  procentul ajutorului de stat solicitat, numele auditorului, data și numărul raportului de audit;</w:t>
      </w:r>
    </w:p>
    <w:p w14:paraId="3545D959" w14:textId="5D1AB220" w:rsidR="00F3472A" w:rsidRPr="00F80AAB" w:rsidRDefault="00F3472A" w:rsidP="001B644F">
      <w:pPr>
        <w:pStyle w:val="ListParagraph"/>
        <w:numPr>
          <w:ilvl w:val="0"/>
          <w:numId w:val="1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data și numărul hotărârii Comisiei de Film în România prin care a fost soluționată cererea de plată, decizia adoptată, suma aprobată spre decontare și procentul ajutorului de stat achitat, dacă este cazul;</w:t>
      </w:r>
    </w:p>
    <w:p w14:paraId="71278709" w14:textId="696B293D" w:rsidR="00F3472A" w:rsidRPr="00F80AAB" w:rsidRDefault="00F3472A" w:rsidP="001B644F">
      <w:pPr>
        <w:pStyle w:val="ListParagraph"/>
        <w:numPr>
          <w:ilvl w:val="0"/>
          <w:numId w:val="1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obiectul și stadiul litigiilor referitoare la proiect, dacă este cazul.</w:t>
      </w:r>
    </w:p>
    <w:p w14:paraId="289995EA" w14:textId="4B4F4C55" w:rsidR="00C41879" w:rsidRPr="00F80AAB" w:rsidRDefault="0092404A" w:rsidP="001B644F">
      <w:pPr>
        <w:pStyle w:val="ListParagraph"/>
        <w:numPr>
          <w:ilvl w:val="0"/>
          <w:numId w:val="1"/>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21" w:name="_Ref145970258"/>
      <w:r w:rsidRPr="00F80AAB">
        <w:rPr>
          <w:rStyle w:val="tpa"/>
          <w:rFonts w:ascii="Arial" w:hAnsi="Arial" w:cs="Arial"/>
          <w:sz w:val="24"/>
          <w:szCs w:val="24"/>
          <w:lang w:val="ro-RO"/>
        </w:rPr>
        <w:t xml:space="preserve">Sinteza proiectelor preluate, realizată conform </w:t>
      </w:r>
      <w:r w:rsidR="00F3472A" w:rsidRPr="00F80AAB">
        <w:rPr>
          <w:rStyle w:val="tpa"/>
          <w:rFonts w:ascii="Arial" w:hAnsi="Arial" w:cs="Arial"/>
          <w:sz w:val="24"/>
          <w:szCs w:val="24"/>
          <w:lang w:val="ro-RO"/>
        </w:rPr>
        <w:t xml:space="preserve">alin. </w:t>
      </w:r>
      <w:r w:rsidR="00F3472A" w:rsidRPr="00F80AAB">
        <w:rPr>
          <w:rStyle w:val="tpa"/>
          <w:rFonts w:ascii="Arial" w:hAnsi="Arial" w:cs="Arial"/>
          <w:sz w:val="24"/>
          <w:szCs w:val="24"/>
          <w:lang w:val="ro-RO"/>
        </w:rPr>
        <w:fldChar w:fldCharType="begin"/>
      </w:r>
      <w:r w:rsidR="00F3472A" w:rsidRPr="00F80AAB">
        <w:rPr>
          <w:rStyle w:val="tpa"/>
          <w:rFonts w:ascii="Arial" w:hAnsi="Arial" w:cs="Arial"/>
          <w:sz w:val="24"/>
          <w:szCs w:val="24"/>
          <w:lang w:val="ro-RO"/>
        </w:rPr>
        <w:instrText xml:space="preserve"> REF _Ref143940275 \r \h </w:instrText>
      </w:r>
      <w:r w:rsidR="005F2BD9" w:rsidRPr="00F80AAB">
        <w:rPr>
          <w:rStyle w:val="tpa"/>
          <w:rFonts w:ascii="Arial" w:hAnsi="Arial" w:cs="Arial"/>
          <w:sz w:val="24"/>
          <w:szCs w:val="24"/>
          <w:lang w:val="ro-RO"/>
        </w:rPr>
        <w:instrText xml:space="preserve"> \* MERGEFORMAT </w:instrText>
      </w:r>
      <w:r w:rsidR="00F3472A" w:rsidRPr="00F80AAB">
        <w:rPr>
          <w:rStyle w:val="tpa"/>
          <w:rFonts w:ascii="Arial" w:hAnsi="Arial" w:cs="Arial"/>
          <w:sz w:val="24"/>
          <w:szCs w:val="24"/>
          <w:lang w:val="ro-RO"/>
        </w:rPr>
      </w:r>
      <w:r w:rsidR="00F3472A" w:rsidRPr="00F80AAB">
        <w:rPr>
          <w:rStyle w:val="tpa"/>
          <w:rFonts w:ascii="Arial" w:hAnsi="Arial" w:cs="Arial"/>
          <w:sz w:val="24"/>
          <w:szCs w:val="24"/>
          <w:lang w:val="ro-RO"/>
        </w:rPr>
        <w:fldChar w:fldCharType="separate"/>
      </w:r>
      <w:r w:rsidR="00F80AAB">
        <w:rPr>
          <w:rStyle w:val="tpa"/>
          <w:rFonts w:ascii="Arial" w:hAnsi="Arial" w:cs="Arial"/>
          <w:sz w:val="24"/>
          <w:szCs w:val="24"/>
          <w:lang w:val="ro-RO"/>
        </w:rPr>
        <w:t>(2)</w:t>
      </w:r>
      <w:r w:rsidR="00F3472A" w:rsidRPr="00F80AAB">
        <w:rPr>
          <w:rStyle w:val="tpa"/>
          <w:rFonts w:ascii="Arial" w:hAnsi="Arial" w:cs="Arial"/>
          <w:sz w:val="24"/>
          <w:szCs w:val="24"/>
          <w:lang w:val="ro-RO"/>
        </w:rPr>
        <w:fldChar w:fldCharType="end"/>
      </w:r>
      <w:r w:rsidR="00F3472A" w:rsidRPr="00F80AAB">
        <w:rPr>
          <w:rStyle w:val="tpa"/>
          <w:rFonts w:ascii="Arial" w:hAnsi="Arial" w:cs="Arial"/>
          <w:sz w:val="24"/>
          <w:szCs w:val="24"/>
          <w:lang w:val="ro-RO"/>
        </w:rPr>
        <w:t xml:space="preserve">, </w:t>
      </w:r>
      <w:r w:rsidRPr="00F80AAB">
        <w:rPr>
          <w:rStyle w:val="tpa"/>
          <w:rFonts w:ascii="Arial" w:hAnsi="Arial" w:cs="Arial"/>
          <w:sz w:val="24"/>
          <w:szCs w:val="24"/>
          <w:lang w:val="ro-RO"/>
        </w:rPr>
        <w:t xml:space="preserve">se va publicat pe </w:t>
      </w:r>
      <w:bookmarkStart w:id="22" w:name="_Ref143945329"/>
      <w:r w:rsidR="00C41879" w:rsidRPr="00F80AAB">
        <w:rPr>
          <w:rStyle w:val="tpa"/>
          <w:rFonts w:ascii="Arial" w:hAnsi="Arial" w:cs="Arial"/>
          <w:sz w:val="24"/>
          <w:szCs w:val="24"/>
          <w:lang w:val="ro-RO"/>
        </w:rPr>
        <w:t>site-ul Ministerului Culturii și al Oficiului.</w:t>
      </w:r>
      <w:bookmarkEnd w:id="21"/>
      <w:bookmarkEnd w:id="22"/>
    </w:p>
    <w:p w14:paraId="6F26CD76" w14:textId="1B860DD5" w:rsidR="004A610D" w:rsidRPr="00F80AAB" w:rsidRDefault="004A610D"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 xml:space="preserve"> </w:t>
      </w:r>
    </w:p>
    <w:p w14:paraId="3F670253" w14:textId="7DE8A0B7" w:rsidR="00EF1BC2" w:rsidRPr="00F80AAB" w:rsidRDefault="00EF1BC2" w:rsidP="001B644F">
      <w:pPr>
        <w:pStyle w:val="ListParagraph"/>
        <w:numPr>
          <w:ilvl w:val="0"/>
          <w:numId w:val="29"/>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 xml:space="preserve">Oficiul va demara Etapa </w:t>
      </w:r>
      <w:r w:rsidR="00F527EA" w:rsidRPr="00F80AAB">
        <w:rPr>
          <w:rStyle w:val="tpa"/>
          <w:rFonts w:ascii="Arial" w:hAnsi="Arial" w:cs="Arial"/>
          <w:sz w:val="24"/>
          <w:szCs w:val="24"/>
          <w:lang w:val="ro-RO"/>
        </w:rPr>
        <w:t>verificării</w:t>
      </w:r>
      <w:r w:rsidRPr="00F80AAB">
        <w:rPr>
          <w:rStyle w:val="tpa"/>
          <w:rFonts w:ascii="Arial" w:hAnsi="Arial" w:cs="Arial"/>
          <w:sz w:val="24"/>
          <w:szCs w:val="24"/>
          <w:lang w:val="ro-RO"/>
        </w:rPr>
        <w:t xml:space="preserve"> administrative în paralel, atât pentru proiectele aflate în etapa analizei, evaluării și aprobării cererilor de finanțare, conform dispozițiilor</w:t>
      </w:r>
      <w:r w:rsidR="00173238" w:rsidRPr="00F80AAB">
        <w:rPr>
          <w:rStyle w:val="tpa"/>
          <w:rFonts w:ascii="Arial" w:hAnsi="Arial" w:cs="Arial"/>
          <w:sz w:val="24"/>
          <w:szCs w:val="24"/>
          <w:lang w:val="ro-RO"/>
        </w:rPr>
        <w:t xml:space="preserve"> </w:t>
      </w:r>
      <w:r w:rsidR="00173238" w:rsidRPr="00F80AAB">
        <w:rPr>
          <w:rStyle w:val="tpa"/>
          <w:rFonts w:ascii="Arial" w:hAnsi="Arial" w:cs="Arial"/>
          <w:sz w:val="24"/>
          <w:szCs w:val="24"/>
          <w:lang w:val="ro-RO"/>
        </w:rPr>
        <w:fldChar w:fldCharType="begin"/>
      </w:r>
      <w:r w:rsidR="00173238" w:rsidRPr="00F80AAB">
        <w:rPr>
          <w:rStyle w:val="tpa"/>
          <w:rFonts w:ascii="Arial" w:hAnsi="Arial" w:cs="Arial"/>
          <w:sz w:val="24"/>
          <w:szCs w:val="24"/>
          <w:lang w:val="ro-RO"/>
        </w:rPr>
        <w:instrText xml:space="preserve"> REF _Ref146190324 \r \h </w:instrText>
      </w:r>
      <w:r w:rsidR="004A37F0" w:rsidRPr="00F80AAB">
        <w:rPr>
          <w:rStyle w:val="tpa"/>
          <w:rFonts w:ascii="Arial" w:hAnsi="Arial" w:cs="Arial"/>
          <w:sz w:val="24"/>
          <w:szCs w:val="24"/>
          <w:lang w:val="ro-RO"/>
        </w:rPr>
        <w:instrText xml:space="preserve"> \* MERGEFORMAT </w:instrText>
      </w:r>
      <w:r w:rsidR="00173238" w:rsidRPr="00F80AAB">
        <w:rPr>
          <w:rStyle w:val="tpa"/>
          <w:rFonts w:ascii="Arial" w:hAnsi="Arial" w:cs="Arial"/>
          <w:sz w:val="24"/>
          <w:szCs w:val="24"/>
          <w:lang w:val="ro-RO"/>
        </w:rPr>
      </w:r>
      <w:r w:rsidR="00173238" w:rsidRPr="00F80AAB">
        <w:rPr>
          <w:rStyle w:val="tpa"/>
          <w:rFonts w:ascii="Arial" w:hAnsi="Arial" w:cs="Arial"/>
          <w:sz w:val="24"/>
          <w:szCs w:val="24"/>
          <w:lang w:val="ro-RO"/>
        </w:rPr>
        <w:fldChar w:fldCharType="separate"/>
      </w:r>
      <w:r w:rsidR="00F80AAB">
        <w:rPr>
          <w:rStyle w:val="tpa"/>
          <w:rFonts w:ascii="Arial" w:hAnsi="Arial" w:cs="Arial"/>
          <w:sz w:val="24"/>
          <w:szCs w:val="24"/>
          <w:lang w:val="ro-RO"/>
        </w:rPr>
        <w:t>Capitolul II</w:t>
      </w:r>
      <w:r w:rsidR="00173238" w:rsidRPr="00F80AAB">
        <w:rPr>
          <w:rStyle w:val="tpa"/>
          <w:rFonts w:ascii="Arial" w:hAnsi="Arial" w:cs="Arial"/>
          <w:sz w:val="24"/>
          <w:szCs w:val="24"/>
          <w:lang w:val="ro-RO"/>
        </w:rPr>
        <w:fldChar w:fldCharType="end"/>
      </w:r>
      <w:r w:rsidRPr="00F80AAB">
        <w:rPr>
          <w:rStyle w:val="tpa"/>
          <w:rFonts w:ascii="Arial" w:hAnsi="Arial" w:cs="Arial"/>
          <w:sz w:val="24"/>
          <w:szCs w:val="24"/>
          <w:lang w:val="ro-RO"/>
        </w:rPr>
        <w:t xml:space="preserve">, cât și pentru proiectele aflate în etapa analizei, evaluării și aprobării cererilor de plată, conform dispozițiilor </w:t>
      </w:r>
      <w:r w:rsidRPr="00F80AAB">
        <w:rPr>
          <w:rStyle w:val="tpa"/>
          <w:rFonts w:ascii="Arial" w:hAnsi="Arial" w:cs="Arial"/>
          <w:sz w:val="24"/>
          <w:szCs w:val="24"/>
          <w:lang w:val="ro-RO"/>
        </w:rPr>
        <w:fldChar w:fldCharType="begin"/>
      </w:r>
      <w:r w:rsidRPr="00F80AAB">
        <w:rPr>
          <w:rStyle w:val="tpa"/>
          <w:rFonts w:ascii="Arial" w:hAnsi="Arial" w:cs="Arial"/>
          <w:sz w:val="24"/>
          <w:szCs w:val="24"/>
          <w:lang w:val="ro-RO"/>
        </w:rPr>
        <w:instrText xml:space="preserve"> REF _Ref146042364 \r \h  \* MERGEFORMAT </w:instrText>
      </w:r>
      <w:r w:rsidRPr="00F80AAB">
        <w:rPr>
          <w:rStyle w:val="tpa"/>
          <w:rFonts w:ascii="Arial" w:hAnsi="Arial" w:cs="Arial"/>
          <w:sz w:val="24"/>
          <w:szCs w:val="24"/>
          <w:lang w:val="ro-RO"/>
        </w:rPr>
      </w:r>
      <w:r w:rsidRPr="00F80AAB">
        <w:rPr>
          <w:rStyle w:val="tpa"/>
          <w:rFonts w:ascii="Arial" w:hAnsi="Arial" w:cs="Arial"/>
          <w:sz w:val="24"/>
          <w:szCs w:val="24"/>
          <w:lang w:val="ro-RO"/>
        </w:rPr>
        <w:fldChar w:fldCharType="separate"/>
      </w:r>
      <w:r w:rsidR="00F80AAB">
        <w:rPr>
          <w:rStyle w:val="tpa"/>
          <w:rFonts w:ascii="Arial" w:hAnsi="Arial" w:cs="Arial"/>
          <w:sz w:val="24"/>
          <w:szCs w:val="24"/>
          <w:lang w:val="ro-RO"/>
        </w:rPr>
        <w:t>Capitolul III</w:t>
      </w:r>
      <w:r w:rsidRPr="00F80AAB">
        <w:rPr>
          <w:rStyle w:val="tpa"/>
          <w:rFonts w:ascii="Arial" w:hAnsi="Arial" w:cs="Arial"/>
          <w:sz w:val="24"/>
          <w:szCs w:val="24"/>
          <w:lang w:val="ro-RO"/>
        </w:rPr>
        <w:fldChar w:fldCharType="end"/>
      </w:r>
      <w:r w:rsidRPr="00F80AAB">
        <w:rPr>
          <w:rStyle w:val="tpa"/>
          <w:rFonts w:ascii="Arial" w:hAnsi="Arial" w:cs="Arial"/>
          <w:sz w:val="24"/>
          <w:szCs w:val="24"/>
          <w:lang w:val="ro-RO"/>
        </w:rPr>
        <w:t>.</w:t>
      </w:r>
    </w:p>
    <w:p w14:paraId="6DD0F2FB" w14:textId="77777777" w:rsidR="00EF1BC2" w:rsidRPr="00F80AAB" w:rsidRDefault="00EF1BC2" w:rsidP="001B644F">
      <w:pPr>
        <w:pStyle w:val="ListParagraph"/>
        <w:numPr>
          <w:ilvl w:val="0"/>
          <w:numId w:val="29"/>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 xml:space="preserve">Fiecare proiect va fi analizat în echipe formate din cel puțin doi membri ai Secretariatului Tehnic. </w:t>
      </w:r>
    </w:p>
    <w:p w14:paraId="0406764E" w14:textId="374D7FF4" w:rsidR="00EF1BC2" w:rsidRPr="00F80AAB" w:rsidRDefault="00EF1BC2"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w:t>
      </w:r>
      <w:r w:rsidR="00187444" w:rsidRPr="00F80AAB">
        <w:rPr>
          <w:rFonts w:ascii="Arial" w:eastAsia="Times New Roman" w:hAnsi="Arial" w:cs="Arial"/>
          <w:sz w:val="24"/>
          <w:szCs w:val="24"/>
          <w:lang w:val="ro-RO"/>
        </w:rPr>
        <w:t xml:space="preserve">cazul </w:t>
      </w:r>
      <w:r w:rsidRPr="00F80AAB">
        <w:rPr>
          <w:rFonts w:ascii="Arial" w:eastAsia="Times New Roman" w:hAnsi="Arial" w:cs="Arial"/>
          <w:sz w:val="24"/>
          <w:szCs w:val="24"/>
          <w:lang w:val="ro-RO"/>
        </w:rPr>
        <w:t xml:space="preserve">proiectelor ce fac obiectul prezentei proceduri, în măsura în care, printr-o hotărâre judecătorească definitivă, instanța a dispus măsuri ce derogă de la prezenta procedură, dispozițiile instanței se vor aplica cu prioritate. </w:t>
      </w:r>
    </w:p>
    <w:p w14:paraId="67CB03E9" w14:textId="77777777" w:rsidR="004C15AB" w:rsidRPr="00F80AAB" w:rsidRDefault="004C15AB" w:rsidP="001B644F">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highlight w:val="red"/>
          <w:lang w:val="ro-RO"/>
        </w:rPr>
      </w:pPr>
    </w:p>
    <w:p w14:paraId="32E2BC85" w14:textId="58D87012" w:rsidR="00EF1BC2" w:rsidRPr="00F80AAB" w:rsidRDefault="002313EB" w:rsidP="001B644F">
      <w:pPr>
        <w:pStyle w:val="ListParagraph"/>
        <w:numPr>
          <w:ilvl w:val="0"/>
          <w:numId w:val="6"/>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b/>
          <w:bCs/>
          <w:sz w:val="24"/>
          <w:szCs w:val="24"/>
          <w:lang w:val="ro-RO"/>
        </w:rPr>
      </w:pPr>
      <w:r w:rsidRPr="00F80AAB">
        <w:rPr>
          <w:rStyle w:val="tpa"/>
          <w:rFonts w:ascii="Arial" w:hAnsi="Arial" w:cs="Arial"/>
          <w:b/>
          <w:bCs/>
          <w:sz w:val="24"/>
          <w:szCs w:val="24"/>
          <w:lang w:val="ro-RO"/>
        </w:rPr>
        <w:t xml:space="preserve"> </w:t>
      </w:r>
      <w:bookmarkStart w:id="23" w:name="_Ref146190324"/>
      <w:r w:rsidRPr="00F80AAB">
        <w:rPr>
          <w:rStyle w:val="tpa"/>
          <w:rFonts w:ascii="Arial" w:hAnsi="Arial" w:cs="Arial"/>
          <w:b/>
          <w:bCs/>
          <w:sz w:val="24"/>
          <w:szCs w:val="24"/>
          <w:lang w:val="ro-RO"/>
        </w:rPr>
        <w:t>CONTINUAREA ANALIZEI</w:t>
      </w:r>
      <w:r w:rsidR="00941BDB" w:rsidRPr="00F80AAB">
        <w:rPr>
          <w:rStyle w:val="tpa"/>
          <w:rFonts w:ascii="Arial" w:hAnsi="Arial" w:cs="Arial"/>
          <w:b/>
          <w:bCs/>
          <w:sz w:val="24"/>
          <w:szCs w:val="24"/>
          <w:lang w:val="ro-RO"/>
        </w:rPr>
        <w:t>,</w:t>
      </w:r>
      <w:r w:rsidRPr="00F80AAB">
        <w:rPr>
          <w:rStyle w:val="tpa"/>
          <w:rFonts w:ascii="Arial" w:hAnsi="Arial" w:cs="Arial"/>
          <w:b/>
          <w:bCs/>
          <w:sz w:val="24"/>
          <w:szCs w:val="24"/>
          <w:lang w:val="ro-RO"/>
        </w:rPr>
        <w:t xml:space="preserve"> EVALUĂRII ȘI SOLUȚIONĂRII CERERILOR DE FINANȚARE DEPUSE ÎN SESIUNILE 2018, 2019 ȘI 2020</w:t>
      </w:r>
      <w:bookmarkEnd w:id="23"/>
      <w:r w:rsidRPr="00F80AAB">
        <w:rPr>
          <w:rStyle w:val="tpa"/>
          <w:rFonts w:ascii="Arial" w:hAnsi="Arial" w:cs="Arial"/>
          <w:b/>
          <w:bCs/>
          <w:sz w:val="24"/>
          <w:szCs w:val="24"/>
          <w:lang w:val="ro-RO"/>
        </w:rPr>
        <w:t xml:space="preserve"> </w:t>
      </w:r>
    </w:p>
    <w:p w14:paraId="4C79A2F5" w14:textId="6D5EBD67" w:rsidR="00EF1BC2" w:rsidRPr="00F80AAB" w:rsidRDefault="004B1216"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bookmarkStart w:id="24" w:name="_Ref146144586"/>
      <w:bookmarkStart w:id="25" w:name="_Ref146140282"/>
      <w:bookmarkStart w:id="26" w:name="_Ref145978122"/>
      <w:bookmarkStart w:id="27" w:name="_Ref146130327"/>
      <w:r w:rsidRPr="00F80AAB">
        <w:rPr>
          <w:rFonts w:ascii="Arial" w:eastAsia="Times New Roman" w:hAnsi="Arial" w:cs="Arial"/>
          <w:b/>
          <w:bCs/>
          <w:sz w:val="24"/>
          <w:szCs w:val="24"/>
          <w:lang w:val="ro-RO"/>
        </w:rPr>
        <w:t>Etapa verificării administrative a cererilor de finanțare</w:t>
      </w:r>
    </w:p>
    <w:p w14:paraId="39B8C2F5" w14:textId="243E3C61" w:rsidR="002313EB" w:rsidRPr="00F80AAB" w:rsidRDefault="00EF1BC2" w:rsidP="001B644F">
      <w:pPr>
        <w:pStyle w:val="ListParagraph"/>
        <w:numPr>
          <w:ilvl w:val="0"/>
          <w:numId w:val="5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b/>
          <w:bCs/>
          <w:sz w:val="24"/>
          <w:szCs w:val="24"/>
          <w:shd w:val="clear" w:color="auto" w:fill="FFFFFF"/>
          <w:lang w:val="ro-RO"/>
        </w:rPr>
      </w:pPr>
      <w:bookmarkStart w:id="28" w:name="_Hlk146051654"/>
      <w:bookmarkEnd w:id="24"/>
      <w:r w:rsidRPr="00F80AAB">
        <w:rPr>
          <w:rFonts w:ascii="Arial" w:eastAsia="Times New Roman" w:hAnsi="Arial" w:cs="Arial"/>
          <w:sz w:val="24"/>
          <w:szCs w:val="24"/>
          <w:lang w:val="ro-RO"/>
        </w:rPr>
        <w:t xml:space="preserve">În termen de maxim 5 zile lucrătoare de la data publicării sintezei prevăzute la </w:t>
      </w:r>
      <w:r w:rsidR="00C05D07" w:rsidRPr="00F80AAB">
        <w:rPr>
          <w:rFonts w:ascii="Arial" w:eastAsia="Times New Roman" w:hAnsi="Arial" w:cs="Arial"/>
          <w:sz w:val="24"/>
          <w:szCs w:val="24"/>
          <w:lang w:val="ro-RO"/>
        </w:rPr>
        <w:t>art.13</w:t>
      </w:r>
      <w:r w:rsidRPr="00F80AAB">
        <w:rPr>
          <w:rFonts w:ascii="Arial" w:eastAsia="Times New Roman" w:hAnsi="Arial" w:cs="Arial"/>
          <w:sz w:val="24"/>
          <w:szCs w:val="24"/>
          <w:lang w:val="ro-RO"/>
        </w:rPr>
        <w:t xml:space="preserve">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_Ref145970258 \r \h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(3)</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Oficiul va demara</w:t>
      </w:r>
      <w:bookmarkEnd w:id="28"/>
      <w:r w:rsidRPr="00F80AAB">
        <w:rPr>
          <w:rFonts w:ascii="Arial" w:eastAsia="Times New Roman" w:hAnsi="Arial" w:cs="Arial"/>
          <w:sz w:val="24"/>
          <w:szCs w:val="24"/>
          <w:lang w:val="ro-RO"/>
        </w:rPr>
        <w:t xml:space="preserve"> Etapa </w:t>
      </w:r>
      <w:r w:rsidR="00F527EA" w:rsidRPr="00F80AAB">
        <w:rPr>
          <w:rFonts w:ascii="Arial" w:eastAsia="Times New Roman" w:hAnsi="Arial" w:cs="Arial"/>
          <w:sz w:val="24"/>
          <w:szCs w:val="24"/>
          <w:lang w:val="ro-RO"/>
        </w:rPr>
        <w:t>verificării</w:t>
      </w:r>
      <w:r w:rsidRPr="00F80AAB">
        <w:rPr>
          <w:rFonts w:ascii="Arial" w:eastAsia="Times New Roman" w:hAnsi="Arial" w:cs="Arial"/>
          <w:sz w:val="24"/>
          <w:szCs w:val="24"/>
          <w:lang w:val="ro-RO"/>
        </w:rPr>
        <w:t xml:space="preserve"> administrative a proiectelor </w:t>
      </w:r>
      <w:bookmarkStart w:id="29" w:name="_Ref146138507"/>
      <w:bookmarkEnd w:id="25"/>
      <w:r w:rsidR="00BA1711" w:rsidRPr="00F80AAB">
        <w:rPr>
          <w:rFonts w:ascii="Arial" w:eastAsia="Times New Roman" w:hAnsi="Arial" w:cs="Arial"/>
          <w:sz w:val="24"/>
          <w:szCs w:val="24"/>
          <w:lang w:val="ro-RO"/>
        </w:rPr>
        <w:t xml:space="preserve">aflate în </w:t>
      </w:r>
      <w:r w:rsidR="007A6150" w:rsidRPr="00F80AAB">
        <w:rPr>
          <w:rFonts w:ascii="Arial" w:eastAsia="Times New Roman" w:hAnsi="Arial" w:cs="Arial"/>
          <w:sz w:val="24"/>
          <w:szCs w:val="24"/>
          <w:lang w:val="ro-RO"/>
        </w:rPr>
        <w:t xml:space="preserve">etapa </w:t>
      </w:r>
      <w:r w:rsidR="00944158" w:rsidRPr="00F80AAB">
        <w:rPr>
          <w:rFonts w:ascii="Arial" w:eastAsia="Times New Roman" w:hAnsi="Arial" w:cs="Arial"/>
          <w:sz w:val="24"/>
          <w:szCs w:val="24"/>
          <w:lang w:val="ro-RO"/>
        </w:rPr>
        <w:t>de analizare</w:t>
      </w:r>
      <w:r w:rsidR="00A11C69" w:rsidRPr="00F80AAB">
        <w:rPr>
          <w:rFonts w:ascii="Arial" w:eastAsia="Times New Roman" w:hAnsi="Arial" w:cs="Arial"/>
          <w:sz w:val="24"/>
          <w:szCs w:val="24"/>
          <w:lang w:val="ro-RO"/>
        </w:rPr>
        <w:t>, evaluare</w:t>
      </w:r>
      <w:r w:rsidR="00944158" w:rsidRPr="00F80AAB">
        <w:rPr>
          <w:rFonts w:ascii="Arial" w:eastAsia="Times New Roman" w:hAnsi="Arial" w:cs="Arial"/>
          <w:sz w:val="24"/>
          <w:szCs w:val="24"/>
          <w:lang w:val="ro-RO"/>
        </w:rPr>
        <w:t xml:space="preserve"> și soluționare a cererilor de finanțare</w:t>
      </w:r>
      <w:r w:rsidR="002313EB" w:rsidRPr="00F80AAB">
        <w:rPr>
          <w:rFonts w:ascii="Arial" w:eastAsia="Times New Roman" w:hAnsi="Arial" w:cs="Arial"/>
          <w:sz w:val="24"/>
          <w:szCs w:val="24"/>
          <w:lang w:val="ro-RO"/>
        </w:rPr>
        <w:t xml:space="preserve">, astfel cum este detaliată aceasta la </w:t>
      </w:r>
      <w:r w:rsidR="00BA1711" w:rsidRPr="00F80AAB">
        <w:rPr>
          <w:rStyle w:val="tpa"/>
          <w:rFonts w:ascii="Arial" w:hAnsi="Arial" w:cs="Arial"/>
          <w:sz w:val="24"/>
          <w:szCs w:val="24"/>
          <w:lang w:val="ro-RO"/>
        </w:rPr>
        <w:fldChar w:fldCharType="begin"/>
      </w:r>
      <w:r w:rsidR="00BA1711" w:rsidRPr="00F80AAB">
        <w:rPr>
          <w:rStyle w:val="tpa"/>
          <w:rFonts w:ascii="Arial" w:hAnsi="Arial" w:cs="Arial"/>
          <w:sz w:val="24"/>
          <w:szCs w:val="24"/>
          <w:lang w:val="ro-RO"/>
        </w:rPr>
        <w:instrText xml:space="preserve"> REF _Ref146125069 \r \h </w:instrText>
      </w:r>
      <w:r w:rsidR="004A37F0" w:rsidRPr="00F80AAB">
        <w:rPr>
          <w:rStyle w:val="tpa"/>
          <w:rFonts w:ascii="Arial" w:hAnsi="Arial" w:cs="Arial"/>
          <w:sz w:val="24"/>
          <w:szCs w:val="24"/>
          <w:lang w:val="ro-RO"/>
        </w:rPr>
        <w:instrText xml:space="preserve"> \* MERGEFORMAT </w:instrText>
      </w:r>
      <w:r w:rsidR="00BA1711" w:rsidRPr="00F80AAB">
        <w:rPr>
          <w:rStyle w:val="tpa"/>
          <w:rFonts w:ascii="Arial" w:hAnsi="Arial" w:cs="Arial"/>
          <w:sz w:val="24"/>
          <w:szCs w:val="24"/>
          <w:lang w:val="ro-RO"/>
        </w:rPr>
      </w:r>
      <w:r w:rsidR="00BA1711" w:rsidRPr="00F80AAB">
        <w:rPr>
          <w:rStyle w:val="tpa"/>
          <w:rFonts w:ascii="Arial" w:hAnsi="Arial" w:cs="Arial"/>
          <w:sz w:val="24"/>
          <w:szCs w:val="24"/>
          <w:lang w:val="ro-RO"/>
        </w:rPr>
        <w:fldChar w:fldCharType="separate"/>
      </w:r>
      <w:r w:rsidR="00F80AAB">
        <w:rPr>
          <w:rStyle w:val="tpa"/>
          <w:rFonts w:ascii="Arial" w:hAnsi="Arial" w:cs="Arial"/>
          <w:sz w:val="24"/>
          <w:szCs w:val="24"/>
          <w:lang w:val="ro-RO"/>
        </w:rPr>
        <w:t>Art. 11</w:t>
      </w:r>
      <w:r w:rsidR="00BA1711" w:rsidRPr="00F80AAB">
        <w:rPr>
          <w:rStyle w:val="tpa"/>
          <w:rFonts w:ascii="Arial" w:hAnsi="Arial" w:cs="Arial"/>
          <w:sz w:val="24"/>
          <w:szCs w:val="24"/>
          <w:lang w:val="ro-RO"/>
        </w:rPr>
        <w:fldChar w:fldCharType="end"/>
      </w:r>
      <w:r w:rsidR="00BA1711" w:rsidRPr="00F80AAB">
        <w:rPr>
          <w:rStyle w:val="tpa"/>
          <w:rFonts w:ascii="Arial" w:hAnsi="Arial" w:cs="Arial"/>
          <w:sz w:val="24"/>
          <w:szCs w:val="24"/>
          <w:lang w:val="ro-RO"/>
        </w:rPr>
        <w:t xml:space="preserve"> alin. </w:t>
      </w:r>
      <w:r w:rsidR="00BA1711" w:rsidRPr="00F80AAB">
        <w:rPr>
          <w:rStyle w:val="tpa"/>
          <w:rFonts w:ascii="Arial" w:hAnsi="Arial" w:cs="Arial"/>
          <w:sz w:val="24"/>
          <w:szCs w:val="24"/>
          <w:lang w:val="ro-RO"/>
        </w:rPr>
        <w:fldChar w:fldCharType="begin"/>
      </w:r>
      <w:r w:rsidR="00BA1711" w:rsidRPr="00F80AAB">
        <w:rPr>
          <w:rStyle w:val="tpa"/>
          <w:rFonts w:ascii="Arial" w:hAnsi="Arial" w:cs="Arial"/>
          <w:sz w:val="24"/>
          <w:szCs w:val="24"/>
          <w:lang w:val="ro-RO"/>
        </w:rPr>
        <w:instrText xml:space="preserve"> REF _Ref146125073 \r \h </w:instrText>
      </w:r>
      <w:r w:rsidR="004A37F0" w:rsidRPr="00F80AAB">
        <w:rPr>
          <w:rStyle w:val="tpa"/>
          <w:rFonts w:ascii="Arial" w:hAnsi="Arial" w:cs="Arial"/>
          <w:sz w:val="24"/>
          <w:szCs w:val="24"/>
          <w:lang w:val="ro-RO"/>
        </w:rPr>
        <w:instrText xml:space="preserve"> \* MERGEFORMAT </w:instrText>
      </w:r>
      <w:r w:rsidR="00BA1711" w:rsidRPr="00F80AAB">
        <w:rPr>
          <w:rStyle w:val="tpa"/>
          <w:rFonts w:ascii="Arial" w:hAnsi="Arial" w:cs="Arial"/>
          <w:sz w:val="24"/>
          <w:szCs w:val="24"/>
          <w:lang w:val="ro-RO"/>
        </w:rPr>
      </w:r>
      <w:r w:rsidR="00BA1711" w:rsidRPr="00F80AAB">
        <w:rPr>
          <w:rStyle w:val="tpa"/>
          <w:rFonts w:ascii="Arial" w:hAnsi="Arial" w:cs="Arial"/>
          <w:sz w:val="24"/>
          <w:szCs w:val="24"/>
          <w:lang w:val="ro-RO"/>
        </w:rPr>
        <w:fldChar w:fldCharType="separate"/>
      </w:r>
      <w:r w:rsidR="00F80AAB">
        <w:rPr>
          <w:rStyle w:val="tpa"/>
          <w:rFonts w:ascii="Arial" w:hAnsi="Arial" w:cs="Arial"/>
          <w:sz w:val="24"/>
          <w:szCs w:val="24"/>
          <w:lang w:val="ro-RO"/>
        </w:rPr>
        <w:t>(1)</w:t>
      </w:r>
      <w:r w:rsidR="00BA1711" w:rsidRPr="00F80AAB">
        <w:rPr>
          <w:rStyle w:val="tpa"/>
          <w:rFonts w:ascii="Arial" w:hAnsi="Arial" w:cs="Arial"/>
          <w:sz w:val="24"/>
          <w:szCs w:val="24"/>
          <w:lang w:val="ro-RO"/>
        </w:rPr>
        <w:fldChar w:fldCharType="end"/>
      </w:r>
      <w:r w:rsidR="002313EB" w:rsidRPr="00F80AAB">
        <w:rPr>
          <w:rStyle w:val="tpa"/>
          <w:rFonts w:ascii="Arial" w:hAnsi="Arial" w:cs="Arial"/>
          <w:sz w:val="24"/>
          <w:szCs w:val="24"/>
          <w:lang w:val="ro-RO"/>
        </w:rPr>
        <w:t>.</w:t>
      </w:r>
    </w:p>
    <w:p w14:paraId="5768AECE" w14:textId="5A784493" w:rsidR="00CE2768" w:rsidRPr="00F80AAB" w:rsidRDefault="002313EB" w:rsidP="001B644F">
      <w:pPr>
        <w:pStyle w:val="ListParagraph"/>
        <w:numPr>
          <w:ilvl w:val="0"/>
          <w:numId w:val="53"/>
        </w:numPr>
        <w:shd w:val="clear" w:color="auto" w:fill="FFFFFF"/>
        <w:tabs>
          <w:tab w:val="left" w:pos="90"/>
          <w:tab w:val="left" w:pos="990"/>
          <w:tab w:val="left" w:pos="1080"/>
        </w:tabs>
        <w:spacing w:after="120" w:line="276" w:lineRule="auto"/>
        <w:ind w:left="0" w:firstLine="0"/>
        <w:contextualSpacing w:val="0"/>
        <w:jc w:val="both"/>
        <w:rPr>
          <w:rFonts w:ascii="Arial" w:hAnsi="Arial" w:cs="Arial"/>
          <w:b/>
          <w:bCs/>
          <w:sz w:val="24"/>
          <w:szCs w:val="24"/>
          <w:shd w:val="clear" w:color="auto" w:fill="FFFFFF"/>
          <w:lang w:val="ro-RO"/>
        </w:rPr>
      </w:pPr>
      <w:bookmarkStart w:id="30" w:name="_Ref146144589"/>
      <w:r w:rsidRPr="00F80AAB">
        <w:rPr>
          <w:rStyle w:val="tpa"/>
          <w:rFonts w:ascii="Arial" w:hAnsi="Arial" w:cs="Arial"/>
          <w:sz w:val="24"/>
          <w:szCs w:val="24"/>
          <w:lang w:val="ro-RO"/>
        </w:rPr>
        <w:lastRenderedPageBreak/>
        <w:t>Proiectele vor fi analizate</w:t>
      </w:r>
      <w:r w:rsidR="00D924D6" w:rsidRPr="00F80AAB">
        <w:rPr>
          <w:rFonts w:ascii="Arial" w:eastAsia="Times New Roman" w:hAnsi="Arial" w:cs="Arial"/>
          <w:sz w:val="24"/>
          <w:szCs w:val="24"/>
          <w:lang w:val="ro-RO"/>
        </w:rPr>
        <w:t xml:space="preserve"> </w:t>
      </w:r>
      <w:r w:rsidR="00BA1711" w:rsidRPr="00F80AAB">
        <w:rPr>
          <w:rFonts w:ascii="Arial" w:eastAsia="Times New Roman" w:hAnsi="Arial" w:cs="Arial"/>
          <w:sz w:val="24"/>
          <w:szCs w:val="24"/>
          <w:lang w:val="ro-RO"/>
        </w:rPr>
        <w:t>în</w:t>
      </w:r>
      <w:r w:rsidR="00C41879"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următoarea </w:t>
      </w:r>
      <w:r w:rsidR="00C41879" w:rsidRPr="00F80AAB">
        <w:rPr>
          <w:rFonts w:ascii="Arial" w:eastAsia="Times New Roman" w:hAnsi="Arial" w:cs="Arial"/>
          <w:sz w:val="24"/>
          <w:szCs w:val="24"/>
          <w:lang w:val="ro-RO"/>
        </w:rPr>
        <w:t>ordine de prioritate:</w:t>
      </w:r>
      <w:bookmarkEnd w:id="26"/>
      <w:bookmarkEnd w:id="27"/>
      <w:bookmarkEnd w:id="29"/>
      <w:bookmarkEnd w:id="30"/>
    </w:p>
    <w:p w14:paraId="2AB9DDFA" w14:textId="757327EF" w:rsidR="00D16551" w:rsidRPr="00F80AAB" w:rsidRDefault="00D16551" w:rsidP="001B644F">
      <w:pPr>
        <w:pStyle w:val="ListParagraph"/>
        <w:numPr>
          <w:ilvl w:val="0"/>
          <w:numId w:val="1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31" w:name="_Ref145977856"/>
      <w:r w:rsidRPr="00F80AAB">
        <w:rPr>
          <w:rFonts w:ascii="Arial" w:eastAsia="Times New Roman" w:hAnsi="Arial" w:cs="Arial"/>
          <w:sz w:val="24"/>
          <w:szCs w:val="24"/>
          <w:lang w:val="ro-RO"/>
        </w:rPr>
        <w:t>proiecte pentru care</w:t>
      </w:r>
      <w:r w:rsidR="00F30710" w:rsidRPr="00F80AAB">
        <w:rPr>
          <w:rFonts w:ascii="Arial" w:eastAsia="Times New Roman" w:hAnsi="Arial" w:cs="Arial"/>
          <w:sz w:val="24"/>
          <w:szCs w:val="24"/>
          <w:lang w:val="ro-RO"/>
        </w:rPr>
        <w:t xml:space="preserve"> </w:t>
      </w:r>
      <w:r w:rsidR="00BA1711" w:rsidRPr="00F80AAB">
        <w:rPr>
          <w:rFonts w:ascii="Arial" w:eastAsia="Times New Roman" w:hAnsi="Arial" w:cs="Arial"/>
          <w:sz w:val="24"/>
          <w:szCs w:val="24"/>
          <w:lang w:val="ro-RO"/>
        </w:rPr>
        <w:t>cererea</w:t>
      </w:r>
      <w:r w:rsidR="00E515BD"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de finanțare </w:t>
      </w:r>
      <w:bookmarkStart w:id="32" w:name="_Hlk146048828"/>
      <w:r w:rsidR="002313EB" w:rsidRPr="00F80AAB">
        <w:rPr>
          <w:rFonts w:ascii="Arial" w:eastAsia="Times New Roman" w:hAnsi="Arial" w:cs="Arial"/>
          <w:sz w:val="24"/>
          <w:szCs w:val="24"/>
          <w:lang w:val="ro-RO"/>
        </w:rPr>
        <w:t xml:space="preserve">depusă a fost aprobată </w:t>
      </w:r>
      <w:r w:rsidRPr="00F80AAB">
        <w:rPr>
          <w:rFonts w:ascii="Arial" w:eastAsia="Times New Roman" w:hAnsi="Arial" w:cs="Arial"/>
          <w:sz w:val="24"/>
          <w:szCs w:val="24"/>
          <w:lang w:val="ro-RO"/>
        </w:rPr>
        <w:t>prin</w:t>
      </w:r>
      <w:r w:rsidR="002313EB" w:rsidRPr="00F80AAB">
        <w:rPr>
          <w:rFonts w:ascii="Arial" w:eastAsia="Times New Roman" w:hAnsi="Arial" w:cs="Arial"/>
          <w:sz w:val="24"/>
          <w:szCs w:val="24"/>
          <w:lang w:val="ro-RO"/>
        </w:rPr>
        <w:t>tr-o</w:t>
      </w:r>
      <w:r w:rsidRPr="00F80AAB">
        <w:rPr>
          <w:rFonts w:ascii="Arial" w:eastAsia="Times New Roman" w:hAnsi="Arial" w:cs="Arial"/>
          <w:sz w:val="24"/>
          <w:szCs w:val="24"/>
          <w:lang w:val="ro-RO"/>
        </w:rPr>
        <w:t xml:space="preserve"> Hotărâre a Comisiei de Film în România</w:t>
      </w:r>
      <w:r w:rsidR="002313EB" w:rsidRPr="00F80AAB">
        <w:rPr>
          <w:rFonts w:ascii="Arial" w:eastAsia="Times New Roman" w:hAnsi="Arial" w:cs="Arial"/>
          <w:sz w:val="24"/>
          <w:szCs w:val="24"/>
          <w:lang w:val="ro-RO"/>
        </w:rPr>
        <w:t xml:space="preserve"> emisă anterior datei de 30 septembrie 2023</w:t>
      </w:r>
      <w:r w:rsidR="00BA1711" w:rsidRPr="00F80AAB">
        <w:rPr>
          <w:rFonts w:ascii="Arial" w:eastAsia="Times New Roman" w:hAnsi="Arial" w:cs="Arial"/>
          <w:sz w:val="24"/>
          <w:szCs w:val="24"/>
          <w:lang w:val="ro-RO"/>
        </w:rPr>
        <w:t>,</w:t>
      </w:r>
      <w:r w:rsidR="00521B27" w:rsidRPr="00F80AAB">
        <w:rPr>
          <w:rFonts w:ascii="Arial" w:eastAsia="Times New Roman" w:hAnsi="Arial" w:cs="Arial"/>
          <w:sz w:val="24"/>
          <w:szCs w:val="24"/>
          <w:lang w:val="ro-RO"/>
        </w:rPr>
        <w:t xml:space="preserve"> </w:t>
      </w:r>
      <w:r w:rsidR="00A11C69" w:rsidRPr="00F80AAB">
        <w:rPr>
          <w:rFonts w:ascii="Arial" w:eastAsia="Times New Roman" w:hAnsi="Arial" w:cs="Arial"/>
          <w:sz w:val="24"/>
          <w:szCs w:val="24"/>
          <w:lang w:val="ro-RO"/>
        </w:rPr>
        <w:t>dar</w:t>
      </w:r>
      <w:r w:rsidRPr="00F80AAB">
        <w:rPr>
          <w:rFonts w:ascii="Arial" w:eastAsia="Times New Roman" w:hAnsi="Arial" w:cs="Arial"/>
          <w:sz w:val="24"/>
          <w:szCs w:val="24"/>
          <w:lang w:val="ro-RO"/>
        </w:rPr>
        <w:t xml:space="preserve"> pentru </w:t>
      </w:r>
      <w:bookmarkEnd w:id="32"/>
      <w:r w:rsidRPr="00F80AAB">
        <w:rPr>
          <w:rFonts w:ascii="Arial" w:eastAsia="Times New Roman" w:hAnsi="Arial" w:cs="Arial"/>
          <w:sz w:val="24"/>
          <w:szCs w:val="24"/>
          <w:lang w:val="ro-RO"/>
        </w:rPr>
        <w:t xml:space="preserve">care </w:t>
      </w:r>
      <w:r w:rsidR="002313EB" w:rsidRPr="00F80AAB">
        <w:rPr>
          <w:rFonts w:ascii="Arial" w:eastAsia="Times New Roman" w:hAnsi="Arial" w:cs="Arial"/>
          <w:sz w:val="24"/>
          <w:szCs w:val="24"/>
          <w:lang w:val="ro-RO"/>
        </w:rPr>
        <w:t xml:space="preserve">nu </w:t>
      </w:r>
      <w:r w:rsidR="00F30710" w:rsidRPr="00F80AAB">
        <w:rPr>
          <w:rFonts w:ascii="Arial" w:eastAsia="Times New Roman" w:hAnsi="Arial" w:cs="Arial"/>
          <w:sz w:val="24"/>
          <w:szCs w:val="24"/>
          <w:lang w:val="ro-RO"/>
        </w:rPr>
        <w:t>a fost</w:t>
      </w:r>
      <w:r w:rsidRPr="00F80AAB">
        <w:rPr>
          <w:rFonts w:ascii="Arial" w:eastAsia="Times New Roman" w:hAnsi="Arial" w:cs="Arial"/>
          <w:sz w:val="24"/>
          <w:szCs w:val="24"/>
          <w:lang w:val="ro-RO"/>
        </w:rPr>
        <w:t xml:space="preserve"> încheiat un Acord de finanțare</w:t>
      </w:r>
      <w:r w:rsidR="00F30710" w:rsidRPr="00F80AAB">
        <w:rPr>
          <w:rFonts w:ascii="Arial" w:eastAsia="Times New Roman" w:hAnsi="Arial" w:cs="Arial"/>
          <w:sz w:val="24"/>
          <w:szCs w:val="24"/>
          <w:lang w:val="ro-RO"/>
        </w:rPr>
        <w:t xml:space="preserve"> cu solicitantul</w:t>
      </w:r>
      <w:r w:rsidRPr="00F80AAB">
        <w:rPr>
          <w:rFonts w:ascii="Arial" w:eastAsia="Times New Roman" w:hAnsi="Arial" w:cs="Arial"/>
          <w:sz w:val="24"/>
          <w:szCs w:val="24"/>
          <w:lang w:val="ro-RO"/>
        </w:rPr>
        <w:t xml:space="preserve">, </w:t>
      </w:r>
      <w:r w:rsidR="007236EF" w:rsidRPr="00F80AAB">
        <w:rPr>
          <w:rFonts w:ascii="Arial" w:eastAsia="Times New Roman" w:hAnsi="Arial" w:cs="Arial"/>
          <w:sz w:val="24"/>
          <w:szCs w:val="24"/>
          <w:lang w:val="ro-RO"/>
        </w:rPr>
        <w:t>începând cu cea mai veche</w:t>
      </w:r>
      <w:r w:rsidR="00BA1711" w:rsidRPr="00F80AAB">
        <w:rPr>
          <w:rFonts w:ascii="Arial" w:eastAsia="Times New Roman" w:hAnsi="Arial" w:cs="Arial"/>
          <w:sz w:val="24"/>
          <w:szCs w:val="24"/>
          <w:lang w:val="ro-RO"/>
        </w:rPr>
        <w:t xml:space="preserve"> hotărâre</w:t>
      </w:r>
      <w:r w:rsidR="007236EF"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în funcție de data și numărul hotărârii;</w:t>
      </w:r>
      <w:bookmarkEnd w:id="31"/>
    </w:p>
    <w:p w14:paraId="0C5F8679" w14:textId="62C05FC7" w:rsidR="00DD2185" w:rsidRPr="00F80AAB" w:rsidRDefault="00CC6163" w:rsidP="001B644F">
      <w:pPr>
        <w:pStyle w:val="ListParagraph"/>
        <w:numPr>
          <w:ilvl w:val="0"/>
          <w:numId w:val="1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33" w:name="_Hlk146048864"/>
      <w:bookmarkStart w:id="34" w:name="_Ref146130318"/>
      <w:bookmarkStart w:id="35" w:name="_Ref145976426"/>
      <w:r w:rsidRPr="00F80AAB">
        <w:rPr>
          <w:rFonts w:ascii="Arial" w:eastAsia="Times New Roman" w:hAnsi="Arial" w:cs="Arial"/>
          <w:sz w:val="24"/>
          <w:szCs w:val="24"/>
          <w:lang w:val="ro-RO"/>
        </w:rPr>
        <w:t>proiecte pentru care</w:t>
      </w:r>
      <w:r w:rsidR="002313EB" w:rsidRPr="00F80AAB">
        <w:rPr>
          <w:rFonts w:ascii="Arial" w:eastAsia="Times New Roman" w:hAnsi="Arial" w:cs="Arial"/>
          <w:sz w:val="24"/>
          <w:szCs w:val="24"/>
          <w:lang w:val="ro-RO"/>
        </w:rPr>
        <w:t xml:space="preserve"> cererea</w:t>
      </w:r>
      <w:r w:rsidR="00F30710" w:rsidRPr="00F80AAB">
        <w:rPr>
          <w:rFonts w:ascii="Arial" w:eastAsia="Times New Roman" w:hAnsi="Arial" w:cs="Arial"/>
          <w:sz w:val="24"/>
          <w:szCs w:val="24"/>
          <w:lang w:val="ro-RO"/>
        </w:rPr>
        <w:t xml:space="preserve"> de finanțare</w:t>
      </w:r>
      <w:r w:rsidR="002313EB" w:rsidRPr="00F80AAB">
        <w:rPr>
          <w:rFonts w:ascii="Arial" w:eastAsia="Times New Roman" w:hAnsi="Arial" w:cs="Arial"/>
          <w:sz w:val="24"/>
          <w:szCs w:val="24"/>
          <w:lang w:val="ro-RO"/>
        </w:rPr>
        <w:t xml:space="preserve"> depusă nu a fost soluționată</w:t>
      </w:r>
      <w:r w:rsidR="00F30710" w:rsidRPr="00F80AAB">
        <w:rPr>
          <w:rFonts w:ascii="Arial" w:eastAsia="Times New Roman" w:hAnsi="Arial" w:cs="Arial"/>
          <w:sz w:val="24"/>
          <w:szCs w:val="24"/>
          <w:lang w:val="ro-RO"/>
        </w:rPr>
        <w:t xml:space="preserve"> prin Hotărâre a Comisiei de Film în România</w:t>
      </w:r>
      <w:r w:rsidR="002313EB" w:rsidRPr="00F80AAB">
        <w:rPr>
          <w:rFonts w:ascii="Arial" w:eastAsia="Times New Roman" w:hAnsi="Arial" w:cs="Arial"/>
          <w:sz w:val="24"/>
          <w:szCs w:val="24"/>
          <w:lang w:val="ro-RO"/>
        </w:rPr>
        <w:t xml:space="preserve"> până la data de 30 septembrie 2023</w:t>
      </w:r>
      <w:r w:rsidR="00944158" w:rsidRPr="00F80AAB">
        <w:rPr>
          <w:rFonts w:ascii="Arial" w:eastAsia="Times New Roman" w:hAnsi="Arial" w:cs="Arial"/>
          <w:sz w:val="24"/>
          <w:szCs w:val="24"/>
          <w:lang w:val="ro-RO"/>
        </w:rPr>
        <w:t>,</w:t>
      </w:r>
      <w:r w:rsidRPr="00F80AAB">
        <w:rPr>
          <w:rFonts w:ascii="Arial" w:eastAsia="Times New Roman" w:hAnsi="Arial" w:cs="Arial"/>
          <w:sz w:val="24"/>
          <w:szCs w:val="24"/>
          <w:lang w:val="ro-RO"/>
        </w:rPr>
        <w:t xml:space="preserve"> </w:t>
      </w:r>
      <w:bookmarkEnd w:id="33"/>
      <w:r w:rsidR="007236EF" w:rsidRPr="00F80AAB">
        <w:rPr>
          <w:rFonts w:ascii="Arial" w:eastAsia="Times New Roman" w:hAnsi="Arial" w:cs="Arial"/>
          <w:sz w:val="24"/>
          <w:szCs w:val="24"/>
          <w:lang w:val="ro-RO"/>
        </w:rPr>
        <w:t xml:space="preserve">începând cu cea mai veche cerere de finanțare, </w:t>
      </w:r>
      <w:r w:rsidR="00447E60" w:rsidRPr="00F80AAB">
        <w:rPr>
          <w:rFonts w:ascii="Arial" w:eastAsia="Times New Roman" w:hAnsi="Arial" w:cs="Arial"/>
          <w:sz w:val="24"/>
          <w:szCs w:val="24"/>
          <w:lang w:val="ro-RO"/>
        </w:rPr>
        <w:t>î</w:t>
      </w:r>
      <w:r w:rsidR="00802AA6" w:rsidRPr="00F80AAB">
        <w:rPr>
          <w:rFonts w:ascii="Arial" w:eastAsia="Times New Roman" w:hAnsi="Arial" w:cs="Arial"/>
          <w:sz w:val="24"/>
          <w:szCs w:val="24"/>
          <w:lang w:val="ro-RO"/>
        </w:rPr>
        <w:t>n funcție de data</w:t>
      </w:r>
      <w:r w:rsidR="00F30710" w:rsidRPr="00F80AAB">
        <w:rPr>
          <w:rFonts w:ascii="Arial" w:eastAsia="Times New Roman" w:hAnsi="Arial" w:cs="Arial"/>
          <w:sz w:val="24"/>
          <w:szCs w:val="24"/>
          <w:lang w:val="ro-RO"/>
        </w:rPr>
        <w:t xml:space="preserve">, </w:t>
      </w:r>
      <w:r w:rsidR="00802AA6" w:rsidRPr="00F80AAB">
        <w:rPr>
          <w:rFonts w:ascii="Arial" w:eastAsia="Times New Roman" w:hAnsi="Arial" w:cs="Arial"/>
          <w:sz w:val="24"/>
          <w:szCs w:val="24"/>
          <w:lang w:val="ro-RO"/>
        </w:rPr>
        <w:t xml:space="preserve">ora </w:t>
      </w:r>
      <w:r w:rsidR="00F30710" w:rsidRPr="00F80AAB">
        <w:rPr>
          <w:rFonts w:ascii="Arial" w:eastAsia="Times New Roman" w:hAnsi="Arial" w:cs="Arial"/>
          <w:sz w:val="24"/>
          <w:szCs w:val="24"/>
          <w:lang w:val="ro-RO"/>
        </w:rPr>
        <w:t xml:space="preserve">și minutul </w:t>
      </w:r>
      <w:r w:rsidR="00802AA6" w:rsidRPr="00F80AAB">
        <w:rPr>
          <w:rFonts w:ascii="Arial" w:eastAsia="Times New Roman" w:hAnsi="Arial" w:cs="Arial"/>
          <w:sz w:val="24"/>
          <w:szCs w:val="24"/>
          <w:lang w:val="ro-RO"/>
        </w:rPr>
        <w:t>depunerii</w:t>
      </w:r>
      <w:r w:rsidR="00944158" w:rsidRPr="00F80AAB">
        <w:rPr>
          <w:rFonts w:ascii="Arial" w:eastAsia="Times New Roman" w:hAnsi="Arial" w:cs="Arial"/>
          <w:sz w:val="24"/>
          <w:szCs w:val="24"/>
          <w:lang w:val="ro-RO"/>
        </w:rPr>
        <w:t xml:space="preserve"> cererii de finanțare</w:t>
      </w:r>
      <w:r w:rsidR="007236EF" w:rsidRPr="00F80AAB">
        <w:rPr>
          <w:rFonts w:ascii="Arial" w:eastAsia="Times New Roman" w:hAnsi="Arial" w:cs="Arial"/>
          <w:sz w:val="24"/>
          <w:szCs w:val="24"/>
          <w:lang w:val="ro-RO"/>
        </w:rPr>
        <w:t>.</w:t>
      </w:r>
      <w:bookmarkEnd w:id="34"/>
      <w:r w:rsidR="00802AA6" w:rsidRPr="00F80AAB">
        <w:rPr>
          <w:rFonts w:ascii="Arial" w:eastAsia="Times New Roman" w:hAnsi="Arial" w:cs="Arial"/>
          <w:sz w:val="24"/>
          <w:szCs w:val="24"/>
          <w:lang w:val="ro-RO"/>
        </w:rPr>
        <w:t xml:space="preserve"> </w:t>
      </w:r>
      <w:bookmarkEnd w:id="35"/>
    </w:p>
    <w:p w14:paraId="756E16E9" w14:textId="4C7953DB" w:rsidR="00DE18A8" w:rsidRPr="00F80AAB" w:rsidRDefault="006914D2" w:rsidP="001B644F">
      <w:pPr>
        <w:pStyle w:val="ListParagraph"/>
        <w:numPr>
          <w:ilvl w:val="0"/>
          <w:numId w:val="3"/>
        </w:numPr>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bookmarkStart w:id="36" w:name="_Ref146139189"/>
      <w:bookmarkStart w:id="37" w:name="_Hlk145975057"/>
      <w:bookmarkStart w:id="38" w:name="_Ref143964272"/>
      <w:bookmarkStart w:id="39" w:name="_Ref143962408"/>
      <w:r w:rsidRPr="00F80AAB">
        <w:rPr>
          <w:rFonts w:ascii="Arial" w:eastAsia="Times New Roman" w:hAnsi="Arial" w:cs="Arial"/>
          <w:b/>
          <w:bCs/>
          <w:sz w:val="24"/>
          <w:szCs w:val="24"/>
          <w:lang w:val="ro-RO"/>
        </w:rPr>
        <w:t>Actualizarea proiectului</w:t>
      </w:r>
      <w:bookmarkEnd w:id="36"/>
    </w:p>
    <w:p w14:paraId="3EAB41AF" w14:textId="5B299D51" w:rsidR="005E5E2A" w:rsidRPr="00F80AAB" w:rsidRDefault="00F30710"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bookmarkStart w:id="40" w:name="_Ref146128891"/>
      <w:r w:rsidRPr="00F80AAB">
        <w:rPr>
          <w:rFonts w:ascii="Arial" w:eastAsia="Times New Roman" w:hAnsi="Arial" w:cs="Arial"/>
          <w:sz w:val="24"/>
          <w:szCs w:val="24"/>
          <w:lang w:val="ro-RO"/>
        </w:rPr>
        <w:t>L</w:t>
      </w:r>
      <w:r w:rsidR="006043AE" w:rsidRPr="00F80AAB">
        <w:rPr>
          <w:rFonts w:ascii="Arial" w:eastAsia="Times New Roman" w:hAnsi="Arial" w:cs="Arial"/>
          <w:sz w:val="24"/>
          <w:szCs w:val="24"/>
          <w:lang w:val="ro-RO"/>
        </w:rPr>
        <w:t>a</w:t>
      </w:r>
      <w:r w:rsidR="00CF0F49" w:rsidRPr="00F80AAB">
        <w:rPr>
          <w:rFonts w:ascii="Arial" w:eastAsia="Times New Roman" w:hAnsi="Arial" w:cs="Arial"/>
          <w:sz w:val="24"/>
          <w:szCs w:val="24"/>
          <w:lang w:val="ro-RO"/>
        </w:rPr>
        <w:t xml:space="preserve"> data începerii </w:t>
      </w:r>
      <w:r w:rsidR="00741893" w:rsidRPr="00F80AAB">
        <w:rPr>
          <w:rFonts w:ascii="Arial" w:eastAsia="Times New Roman" w:hAnsi="Arial" w:cs="Arial"/>
          <w:sz w:val="24"/>
          <w:szCs w:val="24"/>
          <w:lang w:val="ro-RO"/>
        </w:rPr>
        <w:t>verificării</w:t>
      </w:r>
      <w:r w:rsidR="00CF0F49" w:rsidRPr="00F80AAB">
        <w:rPr>
          <w:rFonts w:ascii="Arial" w:eastAsia="Times New Roman" w:hAnsi="Arial" w:cs="Arial"/>
          <w:sz w:val="24"/>
          <w:szCs w:val="24"/>
          <w:lang w:val="ro-RO"/>
        </w:rPr>
        <w:t xml:space="preserve"> administrative a fiecărui</w:t>
      </w:r>
      <w:r w:rsidR="00E42046" w:rsidRPr="00F80AAB">
        <w:rPr>
          <w:rFonts w:ascii="Arial" w:eastAsia="Times New Roman" w:hAnsi="Arial" w:cs="Arial"/>
          <w:sz w:val="24"/>
          <w:szCs w:val="24"/>
          <w:lang w:val="ro-RO"/>
        </w:rPr>
        <w:t xml:space="preserve"> proiect</w:t>
      </w:r>
      <w:r w:rsidR="00CF0F49" w:rsidRPr="00F80AAB">
        <w:rPr>
          <w:rFonts w:ascii="Arial" w:eastAsia="Times New Roman" w:hAnsi="Arial" w:cs="Arial"/>
          <w:sz w:val="24"/>
          <w:szCs w:val="24"/>
          <w:lang w:val="ro-RO"/>
        </w:rPr>
        <w:t xml:space="preserve">, Secretariatul Tehnic va transmite </w:t>
      </w:r>
      <w:r w:rsidR="00A11C69" w:rsidRPr="00F80AAB">
        <w:rPr>
          <w:rFonts w:ascii="Arial" w:eastAsia="Times New Roman" w:hAnsi="Arial" w:cs="Arial"/>
          <w:sz w:val="24"/>
          <w:szCs w:val="24"/>
          <w:lang w:val="ro-RO"/>
        </w:rPr>
        <w:t>aplicantului</w:t>
      </w:r>
      <w:r w:rsidR="00CF0F49" w:rsidRPr="00F80AAB">
        <w:rPr>
          <w:rFonts w:ascii="Arial" w:eastAsia="Times New Roman" w:hAnsi="Arial" w:cs="Arial"/>
          <w:sz w:val="24"/>
          <w:szCs w:val="24"/>
          <w:lang w:val="ro-RO"/>
        </w:rPr>
        <w:t xml:space="preserve"> o </w:t>
      </w:r>
      <w:r w:rsidR="006043AE" w:rsidRPr="00F80AAB">
        <w:rPr>
          <w:rFonts w:ascii="Arial" w:eastAsia="Times New Roman" w:hAnsi="Arial" w:cs="Arial"/>
          <w:sz w:val="24"/>
          <w:szCs w:val="24"/>
          <w:lang w:val="ro-RO"/>
        </w:rPr>
        <w:t xml:space="preserve">notificare </w:t>
      </w:r>
      <w:r w:rsidR="00C3356A" w:rsidRPr="00F80AAB">
        <w:rPr>
          <w:rFonts w:ascii="Arial" w:eastAsia="Times New Roman" w:hAnsi="Arial" w:cs="Arial"/>
          <w:sz w:val="24"/>
          <w:szCs w:val="24"/>
          <w:lang w:val="ro-RO"/>
        </w:rPr>
        <w:t xml:space="preserve">prin care acesta este informat despre </w:t>
      </w:r>
      <w:r w:rsidR="006043AE" w:rsidRPr="00F80AAB">
        <w:rPr>
          <w:rFonts w:ascii="Arial" w:eastAsia="Times New Roman" w:hAnsi="Arial" w:cs="Arial"/>
          <w:sz w:val="24"/>
          <w:szCs w:val="24"/>
          <w:lang w:val="ro-RO"/>
        </w:rPr>
        <w:t xml:space="preserve">data începerii </w:t>
      </w:r>
      <w:r w:rsidR="00F527EA" w:rsidRPr="00F80AAB">
        <w:rPr>
          <w:rFonts w:ascii="Arial" w:eastAsia="Times New Roman" w:hAnsi="Arial" w:cs="Arial"/>
          <w:sz w:val="24"/>
          <w:szCs w:val="24"/>
          <w:lang w:val="ro-RO"/>
        </w:rPr>
        <w:t>etapei verificării administrative</w:t>
      </w:r>
      <w:r w:rsidR="006043AE" w:rsidRPr="00F80AAB">
        <w:rPr>
          <w:rFonts w:ascii="Arial" w:eastAsia="Times New Roman" w:hAnsi="Arial" w:cs="Arial"/>
          <w:sz w:val="24"/>
          <w:szCs w:val="24"/>
          <w:lang w:val="ro-RO"/>
        </w:rPr>
        <w:t xml:space="preserve"> a cererii de finanțare</w:t>
      </w:r>
      <w:r w:rsidR="00F527EA" w:rsidRPr="00F80AAB">
        <w:rPr>
          <w:rFonts w:ascii="Arial" w:eastAsia="Times New Roman" w:hAnsi="Arial" w:cs="Arial"/>
          <w:sz w:val="24"/>
          <w:szCs w:val="24"/>
          <w:lang w:val="ro-RO"/>
        </w:rPr>
        <w:t>,</w:t>
      </w:r>
      <w:r w:rsidR="00C3356A" w:rsidRPr="00F80AAB">
        <w:rPr>
          <w:rFonts w:ascii="Arial" w:eastAsia="Times New Roman" w:hAnsi="Arial" w:cs="Arial"/>
          <w:sz w:val="24"/>
          <w:szCs w:val="24"/>
          <w:lang w:val="ro-RO"/>
        </w:rPr>
        <w:t xml:space="preserve"> împreună cu solicitarea de a transmite</w:t>
      </w:r>
      <w:r w:rsidR="006914D2" w:rsidRPr="00F80AAB">
        <w:rPr>
          <w:rFonts w:ascii="Arial" w:eastAsia="Times New Roman" w:hAnsi="Arial" w:cs="Arial"/>
          <w:sz w:val="24"/>
          <w:szCs w:val="24"/>
          <w:lang w:val="ro-RO"/>
        </w:rPr>
        <w:t xml:space="preserve">, în termen de maxim 30 de zile </w:t>
      </w:r>
      <w:r w:rsidR="00173238" w:rsidRPr="00F80AAB">
        <w:rPr>
          <w:rFonts w:ascii="Arial" w:eastAsia="Times New Roman" w:hAnsi="Arial" w:cs="Arial"/>
          <w:sz w:val="24"/>
          <w:szCs w:val="24"/>
          <w:lang w:val="ro-RO"/>
        </w:rPr>
        <w:t xml:space="preserve">calendaristice </w:t>
      </w:r>
      <w:r w:rsidR="006914D2" w:rsidRPr="00F80AAB">
        <w:rPr>
          <w:rFonts w:ascii="Arial" w:eastAsia="Times New Roman" w:hAnsi="Arial" w:cs="Arial"/>
          <w:sz w:val="24"/>
          <w:szCs w:val="24"/>
          <w:lang w:val="ro-RO"/>
        </w:rPr>
        <w:t>de la data primirii notificării</w:t>
      </w:r>
      <w:r w:rsidR="00C3356A" w:rsidRPr="00F80AAB">
        <w:rPr>
          <w:rFonts w:ascii="Arial" w:eastAsia="Times New Roman" w:hAnsi="Arial" w:cs="Arial"/>
          <w:sz w:val="24"/>
          <w:szCs w:val="24"/>
          <w:lang w:val="ro-RO"/>
        </w:rPr>
        <w:t>:</w:t>
      </w:r>
    </w:p>
    <w:bookmarkEnd w:id="40"/>
    <w:p w14:paraId="069C1AFC" w14:textId="77777777" w:rsidR="002D4FAA" w:rsidRPr="00F80AAB" w:rsidRDefault="002D4FAA" w:rsidP="001B644F">
      <w:pPr>
        <w:pStyle w:val="ListParagraph"/>
        <w:numPr>
          <w:ilvl w:val="0"/>
          <w:numId w:val="5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certificate de atestare fiscală în vigoare, emise de autoritățile centrale și de autoritățile locale în circumscripția cărora solicitantul are sediul social;</w:t>
      </w:r>
    </w:p>
    <w:p w14:paraId="2DC3F59D" w14:textId="6E369372" w:rsidR="002D4FAA" w:rsidRPr="00F80AAB" w:rsidRDefault="002D4FAA" w:rsidP="001B644F">
      <w:pPr>
        <w:pStyle w:val="ListParagraph"/>
        <w:numPr>
          <w:ilvl w:val="0"/>
          <w:numId w:val="5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certificat constatator în vigoare referitor la </w:t>
      </w:r>
      <w:r w:rsidR="00D900F3" w:rsidRPr="00F80AAB">
        <w:rPr>
          <w:rFonts w:ascii="Arial" w:eastAsia="Times New Roman" w:hAnsi="Arial" w:cs="Arial"/>
          <w:sz w:val="24"/>
          <w:szCs w:val="24"/>
          <w:lang w:val="ro-RO"/>
        </w:rPr>
        <w:t>aplicant</w:t>
      </w:r>
      <w:r w:rsidRPr="00F80AAB">
        <w:rPr>
          <w:rFonts w:ascii="Arial" w:eastAsia="Times New Roman" w:hAnsi="Arial" w:cs="Arial"/>
          <w:sz w:val="24"/>
          <w:szCs w:val="24"/>
          <w:lang w:val="ro-RO"/>
        </w:rPr>
        <w:t>;</w:t>
      </w:r>
    </w:p>
    <w:p w14:paraId="51B24720" w14:textId="23803133" w:rsidR="002D4FAA" w:rsidRPr="00F80AAB" w:rsidRDefault="002D4FAA" w:rsidP="001B644F">
      <w:pPr>
        <w:pStyle w:val="ListParagraph"/>
        <w:numPr>
          <w:ilvl w:val="0"/>
          <w:numId w:val="5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copii ale </w:t>
      </w:r>
      <w:r w:rsidR="00D900F3" w:rsidRPr="00F80AAB">
        <w:rPr>
          <w:rFonts w:ascii="Arial" w:eastAsia="Times New Roman" w:hAnsi="Arial" w:cs="Arial"/>
          <w:sz w:val="24"/>
          <w:szCs w:val="24"/>
          <w:lang w:val="ro-RO"/>
        </w:rPr>
        <w:t>situațiilor</w:t>
      </w:r>
      <w:r w:rsidRPr="00F80AAB">
        <w:rPr>
          <w:rFonts w:ascii="Arial" w:eastAsia="Times New Roman" w:hAnsi="Arial" w:cs="Arial"/>
          <w:sz w:val="24"/>
          <w:szCs w:val="24"/>
          <w:lang w:val="ro-RO"/>
        </w:rPr>
        <w:t xml:space="preserve"> financiare aferente ultimului </w:t>
      </w:r>
      <w:r w:rsidR="00D900F3" w:rsidRPr="00F80AAB">
        <w:rPr>
          <w:rFonts w:ascii="Arial" w:eastAsia="Times New Roman" w:hAnsi="Arial" w:cs="Arial"/>
          <w:sz w:val="24"/>
          <w:szCs w:val="24"/>
          <w:lang w:val="ro-RO"/>
        </w:rPr>
        <w:t>exercițiu</w:t>
      </w:r>
      <w:r w:rsidRPr="00F80AAB">
        <w:rPr>
          <w:rFonts w:ascii="Arial" w:eastAsia="Times New Roman" w:hAnsi="Arial" w:cs="Arial"/>
          <w:sz w:val="24"/>
          <w:szCs w:val="24"/>
          <w:lang w:val="ro-RO"/>
        </w:rPr>
        <w:t xml:space="preserve"> financiar încheiat (după caz) și dovada depunerii acestora;</w:t>
      </w:r>
    </w:p>
    <w:p w14:paraId="6B55B995" w14:textId="1E48FD7B" w:rsidR="005E5E2A" w:rsidRPr="00F80AAB" w:rsidRDefault="005E5E2A" w:rsidP="001B644F">
      <w:pPr>
        <w:pStyle w:val="ListParagraph"/>
        <w:numPr>
          <w:ilvl w:val="0"/>
          <w:numId w:val="51"/>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stadiul actual al producției proiectului;</w:t>
      </w:r>
    </w:p>
    <w:p w14:paraId="222F6BBD" w14:textId="344044C7" w:rsidR="005E5E2A" w:rsidRPr="00F80AAB" w:rsidRDefault="005E5E2A" w:rsidP="001B644F">
      <w:pPr>
        <w:pStyle w:val="ListParagraph"/>
        <w:numPr>
          <w:ilvl w:val="0"/>
          <w:numId w:val="51"/>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informații</w:t>
      </w:r>
      <w:r w:rsidR="00C3356A" w:rsidRPr="00F80AAB">
        <w:rPr>
          <w:rFonts w:ascii="Arial" w:eastAsia="Times New Roman" w:hAnsi="Arial" w:cs="Arial"/>
          <w:sz w:val="24"/>
          <w:szCs w:val="24"/>
          <w:lang w:val="ro-RO"/>
        </w:rPr>
        <w:t xml:space="preserve"> și copii ale documente</w:t>
      </w:r>
      <w:r w:rsidRPr="00F80AAB">
        <w:rPr>
          <w:rFonts w:ascii="Arial" w:eastAsia="Times New Roman" w:hAnsi="Arial" w:cs="Arial"/>
          <w:sz w:val="24"/>
          <w:szCs w:val="24"/>
          <w:lang w:val="ro-RO"/>
        </w:rPr>
        <w:t xml:space="preserve"> actualizate, în măsura în care, între data depunerii cererii de finanțare și data începerii analizei administrative, au intervenit modificări ale:</w:t>
      </w:r>
    </w:p>
    <w:p w14:paraId="446A651E" w14:textId="2641E049" w:rsidR="005E5E2A" w:rsidRPr="00F80AAB" w:rsidRDefault="009546DA" w:rsidP="001B644F">
      <w:pPr>
        <w:pStyle w:val="ListParagraph"/>
        <w:numPr>
          <w:ilvl w:val="0"/>
          <w:numId w:val="5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informațiil</w:t>
      </w:r>
      <w:r w:rsidR="005E5E2A" w:rsidRPr="00F80AAB">
        <w:rPr>
          <w:rFonts w:ascii="Arial" w:eastAsia="Times New Roman" w:hAnsi="Arial" w:cs="Arial"/>
          <w:sz w:val="24"/>
          <w:szCs w:val="24"/>
          <w:lang w:val="ro-RO"/>
        </w:rPr>
        <w:t>or</w:t>
      </w:r>
      <w:r w:rsidRPr="00F80AAB">
        <w:rPr>
          <w:rFonts w:ascii="Arial" w:eastAsia="Times New Roman" w:hAnsi="Arial" w:cs="Arial"/>
          <w:sz w:val="24"/>
          <w:szCs w:val="24"/>
          <w:lang w:val="ro-RO"/>
        </w:rPr>
        <w:t xml:space="preserve"> cuprinse în formularul de cerere de finanțare</w:t>
      </w:r>
      <w:r w:rsidR="005E5E2A" w:rsidRPr="00F80AAB">
        <w:rPr>
          <w:rFonts w:ascii="Arial" w:eastAsia="Times New Roman" w:hAnsi="Arial" w:cs="Arial"/>
          <w:sz w:val="24"/>
          <w:szCs w:val="24"/>
          <w:lang w:val="ro-RO"/>
        </w:rPr>
        <w:t>;</w:t>
      </w:r>
    </w:p>
    <w:p w14:paraId="6FBE5627" w14:textId="11638C1C" w:rsidR="005E5E2A" w:rsidRPr="00F80AAB" w:rsidRDefault="005E5E2A" w:rsidP="001B644F">
      <w:pPr>
        <w:pStyle w:val="ListParagraph"/>
        <w:numPr>
          <w:ilvl w:val="0"/>
          <w:numId w:val="5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 informațiilor furnizate în formularul privind încadrarea proiectului în criteriile Testului Cultural</w:t>
      </w:r>
      <w:r w:rsidR="00C3356A" w:rsidRPr="00F80AAB">
        <w:rPr>
          <w:rFonts w:ascii="Arial" w:eastAsia="Times New Roman" w:hAnsi="Arial" w:cs="Arial"/>
          <w:sz w:val="24"/>
          <w:szCs w:val="24"/>
          <w:lang w:val="ro-RO"/>
        </w:rPr>
        <w:t xml:space="preserve"> și documentelor justificative pentru punctajul calculat</w:t>
      </w:r>
      <w:r w:rsidRPr="00F80AAB">
        <w:rPr>
          <w:rFonts w:ascii="Arial" w:eastAsia="Times New Roman" w:hAnsi="Arial" w:cs="Arial"/>
          <w:sz w:val="24"/>
          <w:szCs w:val="24"/>
          <w:lang w:val="ro-RO"/>
        </w:rPr>
        <w:t>;</w:t>
      </w:r>
      <w:r w:rsidR="009546DA" w:rsidRPr="00F80AAB">
        <w:rPr>
          <w:rFonts w:ascii="Arial" w:eastAsia="Times New Roman" w:hAnsi="Arial" w:cs="Arial"/>
          <w:sz w:val="24"/>
          <w:szCs w:val="24"/>
          <w:lang w:val="ro-RO"/>
        </w:rPr>
        <w:t xml:space="preserve"> </w:t>
      </w:r>
    </w:p>
    <w:p w14:paraId="2B09CF11" w14:textId="550EF923" w:rsidR="009546DA" w:rsidRPr="00F80AAB" w:rsidRDefault="005E5E2A" w:rsidP="001B644F">
      <w:pPr>
        <w:pStyle w:val="ListParagraph"/>
        <w:numPr>
          <w:ilvl w:val="0"/>
          <w:numId w:val="5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documentelor justificative ce au însoțit cererea de finanțare, </w:t>
      </w:r>
      <w:r w:rsidR="00C3356A" w:rsidRPr="00F80AAB">
        <w:rPr>
          <w:rFonts w:ascii="Arial" w:eastAsia="Times New Roman" w:hAnsi="Arial" w:cs="Arial"/>
          <w:sz w:val="24"/>
          <w:szCs w:val="24"/>
          <w:lang w:val="ro-RO"/>
        </w:rPr>
        <w:t>cerute conform</w:t>
      </w:r>
      <w:r w:rsidRPr="00F80AAB">
        <w:rPr>
          <w:rFonts w:ascii="Arial" w:eastAsia="Times New Roman" w:hAnsi="Arial" w:cs="Arial"/>
          <w:sz w:val="24"/>
          <w:szCs w:val="24"/>
          <w:lang w:val="ro-RO"/>
        </w:rPr>
        <w:t xml:space="preserve"> procedurii de selecție aplicabile sesiunii respective;</w:t>
      </w:r>
    </w:p>
    <w:p w14:paraId="080BA557" w14:textId="70175FD0" w:rsidR="00AE21E0" w:rsidRPr="00F80AAB" w:rsidRDefault="00AE21E0" w:rsidP="001B644F">
      <w:pPr>
        <w:pStyle w:val="ListParagraph"/>
        <w:numPr>
          <w:ilvl w:val="0"/>
          <w:numId w:val="5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bugetului </w:t>
      </w:r>
      <w:r w:rsidR="00D900F3" w:rsidRPr="00F80AAB">
        <w:rPr>
          <w:rFonts w:ascii="Arial" w:eastAsia="Times New Roman" w:hAnsi="Arial" w:cs="Arial"/>
          <w:sz w:val="24"/>
          <w:szCs w:val="24"/>
          <w:lang w:val="ro-RO"/>
        </w:rPr>
        <w:t xml:space="preserve">total al </w:t>
      </w:r>
      <w:r w:rsidRPr="00F80AAB">
        <w:rPr>
          <w:rFonts w:ascii="Arial" w:eastAsia="Times New Roman" w:hAnsi="Arial" w:cs="Arial"/>
          <w:sz w:val="24"/>
          <w:szCs w:val="24"/>
          <w:lang w:val="ro-RO"/>
        </w:rPr>
        <w:t>proiectului</w:t>
      </w:r>
      <w:r w:rsidR="002D4FAA" w:rsidRPr="00F80AAB">
        <w:rPr>
          <w:rFonts w:ascii="Arial" w:eastAsia="Times New Roman" w:hAnsi="Arial" w:cs="Arial"/>
          <w:sz w:val="24"/>
          <w:szCs w:val="24"/>
          <w:lang w:val="ro-RO"/>
        </w:rPr>
        <w:t xml:space="preserve"> ori </w:t>
      </w:r>
      <w:r w:rsidR="00D900F3" w:rsidRPr="00F80AAB">
        <w:rPr>
          <w:rFonts w:ascii="Arial" w:eastAsia="Times New Roman" w:hAnsi="Arial" w:cs="Arial"/>
          <w:sz w:val="24"/>
          <w:szCs w:val="24"/>
          <w:lang w:val="ro-RO"/>
        </w:rPr>
        <w:t>bugetului cheltuit</w:t>
      </w:r>
      <w:r w:rsidR="002D4FAA" w:rsidRPr="00F80AAB">
        <w:rPr>
          <w:rFonts w:ascii="Arial" w:eastAsia="Times New Roman" w:hAnsi="Arial" w:cs="Arial"/>
          <w:sz w:val="24"/>
          <w:szCs w:val="24"/>
          <w:lang w:val="ro-RO"/>
        </w:rPr>
        <w:t xml:space="preserve"> pe teritoriul României</w:t>
      </w:r>
      <w:r w:rsidR="00C3356A" w:rsidRPr="00F80AAB">
        <w:rPr>
          <w:rFonts w:ascii="Arial" w:eastAsia="Times New Roman" w:hAnsi="Arial" w:cs="Arial"/>
          <w:sz w:val="24"/>
          <w:szCs w:val="24"/>
          <w:lang w:val="ro-RO"/>
        </w:rPr>
        <w:t>;</w:t>
      </w:r>
    </w:p>
    <w:p w14:paraId="07EAA710" w14:textId="43DE03DB" w:rsidR="00A11C69" w:rsidRPr="00F80AAB" w:rsidRDefault="00A11C69" w:rsidP="001B644F">
      <w:pPr>
        <w:pStyle w:val="ListParagraph"/>
        <w:numPr>
          <w:ilvl w:val="0"/>
          <w:numId w:val="5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scenariul</w:t>
      </w:r>
      <w:r w:rsidR="00C3356A" w:rsidRPr="00F80AAB">
        <w:rPr>
          <w:rFonts w:ascii="Arial" w:eastAsia="Times New Roman" w:hAnsi="Arial" w:cs="Arial"/>
          <w:sz w:val="24"/>
          <w:szCs w:val="24"/>
          <w:lang w:val="ro-RO"/>
        </w:rPr>
        <w:t>ui</w:t>
      </w:r>
      <w:r w:rsidRPr="00F80AAB">
        <w:rPr>
          <w:rFonts w:ascii="Arial" w:eastAsia="Times New Roman" w:hAnsi="Arial" w:cs="Arial"/>
          <w:sz w:val="24"/>
          <w:szCs w:val="24"/>
          <w:lang w:val="ro-RO"/>
        </w:rPr>
        <w:t>;</w:t>
      </w:r>
    </w:p>
    <w:p w14:paraId="5C067CF3" w14:textId="54605264" w:rsidR="00941BDB" w:rsidRPr="00F80AAB" w:rsidRDefault="00805E3C" w:rsidP="001B644F">
      <w:pPr>
        <w:pStyle w:val="ListParagraph"/>
        <w:numPr>
          <w:ilvl w:val="0"/>
          <w:numId w:val="5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w:t>
      </w:r>
      <w:r w:rsidR="00A11C69" w:rsidRPr="00F80AAB">
        <w:rPr>
          <w:rFonts w:ascii="Arial" w:eastAsia="Times New Roman" w:hAnsi="Arial" w:cs="Arial"/>
          <w:sz w:val="24"/>
          <w:szCs w:val="24"/>
          <w:lang w:val="ro-RO"/>
        </w:rPr>
        <w:t xml:space="preserve"> declarație pe proprie răspundere </w:t>
      </w:r>
      <w:r w:rsidR="00C3356A" w:rsidRPr="00F80AAB">
        <w:rPr>
          <w:rFonts w:ascii="Arial" w:eastAsia="Times New Roman" w:hAnsi="Arial" w:cs="Arial"/>
          <w:sz w:val="24"/>
          <w:szCs w:val="24"/>
          <w:lang w:val="ro-RO"/>
        </w:rPr>
        <w:t xml:space="preserve">prin care aplicantul confirmă </w:t>
      </w:r>
      <w:r w:rsidR="00A11C69" w:rsidRPr="00F80AAB">
        <w:rPr>
          <w:rFonts w:ascii="Arial" w:eastAsia="Times New Roman" w:hAnsi="Arial" w:cs="Arial"/>
          <w:sz w:val="24"/>
          <w:szCs w:val="24"/>
          <w:lang w:val="ro-RO"/>
        </w:rPr>
        <w:t>că</w:t>
      </w:r>
      <w:r w:rsidR="005E5E2A" w:rsidRPr="00F80AAB">
        <w:rPr>
          <w:rFonts w:ascii="Arial" w:eastAsia="Times New Roman" w:hAnsi="Arial" w:cs="Arial"/>
          <w:sz w:val="24"/>
          <w:szCs w:val="24"/>
          <w:lang w:val="ro-RO"/>
        </w:rPr>
        <w:t xml:space="preserve"> toate documentele depuse sunt conforme cu originalul, iar</w:t>
      </w:r>
      <w:r w:rsidR="00A11C69" w:rsidRPr="00F80AAB">
        <w:rPr>
          <w:rFonts w:ascii="Arial" w:eastAsia="Times New Roman" w:hAnsi="Arial" w:cs="Arial"/>
          <w:sz w:val="24"/>
          <w:szCs w:val="24"/>
          <w:lang w:val="ro-RO"/>
        </w:rPr>
        <w:t xml:space="preserve"> orice alte documente </w:t>
      </w:r>
      <w:r w:rsidR="00C3356A" w:rsidRPr="00F80AAB">
        <w:rPr>
          <w:rFonts w:ascii="Arial" w:eastAsia="Times New Roman" w:hAnsi="Arial" w:cs="Arial"/>
          <w:sz w:val="24"/>
          <w:szCs w:val="24"/>
          <w:lang w:val="ro-RO"/>
        </w:rPr>
        <w:t xml:space="preserve">depuse </w:t>
      </w:r>
      <w:r w:rsidR="00A11C69" w:rsidRPr="00F80AAB">
        <w:rPr>
          <w:rFonts w:ascii="Arial" w:eastAsia="Times New Roman" w:hAnsi="Arial" w:cs="Arial"/>
          <w:sz w:val="24"/>
          <w:szCs w:val="24"/>
          <w:lang w:val="ro-RO"/>
        </w:rPr>
        <w:t xml:space="preserve">împreună cu cererea de finanțare </w:t>
      </w:r>
      <w:r w:rsidR="005E5E2A" w:rsidRPr="00F80AAB">
        <w:rPr>
          <w:rFonts w:ascii="Arial" w:eastAsia="Times New Roman" w:hAnsi="Arial" w:cs="Arial"/>
          <w:sz w:val="24"/>
          <w:szCs w:val="24"/>
          <w:lang w:val="ro-RO"/>
        </w:rPr>
        <w:t xml:space="preserve">în </w:t>
      </w:r>
      <w:r w:rsidR="00A11C69" w:rsidRPr="00F80AAB">
        <w:rPr>
          <w:rFonts w:ascii="Arial" w:eastAsia="Times New Roman" w:hAnsi="Arial" w:cs="Arial"/>
          <w:sz w:val="24"/>
          <w:szCs w:val="24"/>
          <w:lang w:val="ro-RO"/>
        </w:rPr>
        <w:t>sunt în continuare valabile și nemodificate</w:t>
      </w:r>
      <w:r w:rsidR="00CF0F49" w:rsidRPr="00F80AAB">
        <w:rPr>
          <w:rFonts w:ascii="Arial" w:eastAsia="Times New Roman" w:hAnsi="Arial" w:cs="Arial"/>
          <w:sz w:val="24"/>
          <w:szCs w:val="24"/>
          <w:lang w:val="ro-RO"/>
        </w:rPr>
        <w:t>.</w:t>
      </w:r>
    </w:p>
    <w:p w14:paraId="39759AA8" w14:textId="77777777" w:rsidR="00D900F3" w:rsidRPr="00F80AAB" w:rsidRDefault="00D900F3"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41" w:name="_Ref146221245"/>
      <w:bookmarkStart w:id="42" w:name="_Ref146140256"/>
    </w:p>
    <w:p w14:paraId="44B1C502" w14:textId="764BD75D" w:rsidR="001260F2" w:rsidRPr="00F80AAB" w:rsidRDefault="00173238" w:rsidP="001B644F">
      <w:pPr>
        <w:pStyle w:val="ListParagraph"/>
        <w:numPr>
          <w:ilvl w:val="0"/>
          <w:numId w:val="5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43" w:name="_Ref146225622"/>
      <w:bookmarkEnd w:id="41"/>
      <w:r w:rsidRPr="00F80AAB">
        <w:rPr>
          <w:rFonts w:ascii="Arial" w:eastAsia="Times New Roman" w:hAnsi="Arial" w:cs="Arial"/>
          <w:sz w:val="24"/>
          <w:szCs w:val="24"/>
          <w:lang w:val="ro-RO"/>
        </w:rPr>
        <w:t xml:space="preserve">În maxim 10 zile lucrătoare de la data </w:t>
      </w:r>
      <w:r w:rsidR="00D900F3" w:rsidRPr="00F80AAB">
        <w:rPr>
          <w:rFonts w:ascii="Arial" w:eastAsia="Times New Roman" w:hAnsi="Arial" w:cs="Arial"/>
          <w:sz w:val="24"/>
          <w:szCs w:val="24"/>
          <w:lang w:val="ro-RO"/>
        </w:rPr>
        <w:t xml:space="preserve">depunerii documentelor prevăzute la </w:t>
      </w:r>
      <w:r w:rsidR="00D900F3" w:rsidRPr="00F80AAB">
        <w:rPr>
          <w:rFonts w:ascii="Arial" w:eastAsia="Times New Roman" w:hAnsi="Arial" w:cs="Arial"/>
          <w:sz w:val="24"/>
          <w:szCs w:val="24"/>
          <w:lang w:val="ro-RO"/>
        </w:rPr>
        <w:fldChar w:fldCharType="begin"/>
      </w:r>
      <w:r w:rsidR="00D900F3" w:rsidRPr="00F80AAB">
        <w:rPr>
          <w:rFonts w:ascii="Arial" w:eastAsia="Times New Roman" w:hAnsi="Arial" w:cs="Arial"/>
          <w:sz w:val="24"/>
          <w:szCs w:val="24"/>
          <w:lang w:val="ro-RO"/>
        </w:rPr>
        <w:instrText xml:space="preserve"> REF _Ref146139189 \r \h </w:instrText>
      </w:r>
      <w:r w:rsidR="004A37F0" w:rsidRPr="00F80AAB">
        <w:rPr>
          <w:rFonts w:ascii="Arial" w:eastAsia="Times New Roman" w:hAnsi="Arial" w:cs="Arial"/>
          <w:sz w:val="24"/>
          <w:szCs w:val="24"/>
          <w:lang w:val="ro-RO"/>
        </w:rPr>
        <w:instrText xml:space="preserve"> \* MERGEFORMAT </w:instrText>
      </w:r>
      <w:r w:rsidR="00D900F3" w:rsidRPr="00F80AAB">
        <w:rPr>
          <w:rFonts w:ascii="Arial" w:eastAsia="Times New Roman" w:hAnsi="Arial" w:cs="Arial"/>
          <w:sz w:val="24"/>
          <w:szCs w:val="24"/>
          <w:lang w:val="ro-RO"/>
        </w:rPr>
      </w:r>
      <w:r w:rsidR="00D900F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17</w:t>
      </w:r>
      <w:r w:rsidR="00D900F3" w:rsidRPr="00F80AAB">
        <w:rPr>
          <w:rFonts w:ascii="Arial" w:eastAsia="Times New Roman" w:hAnsi="Arial" w:cs="Arial"/>
          <w:sz w:val="24"/>
          <w:szCs w:val="24"/>
          <w:lang w:val="ro-RO"/>
        </w:rPr>
        <w:fldChar w:fldCharType="end"/>
      </w:r>
      <w:r w:rsidR="00D900F3" w:rsidRPr="00F80AAB">
        <w:rPr>
          <w:rFonts w:ascii="Arial" w:eastAsia="Times New Roman" w:hAnsi="Arial" w:cs="Arial"/>
          <w:sz w:val="24"/>
          <w:szCs w:val="24"/>
          <w:lang w:val="ro-RO"/>
        </w:rPr>
        <w:t>, respectiv de la expirarea termenului de depunere a acestora</w:t>
      </w:r>
      <w:r w:rsidRPr="00F80AAB">
        <w:rPr>
          <w:rFonts w:ascii="Arial" w:eastAsia="Times New Roman" w:hAnsi="Arial" w:cs="Arial"/>
          <w:sz w:val="24"/>
          <w:szCs w:val="24"/>
          <w:lang w:val="ro-RO"/>
        </w:rPr>
        <w:t xml:space="preserve">, </w:t>
      </w:r>
      <w:r w:rsidR="001260F2" w:rsidRPr="00F80AAB">
        <w:rPr>
          <w:rFonts w:ascii="Arial" w:eastAsia="Times New Roman" w:hAnsi="Arial" w:cs="Arial"/>
          <w:sz w:val="24"/>
          <w:szCs w:val="24"/>
          <w:lang w:val="ro-RO"/>
        </w:rPr>
        <w:t xml:space="preserve">Secretariatul Tehnic va </w:t>
      </w:r>
      <w:r w:rsidR="00D900F3" w:rsidRPr="00F80AAB">
        <w:rPr>
          <w:rFonts w:ascii="Arial" w:eastAsia="Times New Roman" w:hAnsi="Arial" w:cs="Arial"/>
          <w:sz w:val="24"/>
          <w:szCs w:val="24"/>
          <w:lang w:val="ro-RO"/>
        </w:rPr>
        <w:t xml:space="preserve">finaliza verificarea cererii </w:t>
      </w:r>
      <w:r w:rsidR="001260F2" w:rsidRPr="00F80AAB">
        <w:rPr>
          <w:rFonts w:ascii="Arial" w:eastAsia="Times New Roman" w:hAnsi="Arial" w:cs="Arial"/>
          <w:sz w:val="24"/>
          <w:szCs w:val="24"/>
          <w:lang w:val="ro-RO"/>
        </w:rPr>
        <w:t>de finanțare</w:t>
      </w:r>
      <w:r w:rsidR="00D900F3" w:rsidRPr="00F80AAB">
        <w:rPr>
          <w:rFonts w:ascii="Arial" w:eastAsia="Times New Roman" w:hAnsi="Arial" w:cs="Arial"/>
          <w:sz w:val="24"/>
          <w:szCs w:val="24"/>
          <w:lang w:val="ro-RO"/>
        </w:rPr>
        <w:t xml:space="preserve">, </w:t>
      </w:r>
      <w:r w:rsidR="001260F2" w:rsidRPr="00F80AAB">
        <w:rPr>
          <w:rFonts w:ascii="Arial" w:eastAsia="Times New Roman" w:hAnsi="Arial" w:cs="Arial"/>
          <w:sz w:val="24"/>
          <w:szCs w:val="24"/>
          <w:lang w:val="ro-RO"/>
        </w:rPr>
        <w:t>documentați</w:t>
      </w:r>
      <w:r w:rsidR="00D900F3" w:rsidRPr="00F80AAB">
        <w:rPr>
          <w:rFonts w:ascii="Arial" w:eastAsia="Times New Roman" w:hAnsi="Arial" w:cs="Arial"/>
          <w:sz w:val="24"/>
          <w:szCs w:val="24"/>
          <w:lang w:val="ro-RO"/>
        </w:rPr>
        <w:t>ei</w:t>
      </w:r>
      <w:r w:rsidR="001260F2" w:rsidRPr="00F80AAB">
        <w:rPr>
          <w:rFonts w:ascii="Arial" w:eastAsia="Times New Roman" w:hAnsi="Arial" w:cs="Arial"/>
          <w:sz w:val="24"/>
          <w:szCs w:val="24"/>
          <w:lang w:val="ro-RO"/>
        </w:rPr>
        <w:t xml:space="preserve"> anexat</w:t>
      </w:r>
      <w:r w:rsidR="00D900F3" w:rsidRPr="00F80AAB">
        <w:rPr>
          <w:rFonts w:ascii="Arial" w:eastAsia="Times New Roman" w:hAnsi="Arial" w:cs="Arial"/>
          <w:sz w:val="24"/>
          <w:szCs w:val="24"/>
          <w:lang w:val="ro-RO"/>
        </w:rPr>
        <w:t>e</w:t>
      </w:r>
      <w:r w:rsidR="001260F2" w:rsidRPr="00F80AAB">
        <w:rPr>
          <w:rFonts w:ascii="Arial" w:eastAsia="Times New Roman" w:hAnsi="Arial" w:cs="Arial"/>
          <w:sz w:val="24"/>
          <w:szCs w:val="24"/>
          <w:lang w:val="ro-RO"/>
        </w:rPr>
        <w:t xml:space="preserve"> și documentelor transmise în baza</w:t>
      </w:r>
      <w:r w:rsidR="00D900F3" w:rsidRPr="00F80AAB">
        <w:rPr>
          <w:rFonts w:ascii="Arial" w:eastAsia="Times New Roman" w:hAnsi="Arial" w:cs="Arial"/>
          <w:sz w:val="24"/>
          <w:szCs w:val="24"/>
          <w:lang w:val="ro-RO"/>
        </w:rPr>
        <w:t xml:space="preserve"> </w:t>
      </w:r>
      <w:r w:rsidR="00D900F3" w:rsidRPr="00F80AAB">
        <w:rPr>
          <w:rFonts w:ascii="Arial" w:eastAsia="Times New Roman" w:hAnsi="Arial" w:cs="Arial"/>
          <w:sz w:val="24"/>
          <w:szCs w:val="24"/>
          <w:lang w:val="ro-RO"/>
        </w:rPr>
        <w:fldChar w:fldCharType="begin"/>
      </w:r>
      <w:r w:rsidR="00D900F3" w:rsidRPr="00F80AAB">
        <w:rPr>
          <w:rFonts w:ascii="Arial" w:eastAsia="Times New Roman" w:hAnsi="Arial" w:cs="Arial"/>
          <w:sz w:val="24"/>
          <w:szCs w:val="24"/>
          <w:lang w:val="ro-RO"/>
        </w:rPr>
        <w:instrText xml:space="preserve"> REF _Ref146139189 \r \h </w:instrText>
      </w:r>
      <w:r w:rsidR="004A37F0" w:rsidRPr="00F80AAB">
        <w:rPr>
          <w:rFonts w:ascii="Arial" w:eastAsia="Times New Roman" w:hAnsi="Arial" w:cs="Arial"/>
          <w:sz w:val="24"/>
          <w:szCs w:val="24"/>
          <w:lang w:val="ro-RO"/>
        </w:rPr>
        <w:instrText xml:space="preserve"> \* MERGEFORMAT </w:instrText>
      </w:r>
      <w:r w:rsidR="00D900F3" w:rsidRPr="00F80AAB">
        <w:rPr>
          <w:rFonts w:ascii="Arial" w:eastAsia="Times New Roman" w:hAnsi="Arial" w:cs="Arial"/>
          <w:sz w:val="24"/>
          <w:szCs w:val="24"/>
          <w:lang w:val="ro-RO"/>
        </w:rPr>
      </w:r>
      <w:r w:rsidR="00D900F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 xml:space="preserve">Art. </w:t>
      </w:r>
      <w:r w:rsidR="00F80AAB">
        <w:rPr>
          <w:rFonts w:ascii="Arial" w:eastAsia="Times New Roman" w:hAnsi="Arial" w:cs="Arial"/>
          <w:sz w:val="24"/>
          <w:szCs w:val="24"/>
          <w:lang w:val="ro-RO"/>
        </w:rPr>
        <w:lastRenderedPageBreak/>
        <w:t>17</w:t>
      </w:r>
      <w:r w:rsidR="00D900F3" w:rsidRPr="00F80AAB">
        <w:rPr>
          <w:rFonts w:ascii="Arial" w:eastAsia="Times New Roman" w:hAnsi="Arial" w:cs="Arial"/>
          <w:sz w:val="24"/>
          <w:szCs w:val="24"/>
          <w:lang w:val="ro-RO"/>
        </w:rPr>
        <w:fldChar w:fldCharType="end"/>
      </w:r>
      <w:r w:rsidR="00D900F3" w:rsidRPr="00F80AAB">
        <w:rPr>
          <w:rFonts w:ascii="Arial" w:eastAsia="Times New Roman" w:hAnsi="Arial" w:cs="Arial"/>
          <w:sz w:val="24"/>
          <w:szCs w:val="24"/>
          <w:lang w:val="ro-RO"/>
        </w:rPr>
        <w:t>,</w:t>
      </w:r>
      <w:r w:rsidR="001260F2" w:rsidRPr="00F80AAB">
        <w:rPr>
          <w:rFonts w:ascii="Arial" w:eastAsia="Times New Roman" w:hAnsi="Arial" w:cs="Arial"/>
          <w:sz w:val="24"/>
          <w:szCs w:val="24"/>
          <w:lang w:val="ro-RO"/>
        </w:rPr>
        <w:t xml:space="preserve"> în conformitate Grilele de verificare</w:t>
      </w:r>
      <w:r w:rsidR="00C05D07" w:rsidRPr="00F80AAB">
        <w:rPr>
          <w:rFonts w:ascii="Arial" w:hAnsi="Arial" w:cs="Arial"/>
          <w:sz w:val="24"/>
          <w:szCs w:val="24"/>
          <w:shd w:val="clear" w:color="auto" w:fill="FFFFFF"/>
          <w:lang w:val="ro-RO"/>
        </w:rPr>
        <w:t xml:space="preserve"> prevazute la</w:t>
      </w:r>
      <w:r w:rsidR="00E929A0" w:rsidRPr="00F80AAB">
        <w:rPr>
          <w:rFonts w:ascii="Arial" w:hAnsi="Arial" w:cs="Arial"/>
          <w:sz w:val="24"/>
          <w:szCs w:val="24"/>
          <w:shd w:val="clear" w:color="auto" w:fill="FFFFFF"/>
          <w:lang w:val="ro-RO"/>
        </w:rPr>
        <w:t xml:space="preserve"> </w:t>
      </w:r>
      <w:r w:rsidR="00E929A0" w:rsidRPr="00F80AAB">
        <w:rPr>
          <w:rFonts w:ascii="Arial" w:hAnsi="Arial" w:cs="Arial"/>
          <w:sz w:val="24"/>
          <w:szCs w:val="24"/>
          <w:shd w:val="clear" w:color="auto" w:fill="FFFFFF"/>
          <w:lang w:val="ro-RO"/>
        </w:rPr>
        <w:fldChar w:fldCharType="begin"/>
      </w:r>
      <w:r w:rsidR="00E929A0" w:rsidRPr="00F80AAB">
        <w:rPr>
          <w:rFonts w:ascii="Arial" w:hAnsi="Arial" w:cs="Arial"/>
          <w:sz w:val="24"/>
          <w:szCs w:val="24"/>
          <w:shd w:val="clear" w:color="auto" w:fill="FFFFFF"/>
          <w:lang w:val="ro-RO"/>
        </w:rPr>
        <w:instrText xml:space="preserve"> REF _Ref146125069 \r \h </w:instrText>
      </w:r>
      <w:r w:rsidR="00E929A0" w:rsidRPr="00F80AAB">
        <w:rPr>
          <w:rFonts w:ascii="Arial" w:hAnsi="Arial" w:cs="Arial"/>
          <w:sz w:val="24"/>
          <w:szCs w:val="24"/>
          <w:shd w:val="clear" w:color="auto" w:fill="FFFFFF"/>
          <w:lang w:val="ro-RO"/>
        </w:rPr>
      </w:r>
      <w:r w:rsidR="00E929A0"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E929A0" w:rsidRPr="00F80AAB">
        <w:rPr>
          <w:rFonts w:ascii="Arial" w:hAnsi="Arial" w:cs="Arial"/>
          <w:sz w:val="24"/>
          <w:szCs w:val="24"/>
          <w:shd w:val="clear" w:color="auto" w:fill="FFFFFF"/>
          <w:lang w:val="ro-RO"/>
        </w:rPr>
        <w:fldChar w:fldCharType="end"/>
      </w:r>
      <w:r w:rsidR="00E929A0" w:rsidRPr="00F80AAB">
        <w:rPr>
          <w:rFonts w:ascii="Arial" w:hAnsi="Arial" w:cs="Arial"/>
          <w:sz w:val="24"/>
          <w:szCs w:val="24"/>
          <w:shd w:val="clear" w:color="auto" w:fill="FFFFFF"/>
          <w:lang w:val="ro-RO"/>
        </w:rPr>
        <w:t xml:space="preserve"> alin. </w:t>
      </w:r>
      <w:r w:rsidR="00E929A0" w:rsidRPr="00F80AAB">
        <w:rPr>
          <w:rFonts w:ascii="Arial" w:hAnsi="Arial" w:cs="Arial"/>
          <w:sz w:val="24"/>
          <w:szCs w:val="24"/>
          <w:shd w:val="clear" w:color="auto" w:fill="FFFFFF"/>
          <w:lang w:val="ro-RO"/>
        </w:rPr>
        <w:fldChar w:fldCharType="begin"/>
      </w:r>
      <w:r w:rsidR="00E929A0" w:rsidRPr="00F80AAB">
        <w:rPr>
          <w:rFonts w:ascii="Arial" w:hAnsi="Arial" w:cs="Arial"/>
          <w:sz w:val="24"/>
          <w:szCs w:val="24"/>
          <w:shd w:val="clear" w:color="auto" w:fill="FFFFFF"/>
          <w:lang w:val="ro-RO"/>
        </w:rPr>
        <w:instrText xml:space="preserve"> REF _Ref146720697 \r \h </w:instrText>
      </w:r>
      <w:r w:rsidR="00E929A0" w:rsidRPr="00F80AAB">
        <w:rPr>
          <w:rFonts w:ascii="Arial" w:hAnsi="Arial" w:cs="Arial"/>
          <w:sz w:val="24"/>
          <w:szCs w:val="24"/>
          <w:shd w:val="clear" w:color="auto" w:fill="FFFFFF"/>
          <w:lang w:val="ro-RO"/>
        </w:rPr>
      </w:r>
      <w:r w:rsidR="00E929A0"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E929A0"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w:t>
      </w:r>
      <w:r w:rsidR="001260F2" w:rsidRPr="00F80AAB">
        <w:rPr>
          <w:rFonts w:ascii="Arial" w:eastAsia="Times New Roman" w:hAnsi="Arial" w:cs="Arial"/>
          <w:sz w:val="24"/>
          <w:szCs w:val="24"/>
          <w:lang w:val="ro-RO"/>
        </w:rPr>
        <w:t>corespunzătoare sesiunii de selecție în care a fost depusă respectiva cerere de finanțare.</w:t>
      </w:r>
      <w:bookmarkStart w:id="44" w:name="_Ref146148905"/>
      <w:bookmarkStart w:id="45" w:name="_Ref146130922"/>
      <w:bookmarkEnd w:id="37"/>
      <w:bookmarkEnd w:id="38"/>
      <w:bookmarkEnd w:id="39"/>
      <w:bookmarkEnd w:id="42"/>
      <w:bookmarkEnd w:id="43"/>
    </w:p>
    <w:p w14:paraId="3D6B7001" w14:textId="77777777" w:rsidR="00C04F13" w:rsidRPr="00F80AAB" w:rsidRDefault="00C04F13"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46" w:name="_Ref146225745"/>
    </w:p>
    <w:p w14:paraId="41AB751E" w14:textId="5FCAA900" w:rsidR="006C47F0" w:rsidRPr="00F80AAB" w:rsidRDefault="006C47F0" w:rsidP="0002743A">
      <w:pPr>
        <w:pStyle w:val="ListParagraph"/>
        <w:numPr>
          <w:ilvl w:val="0"/>
          <w:numId w:val="65"/>
        </w:numPr>
        <w:shd w:val="clear" w:color="auto" w:fill="FFFFFF"/>
        <w:tabs>
          <w:tab w:val="left" w:pos="90"/>
          <w:tab w:val="left" w:pos="990"/>
          <w:tab w:val="left" w:pos="1080"/>
        </w:tabs>
        <w:spacing w:after="120" w:line="276" w:lineRule="auto"/>
        <w:ind w:left="0" w:firstLine="0"/>
        <w:jc w:val="both"/>
        <w:rPr>
          <w:rFonts w:ascii="Arial" w:eastAsia="Times New Roman" w:hAnsi="Arial" w:cs="Arial"/>
          <w:sz w:val="24"/>
          <w:szCs w:val="24"/>
          <w:lang w:val="ro-RO"/>
        </w:rPr>
      </w:pPr>
      <w:bookmarkStart w:id="47" w:name="_Ref146145990"/>
      <w:bookmarkEnd w:id="44"/>
      <w:bookmarkEnd w:id="46"/>
      <w:r w:rsidRPr="00F80AAB">
        <w:rPr>
          <w:rFonts w:ascii="Arial" w:eastAsia="Times New Roman" w:hAnsi="Arial" w:cs="Arial"/>
          <w:sz w:val="24"/>
          <w:szCs w:val="24"/>
          <w:lang w:val="ro-RO"/>
        </w:rPr>
        <w:t>În măsura în care, cu ocazia etapei verificării administrative, Secretariatul Tehnic constată lipsa unor documente</w:t>
      </w:r>
      <w:r w:rsidR="0038309E"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ori existența unor neconcordanțe în documentația depusă, va comunica </w:t>
      </w:r>
      <w:r w:rsidR="0038309E" w:rsidRPr="00F80AAB">
        <w:rPr>
          <w:rFonts w:ascii="Arial" w:eastAsia="Times New Roman" w:hAnsi="Arial" w:cs="Arial"/>
          <w:sz w:val="24"/>
          <w:szCs w:val="24"/>
          <w:lang w:val="ro-RO"/>
        </w:rPr>
        <w:t>aplicantului</w:t>
      </w:r>
      <w:r w:rsidRPr="00F80AAB">
        <w:rPr>
          <w:rFonts w:ascii="Arial" w:eastAsia="Times New Roman" w:hAnsi="Arial" w:cs="Arial"/>
          <w:sz w:val="24"/>
          <w:szCs w:val="24"/>
          <w:lang w:val="ro-RO"/>
        </w:rPr>
        <w:t xml:space="preserve"> o </w:t>
      </w:r>
      <w:r w:rsidR="002D4FAA" w:rsidRPr="00F80AAB">
        <w:rPr>
          <w:rFonts w:ascii="Arial" w:eastAsia="Times New Roman" w:hAnsi="Arial" w:cs="Arial"/>
          <w:sz w:val="24"/>
          <w:szCs w:val="24"/>
          <w:lang w:val="ro-RO"/>
        </w:rPr>
        <w:t>solicitare</w:t>
      </w:r>
      <w:r w:rsidRPr="00F80AAB">
        <w:rPr>
          <w:rFonts w:ascii="Arial" w:eastAsia="Times New Roman" w:hAnsi="Arial" w:cs="Arial"/>
          <w:sz w:val="24"/>
          <w:szCs w:val="24"/>
          <w:lang w:val="ro-RO"/>
        </w:rPr>
        <w:t xml:space="preserve"> motivată de completare ori corectare, </w:t>
      </w:r>
      <w:r w:rsidR="002D4FAA" w:rsidRPr="00F80AAB">
        <w:rPr>
          <w:rFonts w:ascii="Arial" w:eastAsia="Times New Roman" w:hAnsi="Arial" w:cs="Arial"/>
          <w:sz w:val="24"/>
          <w:szCs w:val="24"/>
          <w:lang w:val="ro-RO"/>
        </w:rPr>
        <w:t xml:space="preserve">aplicantul având la dispoziție </w:t>
      </w:r>
      <w:r w:rsidRPr="00F80AAB">
        <w:rPr>
          <w:rFonts w:ascii="Arial" w:eastAsia="Times New Roman" w:hAnsi="Arial" w:cs="Arial"/>
          <w:sz w:val="24"/>
          <w:szCs w:val="24"/>
          <w:lang w:val="ro-RO"/>
        </w:rPr>
        <w:t xml:space="preserve">un termen </w:t>
      </w:r>
      <w:r w:rsidR="002D4FAA" w:rsidRPr="00F80AAB">
        <w:rPr>
          <w:rFonts w:ascii="Arial" w:eastAsia="Times New Roman" w:hAnsi="Arial" w:cs="Arial"/>
          <w:sz w:val="24"/>
          <w:szCs w:val="24"/>
          <w:lang w:val="ro-RO"/>
        </w:rPr>
        <w:t xml:space="preserve">de </w:t>
      </w:r>
      <w:r w:rsidR="002E7941" w:rsidRPr="00F80AAB">
        <w:rPr>
          <w:rFonts w:ascii="Arial" w:eastAsia="Times New Roman" w:hAnsi="Arial" w:cs="Arial"/>
          <w:sz w:val="24"/>
          <w:szCs w:val="24"/>
          <w:lang w:val="ro-RO"/>
        </w:rPr>
        <w:t>răspuns</w:t>
      </w:r>
      <w:r w:rsidR="002D4FAA"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de cel mult de </w:t>
      </w:r>
      <w:r w:rsidR="002D4FAA" w:rsidRPr="00F80AAB">
        <w:rPr>
          <w:rFonts w:ascii="Arial" w:eastAsia="Times New Roman" w:hAnsi="Arial" w:cs="Arial"/>
          <w:sz w:val="24"/>
          <w:szCs w:val="24"/>
          <w:lang w:val="ro-RO"/>
        </w:rPr>
        <w:t xml:space="preserve">10 zile </w:t>
      </w:r>
      <w:r w:rsidR="00D900F3" w:rsidRPr="00F80AAB">
        <w:rPr>
          <w:rFonts w:ascii="Arial" w:eastAsia="Times New Roman" w:hAnsi="Arial" w:cs="Arial"/>
          <w:sz w:val="24"/>
          <w:szCs w:val="24"/>
          <w:lang w:val="ro-RO"/>
        </w:rPr>
        <w:t>lucrătoare</w:t>
      </w:r>
      <w:r w:rsidRPr="00F80AAB">
        <w:rPr>
          <w:rFonts w:ascii="Arial" w:eastAsia="Times New Roman" w:hAnsi="Arial" w:cs="Arial"/>
          <w:sz w:val="24"/>
          <w:szCs w:val="24"/>
          <w:lang w:val="ro-RO"/>
        </w:rPr>
        <w:t xml:space="preserve"> de la data recepției solicitării.</w:t>
      </w:r>
      <w:bookmarkEnd w:id="45"/>
      <w:bookmarkEnd w:id="47"/>
    </w:p>
    <w:p w14:paraId="69B8DE15" w14:textId="6D5A10EA" w:rsidR="006C47F0" w:rsidRPr="00F80AAB" w:rsidRDefault="006C47F0" w:rsidP="0002743A">
      <w:pPr>
        <w:pStyle w:val="ListParagraph"/>
        <w:numPr>
          <w:ilvl w:val="0"/>
          <w:numId w:val="65"/>
        </w:numPr>
        <w:shd w:val="clear" w:color="auto" w:fill="FFFFFF"/>
        <w:tabs>
          <w:tab w:val="left" w:pos="90"/>
          <w:tab w:val="left" w:pos="990"/>
          <w:tab w:val="left" w:pos="108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Secretariatul Tehnic va analiza informațiile și documentele </w:t>
      </w:r>
      <w:r w:rsidR="00941BDB" w:rsidRPr="00F80AAB">
        <w:rPr>
          <w:rFonts w:ascii="Arial" w:eastAsia="Times New Roman" w:hAnsi="Arial" w:cs="Arial"/>
          <w:sz w:val="24"/>
          <w:szCs w:val="24"/>
          <w:lang w:val="ro-RO"/>
        </w:rPr>
        <w:t>transmise</w:t>
      </w:r>
      <w:r w:rsidRPr="00F80AAB">
        <w:rPr>
          <w:rFonts w:ascii="Arial" w:eastAsia="Times New Roman" w:hAnsi="Arial" w:cs="Arial"/>
          <w:sz w:val="24"/>
          <w:szCs w:val="24"/>
          <w:lang w:val="ro-RO"/>
        </w:rPr>
        <w:t xml:space="preserve"> </w:t>
      </w:r>
      <w:r w:rsidR="00941BDB" w:rsidRPr="00F80AAB">
        <w:rPr>
          <w:rFonts w:ascii="Arial" w:eastAsia="Times New Roman" w:hAnsi="Arial" w:cs="Arial"/>
          <w:sz w:val="24"/>
          <w:szCs w:val="24"/>
          <w:lang w:val="ro-RO"/>
        </w:rPr>
        <w:t xml:space="preserve">în urma solicitării formulate în baza </w:t>
      </w:r>
      <w:r w:rsidRPr="00F80AAB">
        <w:rPr>
          <w:rFonts w:ascii="Arial" w:eastAsia="Times New Roman" w:hAnsi="Arial" w:cs="Arial"/>
          <w:sz w:val="24"/>
          <w:szCs w:val="24"/>
          <w:lang w:val="ro-RO"/>
        </w:rPr>
        <w:t xml:space="preserve">alin. </w:t>
      </w:r>
      <w:r w:rsidR="00D900F3" w:rsidRPr="00F80AAB">
        <w:rPr>
          <w:rFonts w:ascii="Arial" w:eastAsia="Times New Roman" w:hAnsi="Arial" w:cs="Arial"/>
          <w:sz w:val="24"/>
          <w:szCs w:val="24"/>
          <w:lang w:val="ro-RO"/>
        </w:rPr>
        <w:fldChar w:fldCharType="begin"/>
      </w:r>
      <w:r w:rsidR="00D900F3" w:rsidRPr="00F80AAB">
        <w:rPr>
          <w:rFonts w:ascii="Arial" w:eastAsia="Times New Roman" w:hAnsi="Arial" w:cs="Arial"/>
          <w:sz w:val="24"/>
          <w:szCs w:val="24"/>
          <w:lang w:val="ro-RO"/>
        </w:rPr>
        <w:instrText xml:space="preserve"> REF _Ref146145990 \r \h </w:instrText>
      </w:r>
      <w:r w:rsidR="004A37F0" w:rsidRPr="00F80AAB">
        <w:rPr>
          <w:rFonts w:ascii="Arial" w:eastAsia="Times New Roman" w:hAnsi="Arial" w:cs="Arial"/>
          <w:sz w:val="24"/>
          <w:szCs w:val="24"/>
          <w:lang w:val="ro-RO"/>
        </w:rPr>
        <w:instrText xml:space="preserve"> \* MERGEFORMAT </w:instrText>
      </w:r>
      <w:r w:rsidR="00D900F3" w:rsidRPr="00F80AAB">
        <w:rPr>
          <w:rFonts w:ascii="Arial" w:eastAsia="Times New Roman" w:hAnsi="Arial" w:cs="Arial"/>
          <w:sz w:val="24"/>
          <w:szCs w:val="24"/>
          <w:lang w:val="ro-RO"/>
        </w:rPr>
      </w:r>
      <w:r w:rsidR="00D900F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00D900F3" w:rsidRPr="00F80AAB">
        <w:rPr>
          <w:rFonts w:ascii="Arial" w:eastAsia="Times New Roman" w:hAnsi="Arial" w:cs="Arial"/>
          <w:sz w:val="24"/>
          <w:szCs w:val="24"/>
          <w:lang w:val="ro-RO"/>
        </w:rPr>
        <w:fldChar w:fldCharType="end"/>
      </w:r>
      <w:r w:rsidR="00D900F3"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în termen de maxim 5 zile </w:t>
      </w:r>
      <w:r w:rsidR="00D900F3" w:rsidRPr="00F80AAB">
        <w:rPr>
          <w:rFonts w:ascii="Arial" w:eastAsia="Times New Roman" w:hAnsi="Arial" w:cs="Arial"/>
          <w:sz w:val="24"/>
          <w:szCs w:val="24"/>
          <w:lang w:val="ro-RO"/>
        </w:rPr>
        <w:t xml:space="preserve">lucrătoare </w:t>
      </w:r>
      <w:r w:rsidRPr="00F80AAB">
        <w:rPr>
          <w:rFonts w:ascii="Arial" w:eastAsia="Times New Roman" w:hAnsi="Arial" w:cs="Arial"/>
          <w:sz w:val="24"/>
          <w:szCs w:val="24"/>
          <w:lang w:val="ro-RO"/>
        </w:rPr>
        <w:t xml:space="preserve">de la </w:t>
      </w:r>
      <w:r w:rsidR="00941BDB" w:rsidRPr="00F80AAB">
        <w:rPr>
          <w:rFonts w:ascii="Arial" w:eastAsia="Times New Roman" w:hAnsi="Arial" w:cs="Arial"/>
          <w:sz w:val="24"/>
          <w:szCs w:val="24"/>
          <w:lang w:val="ro-RO"/>
        </w:rPr>
        <w:t>recepția</w:t>
      </w:r>
      <w:r w:rsidRPr="00F80AAB">
        <w:rPr>
          <w:rFonts w:ascii="Arial" w:eastAsia="Times New Roman" w:hAnsi="Arial" w:cs="Arial"/>
          <w:sz w:val="24"/>
          <w:szCs w:val="24"/>
          <w:lang w:val="ro-RO"/>
        </w:rPr>
        <w:t xml:space="preserve"> acestora. </w:t>
      </w:r>
    </w:p>
    <w:p w14:paraId="742CB1D4" w14:textId="67A8E596" w:rsidR="006C47F0" w:rsidRPr="00F80AAB" w:rsidRDefault="006C47F0" w:rsidP="0002743A">
      <w:pPr>
        <w:pStyle w:val="ListParagraph"/>
        <w:numPr>
          <w:ilvl w:val="0"/>
          <w:numId w:val="65"/>
        </w:numPr>
        <w:shd w:val="clear" w:color="auto" w:fill="FFFFFF"/>
        <w:tabs>
          <w:tab w:val="left" w:pos="90"/>
          <w:tab w:val="left" w:pos="990"/>
          <w:tab w:val="left" w:pos="1080"/>
        </w:tabs>
        <w:spacing w:after="120" w:line="276" w:lineRule="auto"/>
        <w:ind w:left="0" w:firstLine="0"/>
        <w:jc w:val="both"/>
        <w:rPr>
          <w:rFonts w:ascii="Arial" w:eastAsia="Times New Roman" w:hAnsi="Arial" w:cs="Arial"/>
          <w:sz w:val="24"/>
          <w:szCs w:val="24"/>
          <w:lang w:val="ro-RO"/>
        </w:rPr>
      </w:pPr>
      <w:bookmarkStart w:id="48" w:name="_Ref146041890"/>
      <w:r w:rsidRPr="00F80AAB">
        <w:rPr>
          <w:rFonts w:ascii="Arial" w:eastAsia="Times New Roman" w:hAnsi="Arial" w:cs="Arial"/>
          <w:sz w:val="24"/>
          <w:szCs w:val="24"/>
          <w:lang w:val="ro-RO"/>
        </w:rPr>
        <w:t xml:space="preserve">În măsura în care documentele și informațiile furnizate </w:t>
      </w:r>
      <w:r w:rsidR="002D4FAA" w:rsidRPr="00F80AAB">
        <w:rPr>
          <w:rFonts w:ascii="Arial" w:eastAsia="Times New Roman" w:hAnsi="Arial" w:cs="Arial"/>
          <w:sz w:val="24"/>
          <w:szCs w:val="24"/>
          <w:lang w:val="ro-RO"/>
        </w:rPr>
        <w:t>conform alin.</w:t>
      </w:r>
      <w:r w:rsidR="00D900F3" w:rsidRPr="00F80AAB">
        <w:rPr>
          <w:rFonts w:ascii="Arial" w:eastAsia="Times New Roman" w:hAnsi="Arial" w:cs="Arial"/>
          <w:sz w:val="24"/>
          <w:szCs w:val="24"/>
          <w:lang w:val="ro-RO"/>
        </w:rPr>
        <w:t xml:space="preserve"> </w:t>
      </w:r>
      <w:r w:rsidR="00D900F3" w:rsidRPr="00F80AAB">
        <w:rPr>
          <w:rFonts w:ascii="Arial" w:eastAsia="Times New Roman" w:hAnsi="Arial" w:cs="Arial"/>
          <w:sz w:val="24"/>
          <w:szCs w:val="24"/>
          <w:lang w:val="ro-RO"/>
        </w:rPr>
        <w:fldChar w:fldCharType="begin"/>
      </w:r>
      <w:r w:rsidR="00D900F3" w:rsidRPr="00F80AAB">
        <w:rPr>
          <w:rFonts w:ascii="Arial" w:eastAsia="Times New Roman" w:hAnsi="Arial" w:cs="Arial"/>
          <w:sz w:val="24"/>
          <w:szCs w:val="24"/>
          <w:lang w:val="ro-RO"/>
        </w:rPr>
        <w:instrText xml:space="preserve"> REF _Ref146145990 \r \h </w:instrText>
      </w:r>
      <w:r w:rsidR="004A37F0" w:rsidRPr="00F80AAB">
        <w:rPr>
          <w:rFonts w:ascii="Arial" w:eastAsia="Times New Roman" w:hAnsi="Arial" w:cs="Arial"/>
          <w:sz w:val="24"/>
          <w:szCs w:val="24"/>
          <w:lang w:val="ro-RO"/>
        </w:rPr>
        <w:instrText xml:space="preserve"> \* MERGEFORMAT </w:instrText>
      </w:r>
      <w:r w:rsidR="00D900F3" w:rsidRPr="00F80AAB">
        <w:rPr>
          <w:rFonts w:ascii="Arial" w:eastAsia="Times New Roman" w:hAnsi="Arial" w:cs="Arial"/>
          <w:sz w:val="24"/>
          <w:szCs w:val="24"/>
          <w:lang w:val="ro-RO"/>
        </w:rPr>
      </w:r>
      <w:r w:rsidR="00D900F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00D900F3" w:rsidRPr="00F80AAB">
        <w:rPr>
          <w:rFonts w:ascii="Arial" w:eastAsia="Times New Roman" w:hAnsi="Arial" w:cs="Arial"/>
          <w:sz w:val="24"/>
          <w:szCs w:val="24"/>
          <w:lang w:val="ro-RO"/>
        </w:rPr>
        <w:fldChar w:fldCharType="end"/>
      </w:r>
      <w:r w:rsidR="002D4FAA"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sunt insuficiente, în termen de maxim</w:t>
      </w:r>
      <w:r w:rsidR="002D4FAA"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10 zile calendaristice de la </w:t>
      </w:r>
      <w:r w:rsidR="002E7941" w:rsidRPr="00F80AAB">
        <w:rPr>
          <w:rFonts w:ascii="Arial" w:eastAsia="Times New Roman" w:hAnsi="Arial" w:cs="Arial"/>
          <w:sz w:val="24"/>
          <w:szCs w:val="24"/>
          <w:lang w:val="ro-RO"/>
        </w:rPr>
        <w:t>acestora,</w:t>
      </w:r>
      <w:r w:rsidRPr="00F80AAB">
        <w:rPr>
          <w:rFonts w:ascii="Arial" w:eastAsia="Times New Roman" w:hAnsi="Arial" w:cs="Arial"/>
          <w:sz w:val="24"/>
          <w:szCs w:val="24"/>
          <w:lang w:val="ro-RO"/>
        </w:rPr>
        <w:t xml:space="preserve"> Secretariatul Tehnic va putea transmite o a doua solicitare </w:t>
      </w:r>
      <w:r w:rsidR="002D4FAA" w:rsidRPr="00F80AAB">
        <w:rPr>
          <w:rFonts w:ascii="Arial" w:eastAsia="Times New Roman" w:hAnsi="Arial" w:cs="Arial"/>
          <w:sz w:val="24"/>
          <w:szCs w:val="24"/>
          <w:lang w:val="ro-RO"/>
        </w:rPr>
        <w:t>motivată de completare ori corectare</w:t>
      </w:r>
      <w:r w:rsidRPr="00F80AAB">
        <w:rPr>
          <w:rFonts w:ascii="Arial" w:eastAsia="Times New Roman" w:hAnsi="Arial" w:cs="Arial"/>
          <w:sz w:val="24"/>
          <w:szCs w:val="24"/>
          <w:lang w:val="ro-RO"/>
        </w:rPr>
        <w:t xml:space="preserve">, </w:t>
      </w:r>
      <w:r w:rsidR="002E7941" w:rsidRPr="00F80AAB">
        <w:rPr>
          <w:rFonts w:ascii="Arial" w:eastAsia="Times New Roman" w:hAnsi="Arial" w:cs="Arial"/>
          <w:sz w:val="24"/>
          <w:szCs w:val="24"/>
          <w:lang w:val="ro-RO"/>
        </w:rPr>
        <w:t xml:space="preserve">aplicantul având la dispoziție un termen de răspuns de cel mult de 10 zile </w:t>
      </w:r>
      <w:r w:rsidR="00D900F3" w:rsidRPr="00F80AAB">
        <w:rPr>
          <w:rFonts w:ascii="Arial" w:eastAsia="Times New Roman" w:hAnsi="Arial" w:cs="Arial"/>
          <w:sz w:val="24"/>
          <w:szCs w:val="24"/>
          <w:lang w:val="ro-RO"/>
        </w:rPr>
        <w:t>lucrătoare</w:t>
      </w:r>
      <w:r w:rsidR="002E7941" w:rsidRPr="00F80AAB">
        <w:rPr>
          <w:rFonts w:ascii="Arial" w:eastAsia="Times New Roman" w:hAnsi="Arial" w:cs="Arial"/>
          <w:sz w:val="24"/>
          <w:szCs w:val="24"/>
          <w:lang w:val="ro-RO"/>
        </w:rPr>
        <w:t xml:space="preserve"> de la data recepției solicitării de completare ori corectare</w:t>
      </w:r>
      <w:r w:rsidRPr="00F80AAB">
        <w:rPr>
          <w:rFonts w:ascii="Arial" w:eastAsia="Times New Roman" w:hAnsi="Arial" w:cs="Arial"/>
          <w:sz w:val="24"/>
          <w:szCs w:val="24"/>
          <w:lang w:val="ro-RO"/>
        </w:rPr>
        <w:t>.</w:t>
      </w:r>
      <w:bookmarkEnd w:id="48"/>
      <w:r w:rsidRPr="00F80AAB">
        <w:rPr>
          <w:rFonts w:ascii="Arial" w:eastAsia="Times New Roman" w:hAnsi="Arial" w:cs="Arial"/>
          <w:sz w:val="24"/>
          <w:szCs w:val="24"/>
          <w:lang w:val="ro-RO"/>
        </w:rPr>
        <w:t xml:space="preserve"> </w:t>
      </w:r>
    </w:p>
    <w:p w14:paraId="751203C6" w14:textId="220584CE" w:rsidR="00D7512D" w:rsidRPr="00F80AAB" w:rsidRDefault="00D7512D" w:rsidP="0002743A">
      <w:pPr>
        <w:pStyle w:val="ListParagraph"/>
        <w:numPr>
          <w:ilvl w:val="0"/>
          <w:numId w:val="65"/>
        </w:numPr>
        <w:shd w:val="clear" w:color="auto" w:fill="FFFFFF"/>
        <w:tabs>
          <w:tab w:val="left" w:pos="90"/>
          <w:tab w:val="left" w:pos="990"/>
          <w:tab w:val="left" w:pos="1080"/>
        </w:tabs>
        <w:spacing w:after="120" w:line="276" w:lineRule="auto"/>
        <w:ind w:left="0" w:firstLine="0"/>
        <w:jc w:val="both"/>
        <w:rPr>
          <w:rFonts w:ascii="Arial" w:eastAsia="Times New Roman" w:hAnsi="Arial" w:cs="Arial"/>
          <w:sz w:val="24"/>
          <w:szCs w:val="24"/>
          <w:lang w:val="ro-RO"/>
        </w:rPr>
      </w:pPr>
      <w:bookmarkStart w:id="49" w:name="_Hlk146050634"/>
      <w:r w:rsidRPr="00F80AAB">
        <w:rPr>
          <w:rFonts w:ascii="Arial" w:eastAsia="Times New Roman" w:hAnsi="Arial" w:cs="Arial"/>
          <w:sz w:val="24"/>
          <w:szCs w:val="24"/>
          <w:lang w:val="ro-RO"/>
        </w:rPr>
        <w:t xml:space="preserve">Secretariatul Tehnic va analiza documentele </w:t>
      </w:r>
      <w:r w:rsidR="002E7941" w:rsidRPr="00F80AAB">
        <w:rPr>
          <w:rFonts w:ascii="Arial" w:eastAsia="Times New Roman" w:hAnsi="Arial" w:cs="Arial"/>
          <w:sz w:val="24"/>
          <w:szCs w:val="24"/>
          <w:lang w:val="ro-RO"/>
        </w:rPr>
        <w:t>furnizate</w:t>
      </w:r>
      <w:r w:rsidRPr="00F80AAB">
        <w:rPr>
          <w:rFonts w:ascii="Arial" w:eastAsia="Times New Roman" w:hAnsi="Arial" w:cs="Arial"/>
          <w:sz w:val="24"/>
          <w:szCs w:val="24"/>
          <w:lang w:val="ro-RO"/>
        </w:rPr>
        <w:t xml:space="preserve"> conform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_Ref146041890 \r \h </w:instrText>
      </w:r>
      <w:r w:rsidR="00D924D6"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(3)</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în termen de maxim 5 zile </w:t>
      </w:r>
      <w:r w:rsidR="00D900F3" w:rsidRPr="00F80AAB">
        <w:rPr>
          <w:rFonts w:ascii="Arial" w:eastAsia="Times New Roman" w:hAnsi="Arial" w:cs="Arial"/>
          <w:sz w:val="24"/>
          <w:szCs w:val="24"/>
          <w:lang w:val="ro-RO"/>
        </w:rPr>
        <w:t xml:space="preserve">lucrătoare </w:t>
      </w:r>
      <w:r w:rsidRPr="00F80AAB">
        <w:rPr>
          <w:rFonts w:ascii="Arial" w:eastAsia="Times New Roman" w:hAnsi="Arial" w:cs="Arial"/>
          <w:sz w:val="24"/>
          <w:szCs w:val="24"/>
          <w:lang w:val="ro-RO"/>
        </w:rPr>
        <w:t>de la depunerea acestora</w:t>
      </w:r>
      <w:bookmarkEnd w:id="49"/>
      <w:r w:rsidRPr="00F80AAB">
        <w:rPr>
          <w:rFonts w:ascii="Arial" w:eastAsia="Times New Roman" w:hAnsi="Arial" w:cs="Arial"/>
          <w:sz w:val="24"/>
          <w:szCs w:val="24"/>
          <w:lang w:val="ro-RO"/>
        </w:rPr>
        <w:t>.</w:t>
      </w:r>
    </w:p>
    <w:p w14:paraId="36845E42" w14:textId="2091EDF4" w:rsidR="002A75B5" w:rsidRPr="00F80AAB" w:rsidRDefault="002A75B5" w:rsidP="0002743A">
      <w:pPr>
        <w:pStyle w:val="ListParagraph"/>
        <w:numPr>
          <w:ilvl w:val="0"/>
          <w:numId w:val="6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Nu se iau în considerare documentele transmise de solicitant din proprie inițiativă, în vederea completării documentației</w:t>
      </w:r>
      <w:r w:rsidRPr="00F80AAB">
        <w:rPr>
          <w:rFonts w:ascii="Arial" w:hAnsi="Arial" w:cs="Arial"/>
          <w:sz w:val="24"/>
          <w:szCs w:val="24"/>
          <w:lang w:val="ro-RO"/>
        </w:rPr>
        <w:t xml:space="preserve"> aferente cererii de </w:t>
      </w:r>
      <w:r w:rsidR="00173238" w:rsidRPr="00F80AAB">
        <w:rPr>
          <w:rFonts w:ascii="Arial" w:hAnsi="Arial" w:cs="Arial"/>
          <w:sz w:val="24"/>
          <w:szCs w:val="24"/>
          <w:lang w:val="ro-RO"/>
        </w:rPr>
        <w:t>finanțare</w:t>
      </w:r>
      <w:r w:rsidRPr="00F80AAB">
        <w:rPr>
          <w:rFonts w:ascii="Arial" w:hAnsi="Arial" w:cs="Arial"/>
          <w:sz w:val="24"/>
          <w:szCs w:val="24"/>
          <w:lang w:val="ro-RO"/>
        </w:rPr>
        <w:t>.</w:t>
      </w:r>
    </w:p>
    <w:p w14:paraId="770FF0E3" w14:textId="14E7E01C" w:rsidR="002E7941" w:rsidRPr="00F80AAB" w:rsidRDefault="002E7941" w:rsidP="0002743A">
      <w:pPr>
        <w:pStyle w:val="ListParagraph"/>
        <w:numPr>
          <w:ilvl w:val="0"/>
          <w:numId w:val="65"/>
        </w:numPr>
        <w:shd w:val="clear" w:color="auto" w:fill="FFFFFF"/>
        <w:tabs>
          <w:tab w:val="left" w:pos="90"/>
          <w:tab w:val="left" w:pos="990"/>
          <w:tab w:val="left" w:pos="108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Odată transmisă o solicitare de completare conform </w:t>
      </w:r>
      <w:r w:rsidR="00D900F3" w:rsidRPr="00F80AAB">
        <w:rPr>
          <w:rFonts w:ascii="Arial" w:eastAsia="Times New Roman" w:hAnsi="Arial" w:cs="Arial"/>
          <w:sz w:val="24"/>
          <w:szCs w:val="24"/>
          <w:lang w:val="ro-RO"/>
        </w:rPr>
        <w:t xml:space="preserve">alin. </w:t>
      </w:r>
      <w:r w:rsidR="00D900F3" w:rsidRPr="00F80AAB">
        <w:rPr>
          <w:rFonts w:ascii="Arial" w:eastAsia="Times New Roman" w:hAnsi="Arial" w:cs="Arial"/>
          <w:sz w:val="24"/>
          <w:szCs w:val="24"/>
          <w:lang w:val="ro-RO"/>
        </w:rPr>
        <w:fldChar w:fldCharType="begin"/>
      </w:r>
      <w:r w:rsidR="00D900F3" w:rsidRPr="00F80AAB">
        <w:rPr>
          <w:rFonts w:ascii="Arial" w:eastAsia="Times New Roman" w:hAnsi="Arial" w:cs="Arial"/>
          <w:sz w:val="24"/>
          <w:szCs w:val="24"/>
          <w:lang w:val="ro-RO"/>
        </w:rPr>
        <w:instrText xml:space="preserve"> REF _Ref146145990 \r \h </w:instrText>
      </w:r>
      <w:r w:rsidR="004A37F0" w:rsidRPr="00F80AAB">
        <w:rPr>
          <w:rFonts w:ascii="Arial" w:eastAsia="Times New Roman" w:hAnsi="Arial" w:cs="Arial"/>
          <w:sz w:val="24"/>
          <w:szCs w:val="24"/>
          <w:lang w:val="ro-RO"/>
        </w:rPr>
        <w:instrText xml:space="preserve"> \* MERGEFORMAT </w:instrText>
      </w:r>
      <w:r w:rsidR="00D900F3" w:rsidRPr="00F80AAB">
        <w:rPr>
          <w:rFonts w:ascii="Arial" w:eastAsia="Times New Roman" w:hAnsi="Arial" w:cs="Arial"/>
          <w:sz w:val="24"/>
          <w:szCs w:val="24"/>
          <w:lang w:val="ro-RO"/>
        </w:rPr>
      </w:r>
      <w:r w:rsidR="00D900F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00D900F3" w:rsidRPr="00F80AAB">
        <w:rPr>
          <w:rFonts w:ascii="Arial" w:eastAsia="Times New Roman" w:hAnsi="Arial" w:cs="Arial"/>
          <w:sz w:val="24"/>
          <w:szCs w:val="24"/>
          <w:lang w:val="ro-RO"/>
        </w:rPr>
        <w:fldChar w:fldCharType="end"/>
      </w:r>
      <w:r w:rsidR="00D900F3"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Secretariatul Tehnic va demara etapa analizei administrative cu privire la următoarea cerere de finanțare, în ordinea prevăzută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_Ref145978122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16</w:t>
      </w:r>
      <w:r w:rsidRPr="00F80AAB">
        <w:rPr>
          <w:rFonts w:ascii="Arial" w:eastAsia="Times New Roman" w:hAnsi="Arial" w:cs="Arial"/>
          <w:sz w:val="24"/>
          <w:szCs w:val="24"/>
          <w:lang w:val="ro-RO"/>
        </w:rPr>
        <w:fldChar w:fldCharType="end"/>
      </w:r>
      <w:r w:rsidR="009205F7" w:rsidRPr="00F80AAB">
        <w:rPr>
          <w:rFonts w:ascii="Arial" w:eastAsia="Times New Roman" w:hAnsi="Arial" w:cs="Arial"/>
          <w:sz w:val="24"/>
          <w:szCs w:val="24"/>
          <w:lang w:val="ro-RO"/>
        </w:rPr>
        <w:t xml:space="preserve"> alin. </w:t>
      </w:r>
      <w:r w:rsidR="009205F7" w:rsidRPr="00F80AAB">
        <w:rPr>
          <w:rFonts w:ascii="Arial" w:eastAsia="Times New Roman" w:hAnsi="Arial" w:cs="Arial"/>
          <w:sz w:val="24"/>
          <w:szCs w:val="24"/>
          <w:lang w:val="ro-RO"/>
        </w:rPr>
        <w:fldChar w:fldCharType="begin"/>
      </w:r>
      <w:r w:rsidR="009205F7" w:rsidRPr="00F80AAB">
        <w:rPr>
          <w:rFonts w:ascii="Arial" w:eastAsia="Times New Roman" w:hAnsi="Arial" w:cs="Arial"/>
          <w:sz w:val="24"/>
          <w:szCs w:val="24"/>
          <w:lang w:val="ro-RO"/>
        </w:rPr>
        <w:instrText xml:space="preserve"> REF _Ref146144589 \r \h </w:instrText>
      </w:r>
      <w:r w:rsidR="004A37F0" w:rsidRPr="00F80AAB">
        <w:rPr>
          <w:rFonts w:ascii="Arial" w:eastAsia="Times New Roman" w:hAnsi="Arial" w:cs="Arial"/>
          <w:sz w:val="24"/>
          <w:szCs w:val="24"/>
          <w:lang w:val="ro-RO"/>
        </w:rPr>
        <w:instrText xml:space="preserve"> \* MERGEFORMAT </w:instrText>
      </w:r>
      <w:r w:rsidR="009205F7" w:rsidRPr="00F80AAB">
        <w:rPr>
          <w:rFonts w:ascii="Arial" w:eastAsia="Times New Roman" w:hAnsi="Arial" w:cs="Arial"/>
          <w:sz w:val="24"/>
          <w:szCs w:val="24"/>
          <w:lang w:val="ro-RO"/>
        </w:rPr>
      </w:r>
      <w:r w:rsidR="009205F7"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(2)</w:t>
      </w:r>
      <w:r w:rsidR="009205F7"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w:t>
      </w:r>
    </w:p>
    <w:p w14:paraId="774C54EA" w14:textId="77777777" w:rsidR="00173238" w:rsidRPr="00F80AAB" w:rsidRDefault="00173238"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p>
    <w:p w14:paraId="65187675" w14:textId="55C93327" w:rsidR="00A110EE" w:rsidRPr="00F80AAB" w:rsidRDefault="00A110EE" w:rsidP="001B644F">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maxim 5 zile calendaristice de la data </w:t>
      </w:r>
      <w:r w:rsidR="00C85407" w:rsidRPr="00F80AAB">
        <w:rPr>
          <w:rFonts w:ascii="Arial" w:eastAsia="Times New Roman" w:hAnsi="Arial" w:cs="Arial"/>
          <w:sz w:val="24"/>
          <w:szCs w:val="24"/>
          <w:lang w:val="ro-RO"/>
        </w:rPr>
        <w:t xml:space="preserve">expirării termenului prevăzut la </w:t>
      </w:r>
      <w:r w:rsidR="00C85407" w:rsidRPr="00F80AAB">
        <w:rPr>
          <w:rFonts w:ascii="Arial" w:eastAsia="Times New Roman" w:hAnsi="Arial" w:cs="Arial"/>
          <w:sz w:val="24"/>
          <w:szCs w:val="24"/>
          <w:lang w:val="ro-RO"/>
        </w:rPr>
        <w:fldChar w:fldCharType="begin"/>
      </w:r>
      <w:r w:rsidR="00C85407" w:rsidRPr="00F80AAB">
        <w:rPr>
          <w:rFonts w:ascii="Arial" w:eastAsia="Times New Roman" w:hAnsi="Arial" w:cs="Arial"/>
          <w:sz w:val="24"/>
          <w:szCs w:val="24"/>
          <w:lang w:val="ro-RO"/>
        </w:rPr>
        <w:instrText xml:space="preserve"> REF _Ref146221245 \r \h </w:instrText>
      </w:r>
      <w:r w:rsidR="004A37F0" w:rsidRPr="00F80AAB">
        <w:rPr>
          <w:rFonts w:ascii="Arial" w:eastAsia="Times New Roman" w:hAnsi="Arial" w:cs="Arial"/>
          <w:sz w:val="24"/>
          <w:szCs w:val="24"/>
          <w:lang w:val="ro-RO"/>
        </w:rPr>
        <w:instrText xml:space="preserve"> \* MERGEFORMAT </w:instrText>
      </w:r>
      <w:r w:rsidR="00C85407" w:rsidRPr="00F80AAB">
        <w:rPr>
          <w:rFonts w:ascii="Arial" w:eastAsia="Times New Roman" w:hAnsi="Arial" w:cs="Arial"/>
          <w:sz w:val="24"/>
          <w:szCs w:val="24"/>
          <w:lang w:val="ro-RO"/>
        </w:rPr>
      </w:r>
      <w:r w:rsidR="00C85407"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18</w:t>
      </w:r>
      <w:r w:rsidR="00C85407" w:rsidRPr="00F80AAB">
        <w:rPr>
          <w:rFonts w:ascii="Arial" w:eastAsia="Times New Roman" w:hAnsi="Arial" w:cs="Arial"/>
          <w:sz w:val="24"/>
          <w:szCs w:val="24"/>
          <w:lang w:val="ro-RO"/>
        </w:rPr>
        <w:fldChar w:fldCharType="end"/>
      </w:r>
      <w:r w:rsidR="00C04F13" w:rsidRPr="00F80AAB">
        <w:rPr>
          <w:rFonts w:ascii="Arial" w:eastAsia="Times New Roman" w:hAnsi="Arial" w:cs="Arial"/>
          <w:sz w:val="24"/>
          <w:szCs w:val="24"/>
          <w:lang w:val="ro-RO"/>
        </w:rPr>
        <w:t xml:space="preserve"> alin. </w:t>
      </w:r>
      <w:r w:rsidR="00C04F13" w:rsidRPr="00F80AAB">
        <w:rPr>
          <w:rFonts w:ascii="Arial" w:eastAsia="Times New Roman" w:hAnsi="Arial" w:cs="Arial"/>
          <w:sz w:val="24"/>
          <w:szCs w:val="24"/>
          <w:lang w:val="ro-RO"/>
        </w:rPr>
        <w:fldChar w:fldCharType="begin"/>
      </w:r>
      <w:r w:rsidR="00C04F13" w:rsidRPr="00F80AAB">
        <w:rPr>
          <w:rFonts w:ascii="Arial" w:eastAsia="Times New Roman" w:hAnsi="Arial" w:cs="Arial"/>
          <w:sz w:val="24"/>
          <w:szCs w:val="24"/>
          <w:lang w:val="ro-RO"/>
        </w:rPr>
        <w:instrText xml:space="preserve"> REF _Ref146225622 \r \h </w:instrText>
      </w:r>
      <w:r w:rsidR="004A37F0" w:rsidRPr="00F80AAB">
        <w:rPr>
          <w:rFonts w:ascii="Arial" w:eastAsia="Times New Roman" w:hAnsi="Arial" w:cs="Arial"/>
          <w:sz w:val="24"/>
          <w:szCs w:val="24"/>
          <w:lang w:val="ro-RO"/>
        </w:rPr>
        <w:instrText xml:space="preserve"> \* MERGEFORMAT </w:instrText>
      </w:r>
      <w:r w:rsidR="00C04F13" w:rsidRPr="00F80AAB">
        <w:rPr>
          <w:rFonts w:ascii="Arial" w:eastAsia="Times New Roman" w:hAnsi="Arial" w:cs="Arial"/>
          <w:sz w:val="24"/>
          <w:szCs w:val="24"/>
          <w:lang w:val="ro-RO"/>
        </w:rPr>
      </w:r>
      <w:r w:rsidR="00C04F1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00C04F13"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w:t>
      </w:r>
      <w:r w:rsidR="00C04F13" w:rsidRPr="00F80AAB">
        <w:rPr>
          <w:rFonts w:ascii="Arial" w:eastAsia="Times New Roman" w:hAnsi="Arial" w:cs="Arial"/>
          <w:sz w:val="24"/>
          <w:szCs w:val="24"/>
          <w:lang w:val="ro-RO"/>
        </w:rPr>
        <w:t xml:space="preserve"> respectiv </w:t>
      </w:r>
      <w:r w:rsidR="009205F7" w:rsidRPr="00F80AAB">
        <w:rPr>
          <w:rFonts w:ascii="Arial" w:eastAsia="Times New Roman" w:hAnsi="Arial" w:cs="Arial"/>
          <w:sz w:val="24"/>
          <w:szCs w:val="24"/>
          <w:lang w:val="ro-RO"/>
        </w:rPr>
        <w:t xml:space="preserve">la </w:t>
      </w:r>
      <w:r w:rsidR="009205F7" w:rsidRPr="00F80AAB">
        <w:rPr>
          <w:rFonts w:ascii="Arial" w:eastAsia="Times New Roman" w:hAnsi="Arial" w:cs="Arial"/>
          <w:sz w:val="24"/>
          <w:szCs w:val="24"/>
          <w:lang w:val="ro-RO"/>
        </w:rPr>
        <w:fldChar w:fldCharType="begin"/>
      </w:r>
      <w:r w:rsidR="009205F7" w:rsidRPr="00F80AAB">
        <w:rPr>
          <w:rFonts w:ascii="Arial" w:eastAsia="Times New Roman" w:hAnsi="Arial" w:cs="Arial"/>
          <w:sz w:val="24"/>
          <w:szCs w:val="24"/>
          <w:lang w:val="ro-RO"/>
        </w:rPr>
        <w:instrText xml:space="preserve"> REF _Ref146225745 \r \h </w:instrText>
      </w:r>
      <w:r w:rsidR="004A37F0" w:rsidRPr="00F80AAB">
        <w:rPr>
          <w:rFonts w:ascii="Arial" w:eastAsia="Times New Roman" w:hAnsi="Arial" w:cs="Arial"/>
          <w:sz w:val="24"/>
          <w:szCs w:val="24"/>
          <w:lang w:val="ro-RO"/>
        </w:rPr>
        <w:instrText xml:space="preserve"> \* MERGEFORMAT </w:instrText>
      </w:r>
      <w:r w:rsidR="009205F7" w:rsidRPr="00F80AAB">
        <w:rPr>
          <w:rFonts w:ascii="Arial" w:eastAsia="Times New Roman" w:hAnsi="Arial" w:cs="Arial"/>
          <w:sz w:val="24"/>
          <w:szCs w:val="24"/>
          <w:lang w:val="ro-RO"/>
        </w:rPr>
      </w:r>
      <w:r w:rsidR="009205F7"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19</w:t>
      </w:r>
      <w:r w:rsidR="009205F7"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Secretariatul Tehnic:</w:t>
      </w:r>
    </w:p>
    <w:p w14:paraId="76855D90" w14:textId="1116304E" w:rsidR="00A110EE" w:rsidRPr="00F80AAB" w:rsidRDefault="00A110EE" w:rsidP="001B644F">
      <w:pPr>
        <w:pStyle w:val="ListParagraph"/>
        <w:numPr>
          <w:ilvl w:val="0"/>
          <w:numId w:val="6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cazul proiectelor prevăzute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_Ref146144586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16</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_Ref146144589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(2)</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lit.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_Ref145977856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va transmite </w:t>
      </w:r>
      <w:r w:rsidR="00C85407" w:rsidRPr="00F80AAB">
        <w:rPr>
          <w:rFonts w:ascii="Arial" w:eastAsia="Times New Roman" w:hAnsi="Arial" w:cs="Arial"/>
          <w:sz w:val="24"/>
          <w:szCs w:val="24"/>
          <w:lang w:val="ro-RO"/>
        </w:rPr>
        <w:t xml:space="preserve">cererea de finanțare și </w:t>
      </w:r>
      <w:r w:rsidRPr="00F80AAB">
        <w:rPr>
          <w:rFonts w:ascii="Arial" w:eastAsia="Times New Roman" w:hAnsi="Arial" w:cs="Arial"/>
          <w:sz w:val="24"/>
          <w:szCs w:val="24"/>
          <w:lang w:val="ro-RO"/>
        </w:rPr>
        <w:t>întreaga documentație a proiectului, Hotărârea Comisiei de Film în România de aprobare a cererii de finanțare, împreună cu Grilele de verificare completate, către managerul Oficiului în vederea încheierii Acordului de finanțare;</w:t>
      </w:r>
    </w:p>
    <w:p w14:paraId="75634F33" w14:textId="4DCE7C08" w:rsidR="00A110EE" w:rsidRPr="00F80AAB" w:rsidRDefault="00A110EE" w:rsidP="001B644F">
      <w:pPr>
        <w:pStyle w:val="ListParagraph"/>
        <w:numPr>
          <w:ilvl w:val="0"/>
          <w:numId w:val="6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cazul proiectelor prevăzute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_Ref145978122 \r \h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16</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lit.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_Ref145976426 \r \h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b)</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va transmite</w:t>
      </w:r>
      <w:r w:rsidR="00C85407" w:rsidRPr="00F80AAB">
        <w:rPr>
          <w:rFonts w:ascii="Arial" w:eastAsia="Times New Roman" w:hAnsi="Arial" w:cs="Arial"/>
          <w:sz w:val="24"/>
          <w:szCs w:val="24"/>
          <w:lang w:val="ro-RO"/>
        </w:rPr>
        <w:t xml:space="preserve"> cererea de finanțare și</w:t>
      </w:r>
      <w:r w:rsidRPr="00F80AAB">
        <w:rPr>
          <w:rFonts w:ascii="Arial" w:eastAsia="Times New Roman" w:hAnsi="Arial" w:cs="Arial"/>
          <w:sz w:val="24"/>
          <w:szCs w:val="24"/>
          <w:lang w:val="ro-RO"/>
        </w:rPr>
        <w:t xml:space="preserve"> întreaga documentație a proiectului, împreună cu Grilele de verificare completate, către Comisia de Film în România, în vederea evaluării si soluționării cereri</w:t>
      </w:r>
      <w:r w:rsidR="00C85407" w:rsidRPr="00F80AAB">
        <w:rPr>
          <w:rFonts w:ascii="Arial" w:eastAsia="Times New Roman" w:hAnsi="Arial" w:cs="Arial"/>
          <w:sz w:val="24"/>
          <w:szCs w:val="24"/>
          <w:lang w:val="ro-RO"/>
        </w:rPr>
        <w:t>i</w:t>
      </w:r>
      <w:r w:rsidRPr="00F80AAB">
        <w:rPr>
          <w:rFonts w:ascii="Arial" w:eastAsia="Times New Roman" w:hAnsi="Arial" w:cs="Arial"/>
          <w:sz w:val="24"/>
          <w:szCs w:val="24"/>
          <w:lang w:val="ro-RO"/>
        </w:rPr>
        <w:t xml:space="preserve"> de finanțare.</w:t>
      </w:r>
    </w:p>
    <w:p w14:paraId="26BF907E" w14:textId="1E62D2E4" w:rsidR="00A0371A" w:rsidRPr="00F80AAB" w:rsidRDefault="00B51581"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b/>
          <w:bCs/>
          <w:sz w:val="24"/>
          <w:szCs w:val="24"/>
          <w:lang w:val="ro-RO"/>
        </w:rPr>
      </w:pPr>
      <w:bookmarkStart w:id="50" w:name="_Ref144055553"/>
      <w:r w:rsidRPr="00F80AAB">
        <w:rPr>
          <w:rStyle w:val="tpa"/>
          <w:rFonts w:ascii="Arial" w:eastAsia="Times New Roman" w:hAnsi="Arial" w:cs="Arial"/>
          <w:b/>
          <w:bCs/>
          <w:sz w:val="24"/>
          <w:szCs w:val="24"/>
          <w:lang w:val="ro-RO"/>
        </w:rPr>
        <w:t>Evaluarea și s</w:t>
      </w:r>
      <w:r w:rsidR="00A0371A" w:rsidRPr="00F80AAB">
        <w:rPr>
          <w:rStyle w:val="tpa"/>
          <w:rFonts w:ascii="Arial" w:eastAsia="Times New Roman" w:hAnsi="Arial" w:cs="Arial"/>
          <w:b/>
          <w:bCs/>
          <w:sz w:val="24"/>
          <w:szCs w:val="24"/>
          <w:lang w:val="ro-RO"/>
        </w:rPr>
        <w:t>oluționarea cererilor de finanțare de către Comisia de Film în România</w:t>
      </w:r>
      <w:bookmarkEnd w:id="50"/>
    </w:p>
    <w:p w14:paraId="576E50FA" w14:textId="3D4C53D7" w:rsidR="00091B90" w:rsidRPr="00F80AAB" w:rsidRDefault="00091B90" w:rsidP="001B644F">
      <w:pPr>
        <w:pStyle w:val="ListParagraph"/>
        <w:numPr>
          <w:ilvl w:val="0"/>
          <w:numId w:val="20"/>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1" w:name="_Ref143969370"/>
      <w:r w:rsidRPr="00F80AAB">
        <w:rPr>
          <w:rStyle w:val="tpa"/>
          <w:rFonts w:ascii="Arial" w:eastAsia="Times New Roman" w:hAnsi="Arial" w:cs="Arial"/>
          <w:sz w:val="24"/>
          <w:szCs w:val="24"/>
          <w:lang w:val="ro-RO"/>
        </w:rPr>
        <w:t xml:space="preserve"> </w:t>
      </w:r>
      <w:r w:rsidR="00FA1706" w:rsidRPr="00F80AAB">
        <w:rPr>
          <w:rStyle w:val="tpa"/>
          <w:rFonts w:ascii="Arial" w:eastAsia="Times New Roman" w:hAnsi="Arial" w:cs="Arial"/>
          <w:sz w:val="24"/>
          <w:szCs w:val="24"/>
          <w:lang w:val="ro-RO"/>
        </w:rPr>
        <w:t xml:space="preserve">Comisia de Film în România evaluează şi verifică cererile de finanțare </w:t>
      </w:r>
      <w:r w:rsidR="00A31182" w:rsidRPr="00F80AAB">
        <w:rPr>
          <w:rStyle w:val="tpa"/>
          <w:rFonts w:ascii="Arial" w:eastAsia="Times New Roman" w:hAnsi="Arial" w:cs="Arial"/>
          <w:sz w:val="24"/>
          <w:szCs w:val="24"/>
          <w:lang w:val="ro-RO"/>
        </w:rPr>
        <w:t xml:space="preserve">pentru </w:t>
      </w:r>
      <w:r w:rsidRPr="00F80AAB">
        <w:rPr>
          <w:rStyle w:val="tpa"/>
          <w:rFonts w:ascii="Arial" w:eastAsia="Times New Roman" w:hAnsi="Arial" w:cs="Arial"/>
          <w:sz w:val="24"/>
          <w:szCs w:val="24"/>
          <w:lang w:val="ro-RO"/>
        </w:rPr>
        <w:t xml:space="preserve">proiectele care îndeplinesc </w:t>
      </w:r>
      <w:r w:rsidR="00A31182" w:rsidRPr="00F80AAB">
        <w:rPr>
          <w:rStyle w:val="tpa"/>
          <w:rFonts w:ascii="Arial" w:eastAsia="Times New Roman" w:hAnsi="Arial" w:cs="Arial"/>
          <w:sz w:val="24"/>
          <w:szCs w:val="24"/>
          <w:lang w:val="ro-RO"/>
        </w:rPr>
        <w:t>condițiile</w:t>
      </w:r>
      <w:r w:rsidRPr="00F80AAB">
        <w:rPr>
          <w:rStyle w:val="tpa"/>
          <w:rFonts w:ascii="Arial" w:eastAsia="Times New Roman" w:hAnsi="Arial" w:cs="Arial"/>
          <w:sz w:val="24"/>
          <w:szCs w:val="24"/>
          <w:lang w:val="ro-RO"/>
        </w:rPr>
        <w:t xml:space="preserve"> de eligibilitate pe principiul „</w:t>
      </w:r>
      <w:r w:rsidRPr="00F80AAB">
        <w:rPr>
          <w:rStyle w:val="tpa"/>
          <w:rFonts w:ascii="Arial" w:hAnsi="Arial" w:cs="Arial"/>
          <w:sz w:val="24"/>
          <w:szCs w:val="24"/>
          <w:lang w:val="ro-RO"/>
        </w:rPr>
        <w:t>primul venit, primul servit</w:t>
      </w:r>
      <w:r w:rsidRPr="00F80AAB">
        <w:rPr>
          <w:rStyle w:val="tpa"/>
          <w:rFonts w:ascii="Arial" w:eastAsia="Times New Roman" w:hAnsi="Arial" w:cs="Arial"/>
          <w:sz w:val="24"/>
          <w:szCs w:val="24"/>
          <w:lang w:val="ro-RO"/>
        </w:rPr>
        <w:t>”</w:t>
      </w:r>
      <w:r w:rsidR="00FA1706" w:rsidRPr="00F80AAB">
        <w:rPr>
          <w:rStyle w:val="tpa"/>
          <w:rFonts w:ascii="Arial" w:eastAsia="Times New Roman" w:hAnsi="Arial" w:cs="Arial"/>
          <w:sz w:val="24"/>
          <w:szCs w:val="24"/>
          <w:lang w:val="ro-RO"/>
        </w:rPr>
        <w:t xml:space="preserve">, </w:t>
      </w:r>
      <w:r w:rsidRPr="00F80AAB">
        <w:rPr>
          <w:rStyle w:val="tpa"/>
          <w:rFonts w:ascii="Arial" w:eastAsia="Times New Roman" w:hAnsi="Arial" w:cs="Arial"/>
          <w:sz w:val="24"/>
          <w:szCs w:val="24"/>
          <w:lang w:val="ro-RO"/>
        </w:rPr>
        <w:t xml:space="preserve"> </w:t>
      </w:r>
      <w:r w:rsidRPr="00F80AAB">
        <w:rPr>
          <w:rStyle w:val="tpa"/>
          <w:rFonts w:ascii="Arial" w:eastAsia="Times New Roman" w:hAnsi="Arial" w:cs="Arial"/>
          <w:sz w:val="24"/>
          <w:szCs w:val="24"/>
          <w:lang w:val="ro-RO"/>
        </w:rPr>
        <w:lastRenderedPageBreak/>
        <w:t>în ordinea în care acestea sunt complete</w:t>
      </w:r>
      <w:r w:rsidR="00A831D8" w:rsidRPr="00F80AAB">
        <w:rPr>
          <w:rFonts w:ascii="Arial" w:eastAsia="Times New Roman" w:hAnsi="Arial" w:cs="Arial"/>
          <w:sz w:val="24"/>
          <w:szCs w:val="24"/>
          <w:lang w:val="ro-RO"/>
        </w:rPr>
        <w:t>, începând cu cea mai veche cerere de finanțare, în funcție de data, ora și minutul depunerii cererii de finanțare</w:t>
      </w:r>
      <w:r w:rsidRPr="00F80AAB">
        <w:rPr>
          <w:rStyle w:val="tpa"/>
          <w:rFonts w:ascii="Arial" w:hAnsi="Arial" w:cs="Arial"/>
          <w:sz w:val="24"/>
          <w:szCs w:val="24"/>
          <w:lang w:val="ro-RO"/>
        </w:rPr>
        <w:t>.</w:t>
      </w:r>
    </w:p>
    <w:p w14:paraId="61145506" w14:textId="57177F11" w:rsidR="00A831D8" w:rsidRPr="00F80AAB" w:rsidRDefault="00FA1706" w:rsidP="001B644F">
      <w:pPr>
        <w:pStyle w:val="ListParagraph"/>
        <w:numPr>
          <w:ilvl w:val="0"/>
          <w:numId w:val="2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Comisia de Film în România evaluează şi </w:t>
      </w:r>
      <w:r w:rsidR="004C5DD6" w:rsidRPr="00F80AAB">
        <w:rPr>
          <w:rStyle w:val="tpa"/>
          <w:rFonts w:ascii="Arial" w:eastAsia="Times New Roman" w:hAnsi="Arial" w:cs="Arial"/>
          <w:sz w:val="24"/>
          <w:szCs w:val="24"/>
          <w:lang w:val="ro-RO"/>
        </w:rPr>
        <w:t>soluționează</w:t>
      </w:r>
      <w:r w:rsidRPr="00F80AAB">
        <w:rPr>
          <w:rStyle w:val="tpa"/>
          <w:rFonts w:ascii="Arial" w:eastAsia="Times New Roman" w:hAnsi="Arial" w:cs="Arial"/>
          <w:sz w:val="24"/>
          <w:szCs w:val="24"/>
          <w:lang w:val="ro-RO"/>
        </w:rPr>
        <w:t xml:space="preserve"> cererile de finanțare </w:t>
      </w:r>
      <w:r w:rsidRPr="00F80AAB">
        <w:rPr>
          <w:rStyle w:val="tpa"/>
          <w:rFonts w:ascii="Arial" w:hAnsi="Arial" w:cs="Arial"/>
          <w:sz w:val="24"/>
          <w:szCs w:val="24"/>
          <w:lang w:val="ro-RO"/>
        </w:rPr>
        <w:t xml:space="preserve">în baza </w:t>
      </w:r>
      <w:r w:rsidRPr="00F80AAB">
        <w:rPr>
          <w:rFonts w:ascii="Arial" w:eastAsia="Times New Roman" w:hAnsi="Arial" w:cs="Arial"/>
          <w:sz w:val="24"/>
          <w:szCs w:val="24"/>
          <w:lang w:val="ro-RO"/>
        </w:rPr>
        <w:t xml:space="preserve">grilelor de verificare 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Pr="00F80AAB">
        <w:rPr>
          <w:rFonts w:ascii="Arial" w:eastAsia="Times New Roman" w:hAnsi="Arial" w:cs="Arial"/>
          <w:sz w:val="24"/>
          <w:szCs w:val="24"/>
          <w:lang w:val="ro-RO"/>
        </w:rPr>
        <w:t>.</w:t>
      </w:r>
    </w:p>
    <w:p w14:paraId="6DBAAE00" w14:textId="77777777" w:rsidR="00FA1706" w:rsidRPr="00F80AAB" w:rsidRDefault="00FA1706"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p>
    <w:p w14:paraId="3E18F0AF" w14:textId="1655071D" w:rsidR="006433D8" w:rsidRPr="00F80AAB" w:rsidRDefault="00A31182" w:rsidP="001B644F">
      <w:pPr>
        <w:pStyle w:val="ListParagraph"/>
        <w:numPr>
          <w:ilvl w:val="0"/>
          <w:numId w:val="59"/>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 </w:t>
      </w:r>
      <w:bookmarkEnd w:id="51"/>
      <w:r w:rsidR="007A52B2" w:rsidRPr="00F80AAB">
        <w:rPr>
          <w:rStyle w:val="tpa"/>
          <w:rFonts w:ascii="Arial" w:eastAsia="Times New Roman" w:hAnsi="Arial" w:cs="Arial"/>
          <w:sz w:val="24"/>
          <w:szCs w:val="24"/>
          <w:lang w:val="ro-RO"/>
        </w:rPr>
        <w:t>Soluționarea</w:t>
      </w:r>
      <w:r w:rsidR="006433D8" w:rsidRPr="00F80AAB">
        <w:rPr>
          <w:rStyle w:val="tpa"/>
          <w:rFonts w:ascii="Arial" w:eastAsia="Times New Roman" w:hAnsi="Arial" w:cs="Arial"/>
          <w:sz w:val="24"/>
          <w:szCs w:val="24"/>
          <w:lang w:val="ro-RO"/>
        </w:rPr>
        <w:t xml:space="preserve"> cererii de finanţare de către Comisia de Film din România cuprinde următoarele etape:</w:t>
      </w:r>
    </w:p>
    <w:p w14:paraId="580F4FC0" w14:textId="0E9802FB" w:rsidR="006433D8" w:rsidRPr="00F80AAB" w:rsidRDefault="006433D8" w:rsidP="001B644F">
      <w:pPr>
        <w:pStyle w:val="ListParagraph"/>
        <w:numPr>
          <w:ilvl w:val="0"/>
          <w:numId w:val="40"/>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b/>
          <w:bCs/>
          <w:sz w:val="24"/>
          <w:szCs w:val="24"/>
          <w:lang w:val="ro-RO"/>
        </w:rPr>
        <w:t>Etapa 1 - analiza din punctul de vedere al conformității</w:t>
      </w:r>
      <w:r w:rsidRPr="00F80AAB">
        <w:rPr>
          <w:rStyle w:val="tpa"/>
          <w:rFonts w:ascii="Arial" w:eastAsia="Times New Roman" w:hAnsi="Arial" w:cs="Arial"/>
          <w:sz w:val="24"/>
          <w:szCs w:val="24"/>
          <w:lang w:val="ro-RO"/>
        </w:rPr>
        <w:t xml:space="preserve"> </w:t>
      </w:r>
      <w:r w:rsidR="004C5DD6" w:rsidRPr="00F80AAB">
        <w:rPr>
          <w:rStyle w:val="tpa"/>
          <w:rFonts w:ascii="Arial" w:eastAsia="Times New Roman" w:hAnsi="Arial" w:cs="Arial"/>
          <w:sz w:val="24"/>
          <w:szCs w:val="24"/>
          <w:lang w:val="ro-RO"/>
        </w:rPr>
        <w:t xml:space="preserve">cererii de finanțare și </w:t>
      </w:r>
      <w:r w:rsidRPr="00F80AAB">
        <w:rPr>
          <w:rStyle w:val="tpa"/>
          <w:rFonts w:ascii="Arial" w:eastAsia="Times New Roman" w:hAnsi="Arial" w:cs="Arial"/>
          <w:sz w:val="24"/>
          <w:szCs w:val="24"/>
          <w:lang w:val="ro-RO"/>
        </w:rPr>
        <w:t>documentelor</w:t>
      </w:r>
      <w:r w:rsidR="004C5DD6" w:rsidRPr="00F80AAB">
        <w:rPr>
          <w:rStyle w:val="tpa"/>
          <w:rFonts w:ascii="Arial" w:eastAsia="Times New Roman" w:hAnsi="Arial" w:cs="Arial"/>
          <w:sz w:val="24"/>
          <w:szCs w:val="24"/>
          <w:lang w:val="ro-RO"/>
        </w:rPr>
        <w:t xml:space="preserve"> justificative și a grilelor de verificare transmise de Secretariatul tehnic</w:t>
      </w:r>
      <w:r w:rsidRPr="00F80AAB">
        <w:rPr>
          <w:rStyle w:val="tpa"/>
          <w:rFonts w:ascii="Arial" w:eastAsia="Times New Roman" w:hAnsi="Arial" w:cs="Arial"/>
          <w:sz w:val="24"/>
          <w:szCs w:val="24"/>
          <w:lang w:val="ro-RO"/>
        </w:rPr>
        <w:t xml:space="preserve">,  într-un termen de maximum 15 zile lucrătoare de la data </w:t>
      </w:r>
      <w:r w:rsidR="004C5DD6" w:rsidRPr="00F80AAB">
        <w:rPr>
          <w:rStyle w:val="tpa"/>
          <w:rFonts w:ascii="Arial" w:eastAsia="Times New Roman" w:hAnsi="Arial" w:cs="Arial"/>
          <w:sz w:val="24"/>
          <w:szCs w:val="24"/>
          <w:lang w:val="ro-RO"/>
        </w:rPr>
        <w:t>recepției acestor docuente,  include, în principal</w:t>
      </w:r>
      <w:r w:rsidRPr="00F80AAB">
        <w:rPr>
          <w:rStyle w:val="tpa"/>
          <w:rFonts w:ascii="Arial" w:eastAsia="Times New Roman" w:hAnsi="Arial" w:cs="Arial"/>
          <w:sz w:val="24"/>
          <w:szCs w:val="24"/>
          <w:lang w:val="ro-RO"/>
        </w:rPr>
        <w:t>:</w:t>
      </w:r>
    </w:p>
    <w:p w14:paraId="5B059A90" w14:textId="226DA053" w:rsidR="006433D8" w:rsidRPr="00F80AAB" w:rsidRDefault="006433D8" w:rsidP="001B644F">
      <w:pPr>
        <w:pStyle w:val="ListParagraph"/>
        <w:numPr>
          <w:ilvl w:val="0"/>
          <w:numId w:val="41"/>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verificarea existenţei şi conformităţii formularului de cerere şi a documentaţiei anexate acestuia;</w:t>
      </w:r>
    </w:p>
    <w:p w14:paraId="0107791B" w14:textId="626DABC0" w:rsidR="006433D8" w:rsidRPr="00F80AAB" w:rsidRDefault="006433D8" w:rsidP="001B644F">
      <w:pPr>
        <w:pStyle w:val="ListParagraph"/>
        <w:numPr>
          <w:ilvl w:val="0"/>
          <w:numId w:val="41"/>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solicitarea de informaţii suplimentare/clarificări în cazul în care se constată neconformitatea unor documente;</w:t>
      </w:r>
    </w:p>
    <w:p w14:paraId="16BDBEC7" w14:textId="570BF48A" w:rsidR="006433D8" w:rsidRPr="00F80AAB" w:rsidRDefault="006433D8" w:rsidP="001B644F">
      <w:pPr>
        <w:pStyle w:val="ListParagraph"/>
        <w:numPr>
          <w:ilvl w:val="0"/>
          <w:numId w:val="41"/>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verificarea conformităţii documentelor transmise în urma solicitării de informaţii suplimentare, dacă este cazul.</w:t>
      </w:r>
    </w:p>
    <w:p w14:paraId="505AE190" w14:textId="20630F9B" w:rsidR="006433D8" w:rsidRPr="00F80AAB" w:rsidRDefault="006433D8" w:rsidP="001B644F">
      <w:pPr>
        <w:pStyle w:val="ListParagraph"/>
        <w:numPr>
          <w:ilvl w:val="0"/>
          <w:numId w:val="40"/>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b/>
          <w:bCs/>
          <w:sz w:val="24"/>
          <w:szCs w:val="24"/>
          <w:lang w:val="ro-RO"/>
        </w:rPr>
        <w:t>Etapa 2 - analiza din punctul de vedere al eligibilităţii</w:t>
      </w:r>
      <w:r w:rsidRPr="00F80AAB">
        <w:rPr>
          <w:rStyle w:val="tpa"/>
          <w:rFonts w:ascii="Arial" w:eastAsia="Times New Roman" w:hAnsi="Arial" w:cs="Arial"/>
          <w:sz w:val="24"/>
          <w:szCs w:val="24"/>
          <w:lang w:val="ro-RO"/>
        </w:rPr>
        <w:t xml:space="preserve"> proiectului de investiţii, într-un termen de maximum 15 zile lucrătoare de la data la care cererea de finanţare este considerată completă în urma finalizării </w:t>
      </w:r>
      <w:r w:rsidR="00A31182" w:rsidRPr="00F80AAB">
        <w:rPr>
          <w:rStyle w:val="tpa"/>
          <w:rFonts w:ascii="Arial" w:eastAsia="Times New Roman" w:hAnsi="Arial" w:cs="Arial"/>
          <w:sz w:val="24"/>
          <w:szCs w:val="24"/>
          <w:lang w:val="ro-RO"/>
        </w:rPr>
        <w:t>E</w:t>
      </w:r>
      <w:r w:rsidRPr="00F80AAB">
        <w:rPr>
          <w:rStyle w:val="tpa"/>
          <w:rFonts w:ascii="Arial" w:eastAsia="Times New Roman" w:hAnsi="Arial" w:cs="Arial"/>
          <w:sz w:val="24"/>
          <w:szCs w:val="24"/>
          <w:lang w:val="ro-RO"/>
        </w:rPr>
        <w:t>tapei 1, include</w:t>
      </w:r>
      <w:r w:rsidR="004C5DD6" w:rsidRPr="00F80AAB">
        <w:rPr>
          <w:rStyle w:val="tpa"/>
          <w:rFonts w:ascii="Arial" w:eastAsia="Times New Roman" w:hAnsi="Arial" w:cs="Arial"/>
          <w:sz w:val="24"/>
          <w:szCs w:val="24"/>
          <w:lang w:val="ro-RO"/>
        </w:rPr>
        <w:t>,</w:t>
      </w:r>
      <w:r w:rsidRPr="00F80AAB">
        <w:rPr>
          <w:rStyle w:val="tpa"/>
          <w:rFonts w:ascii="Arial" w:eastAsia="Times New Roman" w:hAnsi="Arial" w:cs="Arial"/>
          <w:sz w:val="24"/>
          <w:szCs w:val="24"/>
          <w:lang w:val="ro-RO"/>
        </w:rPr>
        <w:t xml:space="preserve"> în</w:t>
      </w:r>
      <w:r w:rsidR="00763293" w:rsidRPr="00F80AAB">
        <w:rPr>
          <w:rStyle w:val="tpa"/>
          <w:rFonts w:ascii="Arial" w:eastAsia="Times New Roman" w:hAnsi="Arial" w:cs="Arial"/>
          <w:sz w:val="24"/>
          <w:szCs w:val="24"/>
          <w:lang w:val="ro-RO"/>
        </w:rPr>
        <w:t xml:space="preserve"> </w:t>
      </w:r>
      <w:r w:rsidRPr="00F80AAB">
        <w:rPr>
          <w:rStyle w:val="tpa"/>
          <w:rFonts w:ascii="Arial" w:eastAsia="Times New Roman" w:hAnsi="Arial" w:cs="Arial"/>
          <w:sz w:val="24"/>
          <w:szCs w:val="24"/>
          <w:lang w:val="ro-RO"/>
        </w:rPr>
        <w:t>principal:</w:t>
      </w:r>
    </w:p>
    <w:p w14:paraId="3DB58044" w14:textId="77777777" w:rsidR="002B54CA" w:rsidRPr="00F80AAB" w:rsidRDefault="006433D8" w:rsidP="001B644F">
      <w:pPr>
        <w:pStyle w:val="ListParagraph"/>
        <w:numPr>
          <w:ilvl w:val="0"/>
          <w:numId w:val="4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evaluarea îndeplinirii condiţiilor şi criteriilor de eligibilitate</w:t>
      </w:r>
      <w:r w:rsidR="002B54CA" w:rsidRPr="00F80AAB">
        <w:rPr>
          <w:rStyle w:val="tpa"/>
          <w:rFonts w:ascii="Arial" w:eastAsia="Times New Roman" w:hAnsi="Arial" w:cs="Arial"/>
          <w:sz w:val="24"/>
          <w:szCs w:val="24"/>
          <w:lang w:val="ro-RO"/>
        </w:rPr>
        <w:t xml:space="preserve"> referitoare la solicitant;</w:t>
      </w:r>
    </w:p>
    <w:p w14:paraId="202F968D" w14:textId="5DB5EE49" w:rsidR="006433D8" w:rsidRPr="00F80AAB" w:rsidRDefault="002B54CA" w:rsidP="001B644F">
      <w:pPr>
        <w:pStyle w:val="ListParagraph"/>
        <w:numPr>
          <w:ilvl w:val="0"/>
          <w:numId w:val="4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evaluarea îndeplinirii condiţiilor şi criteriilor de eligibilitate </w:t>
      </w:r>
      <w:r w:rsidR="004C5DD6" w:rsidRPr="00F80AAB">
        <w:rPr>
          <w:rStyle w:val="tpa"/>
          <w:rFonts w:ascii="Arial" w:eastAsia="Times New Roman" w:hAnsi="Arial" w:cs="Arial"/>
          <w:sz w:val="24"/>
          <w:szCs w:val="24"/>
          <w:lang w:val="ro-RO"/>
        </w:rPr>
        <w:t>referitoare la proiect</w:t>
      </w:r>
      <w:r w:rsidRPr="00F80AAB">
        <w:rPr>
          <w:rStyle w:val="tpa"/>
          <w:rFonts w:ascii="Arial" w:eastAsia="Times New Roman" w:hAnsi="Arial" w:cs="Arial"/>
          <w:sz w:val="24"/>
          <w:szCs w:val="24"/>
          <w:lang w:val="ro-RO"/>
        </w:rPr>
        <w:t>, inclusiv Testul Cultural.</w:t>
      </w:r>
    </w:p>
    <w:p w14:paraId="3F14A5DE" w14:textId="77777777" w:rsidR="00A14608" w:rsidRPr="00F80AAB" w:rsidRDefault="00A14608" w:rsidP="001B644F">
      <w:pPr>
        <w:shd w:val="clear" w:color="auto" w:fill="FFFFFF"/>
        <w:tabs>
          <w:tab w:val="left" w:pos="90"/>
          <w:tab w:val="left" w:pos="990"/>
          <w:tab w:val="left" w:pos="1080"/>
        </w:tabs>
        <w:spacing w:after="120" w:line="276" w:lineRule="auto"/>
        <w:jc w:val="both"/>
        <w:rPr>
          <w:rStyle w:val="tpa"/>
          <w:rFonts w:ascii="Arial" w:eastAsia="Times New Roman" w:hAnsi="Arial" w:cs="Arial"/>
          <w:sz w:val="24"/>
          <w:szCs w:val="24"/>
          <w:lang w:val="ro-RO"/>
        </w:rPr>
      </w:pPr>
    </w:p>
    <w:p w14:paraId="28385C89" w14:textId="77777777" w:rsidR="00A14608" w:rsidRPr="00F80AAB" w:rsidRDefault="00A14608" w:rsidP="001B644F">
      <w:pPr>
        <w:shd w:val="clear" w:color="auto" w:fill="FFFFFF"/>
        <w:tabs>
          <w:tab w:val="left" w:pos="90"/>
          <w:tab w:val="left" w:pos="990"/>
          <w:tab w:val="left" w:pos="1080"/>
        </w:tabs>
        <w:spacing w:after="120" w:line="276" w:lineRule="auto"/>
        <w:jc w:val="both"/>
        <w:rPr>
          <w:rStyle w:val="tpa"/>
          <w:rFonts w:ascii="Arial" w:eastAsia="Times New Roman" w:hAnsi="Arial" w:cs="Arial"/>
          <w:sz w:val="24"/>
          <w:szCs w:val="24"/>
          <w:lang w:val="ro-RO"/>
        </w:rPr>
      </w:pPr>
    </w:p>
    <w:p w14:paraId="75ACB893" w14:textId="2768FB0C" w:rsidR="002B54CA" w:rsidRPr="00F80AAB" w:rsidRDefault="002B54CA"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2" w:name="_Ref146147347"/>
      <w:r w:rsidRPr="00F80AAB">
        <w:rPr>
          <w:rStyle w:val="tpa"/>
          <w:rFonts w:ascii="Arial" w:eastAsia="Times New Roman" w:hAnsi="Arial" w:cs="Arial"/>
          <w:sz w:val="24"/>
          <w:szCs w:val="24"/>
          <w:lang w:val="ro-RO"/>
        </w:rPr>
        <w:t xml:space="preserve"> </w:t>
      </w:r>
      <w:bookmarkEnd w:id="52"/>
    </w:p>
    <w:p w14:paraId="5CE81900" w14:textId="111ACA17" w:rsidR="004C5DD6" w:rsidRPr="00F80AAB" w:rsidRDefault="004C5DD6" w:rsidP="001B644F">
      <w:pPr>
        <w:pStyle w:val="ListParagraph"/>
        <w:numPr>
          <w:ilvl w:val="0"/>
          <w:numId w:val="5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3" w:name="_Ref146147355"/>
      <w:r w:rsidRPr="00F80AAB">
        <w:rPr>
          <w:rStyle w:val="tpa"/>
          <w:rFonts w:ascii="Arial" w:eastAsia="Times New Roman" w:hAnsi="Arial" w:cs="Arial"/>
          <w:sz w:val="24"/>
          <w:szCs w:val="24"/>
          <w:lang w:val="ro-RO"/>
        </w:rPr>
        <w:t>În cazul în Comisia de Film din România constată existenţa unor neconcordanţe în informaţiile furnizate ori  necesitatea unor documente ori informații suplimentare în vederea evaluării conformităţii sau eligibilităţii cererii de finanţare, Comisia de Film din România va comunica solicitantului necesitatea completării/clarificării proiectului, însoţită de motivarea corespunzătoare.</w:t>
      </w:r>
    </w:p>
    <w:p w14:paraId="090A8E9E" w14:textId="6E98CB6E" w:rsidR="002B54CA" w:rsidRPr="00F80AAB" w:rsidRDefault="004C5DD6" w:rsidP="001B644F">
      <w:pPr>
        <w:pStyle w:val="ListParagraph"/>
        <w:numPr>
          <w:ilvl w:val="0"/>
          <w:numId w:val="5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4" w:name="_Ref146147852"/>
      <w:r w:rsidRPr="00F80AAB">
        <w:rPr>
          <w:rStyle w:val="tpa"/>
          <w:rFonts w:ascii="Arial" w:eastAsia="Times New Roman" w:hAnsi="Arial" w:cs="Arial"/>
          <w:sz w:val="24"/>
          <w:szCs w:val="24"/>
          <w:lang w:val="ro-RO"/>
        </w:rPr>
        <w:t xml:space="preserve">Cererea de completare/clarificare se va transmite prin intermediul </w:t>
      </w:r>
      <w:r w:rsidR="002B54CA" w:rsidRPr="00F80AAB">
        <w:rPr>
          <w:rStyle w:val="tpa"/>
          <w:rFonts w:ascii="Arial" w:eastAsia="Times New Roman" w:hAnsi="Arial" w:cs="Arial"/>
          <w:sz w:val="24"/>
          <w:szCs w:val="24"/>
          <w:lang w:val="ro-RO"/>
        </w:rPr>
        <w:t xml:space="preserve"> Secretariatul</w:t>
      </w:r>
      <w:r w:rsidRPr="00F80AAB">
        <w:rPr>
          <w:rStyle w:val="tpa"/>
          <w:rFonts w:ascii="Arial" w:eastAsia="Times New Roman" w:hAnsi="Arial" w:cs="Arial"/>
          <w:sz w:val="24"/>
          <w:szCs w:val="24"/>
          <w:lang w:val="ro-RO"/>
        </w:rPr>
        <w:t>ui</w:t>
      </w:r>
      <w:r w:rsidR="002B54CA" w:rsidRPr="00F80AAB">
        <w:rPr>
          <w:rStyle w:val="tpa"/>
          <w:rFonts w:ascii="Arial" w:eastAsia="Times New Roman" w:hAnsi="Arial" w:cs="Arial"/>
          <w:sz w:val="24"/>
          <w:szCs w:val="24"/>
          <w:lang w:val="ro-RO"/>
        </w:rPr>
        <w:t xml:space="preserve"> Tehnic, urmând ca solicitantul să depună documentele solicitate în termen de maximum 7 zile lucrătoare de la momentul </w:t>
      </w:r>
      <w:bookmarkEnd w:id="53"/>
      <w:r w:rsidRPr="00F80AAB">
        <w:rPr>
          <w:rStyle w:val="tpa"/>
          <w:rFonts w:ascii="Arial" w:eastAsia="Times New Roman" w:hAnsi="Arial" w:cs="Arial"/>
          <w:sz w:val="24"/>
          <w:szCs w:val="24"/>
          <w:lang w:val="ro-RO"/>
        </w:rPr>
        <w:t>recepției cererii.</w:t>
      </w:r>
      <w:bookmarkEnd w:id="54"/>
    </w:p>
    <w:p w14:paraId="1CAABCD2" w14:textId="42C432EC" w:rsidR="004C5DD6" w:rsidRPr="00F80AAB" w:rsidRDefault="004C5DD6" w:rsidP="001B644F">
      <w:pPr>
        <w:pStyle w:val="ListParagraph"/>
        <w:numPr>
          <w:ilvl w:val="0"/>
          <w:numId w:val="5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lastRenderedPageBreak/>
        <w:t xml:space="preserve">Secretariatul Tehnic va înainta documentele </w:t>
      </w:r>
      <w:r w:rsidR="002B54CA" w:rsidRPr="00F80AAB">
        <w:rPr>
          <w:rStyle w:val="tpa"/>
          <w:rFonts w:ascii="Arial" w:eastAsia="Times New Roman" w:hAnsi="Arial" w:cs="Arial"/>
          <w:sz w:val="24"/>
          <w:szCs w:val="24"/>
          <w:lang w:val="ro-RO"/>
        </w:rPr>
        <w:t xml:space="preserve">solicitate conform </w:t>
      </w:r>
      <w:r w:rsidRPr="00F80AAB">
        <w:rPr>
          <w:rStyle w:val="tpa"/>
          <w:rFonts w:ascii="Arial" w:eastAsia="Times New Roman" w:hAnsi="Arial" w:cs="Arial"/>
          <w:sz w:val="24"/>
          <w:szCs w:val="24"/>
          <w:lang w:val="ro-RO"/>
        </w:rPr>
        <w:t xml:space="preserve">alin.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_Ref146147355 \r \h </w:instrText>
      </w:r>
      <w:r w:rsidR="004A37F0"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(1)</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către Comisia de Film în România în cel mult două zile lucrătoare de la data recepției.</w:t>
      </w:r>
    </w:p>
    <w:p w14:paraId="750DF7D8" w14:textId="34BAED9D" w:rsidR="002B54CA" w:rsidRPr="00F80AAB" w:rsidRDefault="004C5DD6" w:rsidP="001B644F">
      <w:pPr>
        <w:pStyle w:val="ListParagraph"/>
        <w:numPr>
          <w:ilvl w:val="0"/>
          <w:numId w:val="5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În termen de maxim 10 zile lucrătoare de la data recepției</w:t>
      </w:r>
      <w:r w:rsidRPr="00F80AAB">
        <w:rPr>
          <w:rFonts w:ascii="Arial" w:eastAsia="Times New Roman" w:hAnsi="Arial" w:cs="Arial"/>
          <w:sz w:val="24"/>
          <w:szCs w:val="24"/>
          <w:lang w:val="ro-RO"/>
        </w:rPr>
        <w:t xml:space="preserve"> </w:t>
      </w:r>
      <w:r w:rsidRPr="00F80AAB">
        <w:rPr>
          <w:rStyle w:val="tpa"/>
          <w:rFonts w:ascii="Arial" w:eastAsia="Times New Roman" w:hAnsi="Arial" w:cs="Arial"/>
          <w:sz w:val="24"/>
          <w:szCs w:val="24"/>
          <w:lang w:val="ro-RO"/>
        </w:rPr>
        <w:t xml:space="preserve">documentelor solicitate conform alin.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_Ref146147355 \r \h </w:instrText>
      </w:r>
      <w:r w:rsidR="004A37F0"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(1)</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la ori de la expirarea termenului de depunere</w:t>
      </w:r>
      <w:r w:rsidR="002B54CA" w:rsidRPr="00F80AAB">
        <w:rPr>
          <w:rStyle w:val="tpa"/>
          <w:rFonts w:ascii="Arial" w:eastAsia="Times New Roman" w:hAnsi="Arial" w:cs="Arial"/>
          <w:sz w:val="24"/>
          <w:szCs w:val="24"/>
          <w:lang w:val="ro-RO"/>
        </w:rPr>
        <w:t xml:space="preserve">, Comisia de Film în România reanalizează şi evaluează </w:t>
      </w:r>
      <w:r w:rsidR="00BD09EE" w:rsidRPr="00F80AAB">
        <w:rPr>
          <w:rStyle w:val="tpa"/>
          <w:rFonts w:ascii="Arial" w:eastAsia="Times New Roman" w:hAnsi="Arial" w:cs="Arial"/>
          <w:sz w:val="24"/>
          <w:szCs w:val="24"/>
          <w:lang w:val="ro-RO"/>
        </w:rPr>
        <w:t>proiectul</w:t>
      </w:r>
      <w:r w:rsidR="002B54CA" w:rsidRPr="00F80AAB">
        <w:rPr>
          <w:rStyle w:val="tpa"/>
          <w:rFonts w:ascii="Arial" w:eastAsia="Times New Roman" w:hAnsi="Arial" w:cs="Arial"/>
          <w:sz w:val="24"/>
          <w:szCs w:val="24"/>
          <w:lang w:val="ro-RO"/>
        </w:rPr>
        <w:t>.</w:t>
      </w:r>
    </w:p>
    <w:p w14:paraId="33EA1F5E" w14:textId="0C1F5C23" w:rsidR="002B54CA" w:rsidRPr="00F80AAB" w:rsidRDefault="002B54CA" w:rsidP="001B644F">
      <w:pPr>
        <w:pStyle w:val="ListParagraph"/>
        <w:numPr>
          <w:ilvl w:val="0"/>
          <w:numId w:val="5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Comisia va putea reveni cu solicitare de clarificări, în măsura în care răspunsul primit nu este edificator sau/şi dacă ori de câte ori consideră necesare noi clarificări.</w:t>
      </w:r>
    </w:p>
    <w:p w14:paraId="3C305B9A" w14:textId="77777777" w:rsidR="00BD09EE" w:rsidRPr="00F80AAB" w:rsidRDefault="00BD09EE"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5" w:name="_Ref146147915"/>
    </w:p>
    <w:bookmarkEnd w:id="55"/>
    <w:p w14:paraId="791B5105" w14:textId="77777777" w:rsidR="006433D8" w:rsidRPr="00F80AAB" w:rsidRDefault="006433D8" w:rsidP="001B644F">
      <w:pPr>
        <w:pStyle w:val="ListParagraph"/>
        <w:numPr>
          <w:ilvl w:val="0"/>
          <w:numId w:val="21"/>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Comisia de Film din România adoptă o hotărâre de respingere motivată atunci când constată următoarele:</w:t>
      </w:r>
    </w:p>
    <w:p w14:paraId="280013FF" w14:textId="4DC0EA46" w:rsidR="006433D8" w:rsidRPr="00F80AAB" w:rsidRDefault="008B09B5" w:rsidP="001B644F">
      <w:pPr>
        <w:pStyle w:val="ListParagraph"/>
        <w:numPr>
          <w:ilvl w:val="0"/>
          <w:numId w:val="38"/>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n</w:t>
      </w:r>
      <w:r w:rsidR="006433D8" w:rsidRPr="00F80AAB">
        <w:rPr>
          <w:rStyle w:val="tpa"/>
          <w:rFonts w:ascii="Arial" w:eastAsia="Times New Roman" w:hAnsi="Arial" w:cs="Arial"/>
          <w:sz w:val="24"/>
          <w:szCs w:val="24"/>
          <w:lang w:val="ro-RO"/>
        </w:rPr>
        <w:t xml:space="preserve">u sunt întrunite cumulativ </w:t>
      </w:r>
      <w:r w:rsidR="007A52B2" w:rsidRPr="00F80AAB">
        <w:rPr>
          <w:rStyle w:val="tpa"/>
          <w:rFonts w:ascii="Arial" w:eastAsia="Times New Roman" w:hAnsi="Arial" w:cs="Arial"/>
          <w:sz w:val="24"/>
          <w:szCs w:val="24"/>
          <w:lang w:val="ro-RO"/>
        </w:rPr>
        <w:t>condițiile</w:t>
      </w:r>
      <w:r w:rsidR="006433D8" w:rsidRPr="00F80AAB">
        <w:rPr>
          <w:rStyle w:val="tpa"/>
          <w:rFonts w:ascii="Arial" w:eastAsia="Times New Roman" w:hAnsi="Arial" w:cs="Arial"/>
          <w:sz w:val="24"/>
          <w:szCs w:val="24"/>
          <w:lang w:val="ro-RO"/>
        </w:rPr>
        <w:t xml:space="preserve"> de conformitate şi eligibilitate </w:t>
      </w:r>
      <w:r w:rsidR="00A14608" w:rsidRPr="00F80AAB">
        <w:rPr>
          <w:rStyle w:val="tpa"/>
          <w:rFonts w:ascii="Arial" w:eastAsia="Times New Roman" w:hAnsi="Arial" w:cs="Arial"/>
          <w:sz w:val="24"/>
          <w:szCs w:val="24"/>
          <w:lang w:val="ro-RO"/>
        </w:rPr>
        <w:t xml:space="preserve">a cererii de </w:t>
      </w:r>
      <w:r w:rsidR="006433D8" w:rsidRPr="00F80AAB">
        <w:rPr>
          <w:rStyle w:val="tpa"/>
          <w:rFonts w:ascii="Arial" w:eastAsia="Times New Roman" w:hAnsi="Arial" w:cs="Arial"/>
          <w:sz w:val="24"/>
          <w:szCs w:val="24"/>
          <w:lang w:val="ro-RO"/>
        </w:rPr>
        <w:t>prevăzute de schema de ajutor de stat</w:t>
      </w:r>
      <w:r w:rsidR="00A14608" w:rsidRPr="00F80AAB">
        <w:rPr>
          <w:rStyle w:val="tpa"/>
          <w:rFonts w:ascii="Arial" w:eastAsia="Times New Roman" w:hAnsi="Arial" w:cs="Arial"/>
          <w:sz w:val="24"/>
          <w:szCs w:val="24"/>
          <w:lang w:val="ro-RO"/>
        </w:rPr>
        <w:t>;</w:t>
      </w:r>
    </w:p>
    <w:p w14:paraId="260BD5C3" w14:textId="7ACD9B01" w:rsidR="006433D8" w:rsidRPr="00F80AAB" w:rsidRDefault="008B09B5" w:rsidP="001B644F">
      <w:pPr>
        <w:pStyle w:val="ListParagraph"/>
        <w:numPr>
          <w:ilvl w:val="0"/>
          <w:numId w:val="38"/>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f</w:t>
      </w:r>
      <w:r w:rsidR="006433D8" w:rsidRPr="00F80AAB">
        <w:rPr>
          <w:rStyle w:val="tpa"/>
          <w:rFonts w:ascii="Arial" w:eastAsia="Times New Roman" w:hAnsi="Arial" w:cs="Arial"/>
          <w:sz w:val="24"/>
          <w:szCs w:val="24"/>
          <w:lang w:val="ro-RO"/>
        </w:rPr>
        <w:t xml:space="preserve">ormularul de cerere nu este însoţit de documentele </w:t>
      </w:r>
      <w:r w:rsidR="00A31182" w:rsidRPr="00F80AAB">
        <w:rPr>
          <w:rStyle w:val="tpa"/>
          <w:rFonts w:ascii="Arial" w:eastAsia="Times New Roman" w:hAnsi="Arial" w:cs="Arial"/>
          <w:sz w:val="24"/>
          <w:szCs w:val="24"/>
          <w:lang w:val="ro-RO"/>
        </w:rPr>
        <w:t xml:space="preserve">prevăzute în procedura de selecție </w:t>
      </w:r>
      <w:r w:rsidR="00A14608" w:rsidRPr="00F80AAB">
        <w:rPr>
          <w:rStyle w:val="tpa"/>
          <w:rFonts w:ascii="Arial" w:eastAsia="Times New Roman" w:hAnsi="Arial" w:cs="Arial"/>
          <w:sz w:val="24"/>
          <w:szCs w:val="24"/>
          <w:lang w:val="ro-RO"/>
        </w:rPr>
        <w:t>aplicabilă sesiunii respective;</w:t>
      </w:r>
    </w:p>
    <w:p w14:paraId="5B5848CB" w14:textId="15BBF692" w:rsidR="00A14608" w:rsidRPr="00F80AAB" w:rsidRDefault="00A14608" w:rsidP="001B644F">
      <w:pPr>
        <w:pStyle w:val="ListParagraph"/>
        <w:numPr>
          <w:ilvl w:val="0"/>
          <w:numId w:val="38"/>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aplicantul nu răspunde la solicitarea de actualizare a proiectului conform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_Ref146139189 \r \h </w:instrText>
      </w:r>
      <w:r w:rsidR="003D308E"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Art. 17</w:t>
      </w:r>
      <w:r w:rsidRPr="00F80AAB">
        <w:rPr>
          <w:rStyle w:val="tpa"/>
          <w:rFonts w:ascii="Arial" w:eastAsia="Times New Roman" w:hAnsi="Arial" w:cs="Arial"/>
          <w:sz w:val="24"/>
          <w:szCs w:val="24"/>
          <w:lang w:val="ro-RO"/>
        </w:rPr>
        <w:fldChar w:fldCharType="end"/>
      </w:r>
    </w:p>
    <w:p w14:paraId="2F144F31" w14:textId="6DF61B29" w:rsidR="006433D8" w:rsidRPr="00F80AAB" w:rsidRDefault="006A3C4A" w:rsidP="001B644F">
      <w:pPr>
        <w:pStyle w:val="ListParagraph"/>
        <w:numPr>
          <w:ilvl w:val="0"/>
          <w:numId w:val="38"/>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aplicantul </w:t>
      </w:r>
      <w:r w:rsidR="006433D8" w:rsidRPr="00F80AAB">
        <w:rPr>
          <w:rStyle w:val="tpa"/>
          <w:rFonts w:ascii="Arial" w:eastAsia="Times New Roman" w:hAnsi="Arial" w:cs="Arial"/>
          <w:sz w:val="24"/>
          <w:szCs w:val="24"/>
          <w:lang w:val="ro-RO"/>
        </w:rPr>
        <w:t>nu răspunde la solicitarea de clarificări în termenul prevăzut la</w:t>
      </w:r>
      <w:r w:rsidR="00BD09EE" w:rsidRPr="00F80AAB">
        <w:rPr>
          <w:rStyle w:val="tpa"/>
          <w:rFonts w:ascii="Arial" w:eastAsia="Times New Roman" w:hAnsi="Arial" w:cs="Arial"/>
          <w:sz w:val="24"/>
          <w:szCs w:val="24"/>
          <w:lang w:val="ro-RO"/>
        </w:rPr>
        <w:t xml:space="preserve"> </w:t>
      </w:r>
      <w:r w:rsidR="00BD09EE" w:rsidRPr="00F80AAB">
        <w:rPr>
          <w:rStyle w:val="tpa"/>
          <w:rFonts w:ascii="Arial" w:eastAsia="Times New Roman" w:hAnsi="Arial" w:cs="Arial"/>
          <w:sz w:val="24"/>
          <w:szCs w:val="24"/>
          <w:lang w:val="ro-RO"/>
        </w:rPr>
        <w:fldChar w:fldCharType="begin"/>
      </w:r>
      <w:r w:rsidR="00BD09EE" w:rsidRPr="00F80AAB">
        <w:rPr>
          <w:rStyle w:val="tpa"/>
          <w:rFonts w:ascii="Arial" w:eastAsia="Times New Roman" w:hAnsi="Arial" w:cs="Arial"/>
          <w:sz w:val="24"/>
          <w:szCs w:val="24"/>
          <w:lang w:val="ro-RO"/>
        </w:rPr>
        <w:instrText xml:space="preserve"> REF _Ref146147347 \r \h </w:instrText>
      </w:r>
      <w:r w:rsidR="004A37F0" w:rsidRPr="00F80AAB">
        <w:rPr>
          <w:rStyle w:val="tpa"/>
          <w:rFonts w:ascii="Arial" w:eastAsia="Times New Roman" w:hAnsi="Arial" w:cs="Arial"/>
          <w:sz w:val="24"/>
          <w:szCs w:val="24"/>
          <w:lang w:val="ro-RO"/>
        </w:rPr>
        <w:instrText xml:space="preserve"> \* MERGEFORMAT </w:instrText>
      </w:r>
      <w:r w:rsidR="00BD09EE" w:rsidRPr="00F80AAB">
        <w:rPr>
          <w:rStyle w:val="tpa"/>
          <w:rFonts w:ascii="Arial" w:eastAsia="Times New Roman" w:hAnsi="Arial" w:cs="Arial"/>
          <w:sz w:val="24"/>
          <w:szCs w:val="24"/>
          <w:lang w:val="ro-RO"/>
        </w:rPr>
      </w:r>
      <w:r w:rsidR="00BD09EE"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Art. 23</w:t>
      </w:r>
      <w:r w:rsidR="00BD09EE" w:rsidRPr="00F80AAB">
        <w:rPr>
          <w:rStyle w:val="tpa"/>
          <w:rFonts w:ascii="Arial" w:eastAsia="Times New Roman" w:hAnsi="Arial" w:cs="Arial"/>
          <w:sz w:val="24"/>
          <w:szCs w:val="24"/>
          <w:lang w:val="ro-RO"/>
        </w:rPr>
        <w:fldChar w:fldCharType="end"/>
      </w:r>
      <w:r w:rsidR="00BD09EE" w:rsidRPr="00F80AAB">
        <w:rPr>
          <w:rStyle w:val="tpa"/>
          <w:rFonts w:ascii="Arial" w:eastAsia="Times New Roman" w:hAnsi="Arial" w:cs="Arial"/>
          <w:sz w:val="24"/>
          <w:szCs w:val="24"/>
          <w:lang w:val="ro-RO"/>
        </w:rPr>
        <w:t xml:space="preserve"> alin. </w:t>
      </w:r>
      <w:r w:rsidR="00BD09EE" w:rsidRPr="00F80AAB">
        <w:rPr>
          <w:rStyle w:val="tpa"/>
          <w:rFonts w:ascii="Arial" w:eastAsia="Times New Roman" w:hAnsi="Arial" w:cs="Arial"/>
          <w:sz w:val="24"/>
          <w:szCs w:val="24"/>
          <w:lang w:val="ro-RO"/>
        </w:rPr>
        <w:fldChar w:fldCharType="begin"/>
      </w:r>
      <w:r w:rsidR="00BD09EE" w:rsidRPr="00F80AAB">
        <w:rPr>
          <w:rStyle w:val="tpa"/>
          <w:rFonts w:ascii="Arial" w:eastAsia="Times New Roman" w:hAnsi="Arial" w:cs="Arial"/>
          <w:sz w:val="24"/>
          <w:szCs w:val="24"/>
          <w:lang w:val="ro-RO"/>
        </w:rPr>
        <w:instrText xml:space="preserve"> REF _Ref146147852 \r \h </w:instrText>
      </w:r>
      <w:r w:rsidR="004A37F0" w:rsidRPr="00F80AAB">
        <w:rPr>
          <w:rStyle w:val="tpa"/>
          <w:rFonts w:ascii="Arial" w:eastAsia="Times New Roman" w:hAnsi="Arial" w:cs="Arial"/>
          <w:sz w:val="24"/>
          <w:szCs w:val="24"/>
          <w:lang w:val="ro-RO"/>
        </w:rPr>
        <w:instrText xml:space="preserve"> \* MERGEFORMAT </w:instrText>
      </w:r>
      <w:r w:rsidR="00BD09EE" w:rsidRPr="00F80AAB">
        <w:rPr>
          <w:rStyle w:val="tpa"/>
          <w:rFonts w:ascii="Arial" w:eastAsia="Times New Roman" w:hAnsi="Arial" w:cs="Arial"/>
          <w:sz w:val="24"/>
          <w:szCs w:val="24"/>
          <w:lang w:val="ro-RO"/>
        </w:rPr>
      </w:r>
      <w:r w:rsidR="00BD09EE"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(2)</w:t>
      </w:r>
      <w:r w:rsidR="00BD09EE" w:rsidRPr="00F80AAB">
        <w:rPr>
          <w:rStyle w:val="tpa"/>
          <w:rFonts w:ascii="Arial" w:eastAsia="Times New Roman" w:hAnsi="Arial" w:cs="Arial"/>
          <w:sz w:val="24"/>
          <w:szCs w:val="24"/>
          <w:lang w:val="ro-RO"/>
        </w:rPr>
        <w:fldChar w:fldCharType="end"/>
      </w:r>
      <w:r w:rsidR="006433D8" w:rsidRPr="00F80AAB">
        <w:rPr>
          <w:rStyle w:val="tpa"/>
          <w:rFonts w:ascii="Arial" w:eastAsia="Times New Roman" w:hAnsi="Arial" w:cs="Arial"/>
          <w:sz w:val="24"/>
          <w:szCs w:val="24"/>
          <w:lang w:val="ro-RO"/>
        </w:rPr>
        <w:t>.</w:t>
      </w:r>
    </w:p>
    <w:p w14:paraId="7630DB40" w14:textId="7C6C88F1" w:rsidR="006433D8" w:rsidRPr="00F80AAB" w:rsidRDefault="006433D8" w:rsidP="001B644F">
      <w:pPr>
        <w:pStyle w:val="ListParagraph"/>
        <w:numPr>
          <w:ilvl w:val="0"/>
          <w:numId w:val="21"/>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În cazul îndeplinirii tuturor </w:t>
      </w:r>
      <w:r w:rsidR="006C0ADB" w:rsidRPr="00F80AAB">
        <w:rPr>
          <w:rStyle w:val="tpa"/>
          <w:rFonts w:ascii="Arial" w:eastAsia="Times New Roman" w:hAnsi="Arial" w:cs="Arial"/>
          <w:sz w:val="24"/>
          <w:szCs w:val="24"/>
          <w:lang w:val="ro-RO"/>
        </w:rPr>
        <w:t>condițiilor</w:t>
      </w:r>
      <w:r w:rsidRPr="00F80AAB">
        <w:rPr>
          <w:rStyle w:val="tpa"/>
          <w:rFonts w:ascii="Arial" w:eastAsia="Times New Roman" w:hAnsi="Arial" w:cs="Arial"/>
          <w:sz w:val="24"/>
          <w:szCs w:val="24"/>
          <w:lang w:val="ro-RO"/>
        </w:rPr>
        <w:t xml:space="preserve"> de eligibilitate, Comisia de Film din România adoptă o hotărâre privind aprobarea cererii de finanțare, care va include cel puțin următoarele:</w:t>
      </w:r>
    </w:p>
    <w:p w14:paraId="4B580D0D" w14:textId="78F5DD97" w:rsidR="006433D8" w:rsidRPr="00F80AAB" w:rsidRDefault="006433D8" w:rsidP="001B644F">
      <w:pPr>
        <w:pStyle w:val="ListParagraph"/>
        <w:numPr>
          <w:ilvl w:val="0"/>
          <w:numId w:val="39"/>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numărul de înregistrare primit pe formularul de cerere;</w:t>
      </w:r>
    </w:p>
    <w:p w14:paraId="0BF98DA8" w14:textId="4D04C658" w:rsidR="006433D8" w:rsidRPr="00F80AAB" w:rsidRDefault="006433D8" w:rsidP="001B644F">
      <w:pPr>
        <w:pStyle w:val="ListParagraph"/>
        <w:numPr>
          <w:ilvl w:val="0"/>
          <w:numId w:val="39"/>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valoarea cheltuielilor eligibile în baza formularului de cerere;</w:t>
      </w:r>
    </w:p>
    <w:p w14:paraId="7FBC2903" w14:textId="4B39FF00" w:rsidR="006433D8" w:rsidRPr="00F80AAB" w:rsidRDefault="006433D8" w:rsidP="001B644F">
      <w:pPr>
        <w:pStyle w:val="ListParagraph"/>
        <w:numPr>
          <w:ilvl w:val="0"/>
          <w:numId w:val="39"/>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ajutorul de stat maxim aprobat</w:t>
      </w:r>
      <w:r w:rsidR="008404D1" w:rsidRPr="00F80AAB">
        <w:rPr>
          <w:rStyle w:val="tpa"/>
          <w:rFonts w:ascii="Arial" w:eastAsia="Times New Roman" w:hAnsi="Arial" w:cs="Arial"/>
          <w:sz w:val="24"/>
          <w:szCs w:val="24"/>
          <w:lang w:val="ro-RO"/>
        </w:rPr>
        <w:t xml:space="preserve"> în vederea semnării Acordului de finanțare</w:t>
      </w:r>
      <w:r w:rsidRPr="00F80AAB">
        <w:rPr>
          <w:rStyle w:val="tpa"/>
          <w:rFonts w:ascii="Arial" w:eastAsia="Times New Roman" w:hAnsi="Arial" w:cs="Arial"/>
          <w:sz w:val="24"/>
          <w:szCs w:val="24"/>
          <w:lang w:val="ro-RO"/>
        </w:rPr>
        <w:t>.</w:t>
      </w:r>
    </w:p>
    <w:p w14:paraId="3C472D63" w14:textId="06DA6670" w:rsidR="006433D8" w:rsidRPr="00F80AAB" w:rsidRDefault="006433D8" w:rsidP="001B644F">
      <w:pPr>
        <w:pStyle w:val="ListParagraph"/>
        <w:numPr>
          <w:ilvl w:val="0"/>
          <w:numId w:val="21"/>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Hotărârile Comisiei de Film din România se adoptă cu votul majorităţii. În cazul egalităţii de voturi, votul preşedintelui prevalează.</w:t>
      </w:r>
    </w:p>
    <w:p w14:paraId="3357F668" w14:textId="77777777" w:rsidR="001F6727" w:rsidRPr="00F80AAB" w:rsidRDefault="001F6727" w:rsidP="001B644F">
      <w:pPr>
        <w:shd w:val="clear" w:color="auto" w:fill="FFFFFF"/>
        <w:tabs>
          <w:tab w:val="left" w:pos="90"/>
          <w:tab w:val="left" w:pos="990"/>
          <w:tab w:val="left" w:pos="1080"/>
        </w:tabs>
        <w:spacing w:after="120" w:line="276" w:lineRule="auto"/>
        <w:jc w:val="both"/>
        <w:rPr>
          <w:rStyle w:val="tpa"/>
          <w:rFonts w:ascii="Arial" w:eastAsia="Times New Roman" w:hAnsi="Arial" w:cs="Arial"/>
          <w:sz w:val="24"/>
          <w:szCs w:val="24"/>
          <w:lang w:val="ro-RO"/>
        </w:rPr>
      </w:pPr>
    </w:p>
    <w:p w14:paraId="3AA487DB" w14:textId="77777777" w:rsidR="00784181" w:rsidRPr="00F80AAB" w:rsidRDefault="00784181"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6" w:name="_Ref146042465"/>
      <w:r w:rsidRPr="00F80AAB">
        <w:rPr>
          <w:rStyle w:val="tpa"/>
          <w:rFonts w:ascii="Arial" w:eastAsia="Times New Roman" w:hAnsi="Arial" w:cs="Arial"/>
          <w:sz w:val="24"/>
          <w:szCs w:val="24"/>
          <w:lang w:val="ro-RO"/>
        </w:rPr>
        <w:t xml:space="preserve"> </w:t>
      </w:r>
      <w:bookmarkEnd w:id="56"/>
    </w:p>
    <w:p w14:paraId="15D9DE16" w14:textId="674F8E5F" w:rsidR="006433D8" w:rsidRPr="00F80AAB" w:rsidRDefault="006433D8" w:rsidP="001B644F">
      <w:pPr>
        <w:pStyle w:val="ListParagraph"/>
        <w:numPr>
          <w:ilvl w:val="0"/>
          <w:numId w:val="2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7" w:name="_Ref143969683"/>
      <w:r w:rsidRPr="00F80AAB">
        <w:rPr>
          <w:rStyle w:val="tpa"/>
          <w:rFonts w:ascii="Arial" w:eastAsia="Times New Roman" w:hAnsi="Arial" w:cs="Arial"/>
          <w:sz w:val="24"/>
          <w:szCs w:val="24"/>
          <w:lang w:val="ro-RO"/>
        </w:rPr>
        <w:t xml:space="preserve">Hotărârea privind aprobarea cererii de finanțare, respectiv hotărârea de respingere motivată se transmit de către Comisia de Film din România către </w:t>
      </w:r>
      <w:r w:rsidR="00784181" w:rsidRPr="00F80AAB">
        <w:rPr>
          <w:rStyle w:val="tpa"/>
          <w:rFonts w:ascii="Arial" w:eastAsia="Times New Roman" w:hAnsi="Arial" w:cs="Arial"/>
          <w:sz w:val="24"/>
          <w:szCs w:val="24"/>
          <w:lang w:val="ro-RO"/>
        </w:rPr>
        <w:t>managerul Oficiului</w:t>
      </w:r>
      <w:r w:rsidR="008404D1" w:rsidRPr="00F80AAB">
        <w:rPr>
          <w:rStyle w:val="tpa"/>
          <w:rFonts w:ascii="Arial" w:eastAsia="Times New Roman" w:hAnsi="Arial" w:cs="Arial"/>
          <w:sz w:val="24"/>
          <w:szCs w:val="24"/>
          <w:lang w:val="ro-RO"/>
        </w:rPr>
        <w:t>, prin grija Secretariatului Tehnic,</w:t>
      </w:r>
      <w:r w:rsidR="00784181" w:rsidRPr="00F80AAB">
        <w:rPr>
          <w:rStyle w:val="tpa"/>
          <w:rFonts w:ascii="Arial" w:eastAsia="Times New Roman" w:hAnsi="Arial" w:cs="Arial"/>
          <w:sz w:val="24"/>
          <w:szCs w:val="24"/>
          <w:lang w:val="ro-RO"/>
        </w:rPr>
        <w:t xml:space="preserve"> pentru încheierea acordului de finanțare, respectiv </w:t>
      </w:r>
      <w:r w:rsidR="00A8589D" w:rsidRPr="00F80AAB">
        <w:rPr>
          <w:rStyle w:val="tpa"/>
          <w:rFonts w:ascii="Arial" w:eastAsia="Times New Roman" w:hAnsi="Arial" w:cs="Arial"/>
          <w:sz w:val="24"/>
          <w:szCs w:val="24"/>
          <w:lang w:val="ro-RO"/>
        </w:rPr>
        <w:t>pentru emiterea deciziei</w:t>
      </w:r>
      <w:r w:rsidR="00784181" w:rsidRPr="00F80AAB">
        <w:rPr>
          <w:rStyle w:val="tpa"/>
          <w:rFonts w:ascii="Arial" w:eastAsia="Times New Roman" w:hAnsi="Arial" w:cs="Arial"/>
          <w:sz w:val="24"/>
          <w:szCs w:val="24"/>
          <w:lang w:val="ro-RO"/>
        </w:rPr>
        <w:t xml:space="preserve"> de respingere motivată a cererii de finanțare.</w:t>
      </w:r>
      <w:bookmarkEnd w:id="57"/>
      <w:r w:rsidR="00784181" w:rsidRPr="00F80AAB">
        <w:rPr>
          <w:rStyle w:val="tpa"/>
          <w:rFonts w:ascii="Arial" w:eastAsia="Times New Roman" w:hAnsi="Arial" w:cs="Arial"/>
          <w:sz w:val="24"/>
          <w:szCs w:val="24"/>
          <w:lang w:val="ro-RO"/>
        </w:rPr>
        <w:t xml:space="preserve"> </w:t>
      </w:r>
    </w:p>
    <w:p w14:paraId="6A30C768" w14:textId="0A448843" w:rsidR="006D44C2" w:rsidRPr="00F80AAB" w:rsidRDefault="00784181" w:rsidP="001B644F">
      <w:pPr>
        <w:pStyle w:val="ListParagraph"/>
        <w:numPr>
          <w:ilvl w:val="0"/>
          <w:numId w:val="2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Oficiul</w:t>
      </w:r>
      <w:r w:rsidR="006433D8" w:rsidRPr="00F80AAB">
        <w:rPr>
          <w:rStyle w:val="tpa"/>
          <w:rFonts w:ascii="Arial" w:eastAsia="Times New Roman" w:hAnsi="Arial" w:cs="Arial"/>
          <w:sz w:val="24"/>
          <w:szCs w:val="24"/>
          <w:lang w:val="ro-RO"/>
        </w:rPr>
        <w:t xml:space="preserve"> </w:t>
      </w:r>
      <w:r w:rsidR="006D44C2" w:rsidRPr="00F80AAB">
        <w:rPr>
          <w:rStyle w:val="tpa"/>
          <w:rFonts w:ascii="Arial" w:eastAsia="Times New Roman" w:hAnsi="Arial" w:cs="Arial"/>
          <w:sz w:val="24"/>
          <w:szCs w:val="24"/>
          <w:lang w:val="ro-RO"/>
        </w:rPr>
        <w:t xml:space="preserve">va </w:t>
      </w:r>
      <w:r w:rsidR="006433D8" w:rsidRPr="00F80AAB">
        <w:rPr>
          <w:rStyle w:val="tpa"/>
          <w:rFonts w:ascii="Arial" w:eastAsia="Times New Roman" w:hAnsi="Arial" w:cs="Arial"/>
          <w:sz w:val="24"/>
          <w:szCs w:val="24"/>
          <w:lang w:val="ro-RO"/>
        </w:rPr>
        <w:t>comunic solicitantului rezultatul evaluării</w:t>
      </w:r>
      <w:r w:rsidR="006D44C2" w:rsidRPr="00F80AAB">
        <w:rPr>
          <w:rStyle w:val="tpa"/>
          <w:rFonts w:ascii="Arial" w:eastAsia="Times New Roman" w:hAnsi="Arial" w:cs="Arial"/>
          <w:sz w:val="24"/>
          <w:szCs w:val="24"/>
          <w:lang w:val="ro-RO"/>
        </w:rPr>
        <w:t>, în cel mult două zile lucrătoare de la data soluționării cererii de finanțare</w:t>
      </w:r>
      <w:r w:rsidR="006433D8" w:rsidRPr="00F80AAB">
        <w:rPr>
          <w:rStyle w:val="tpa"/>
          <w:rFonts w:ascii="Arial" w:eastAsia="Times New Roman" w:hAnsi="Arial" w:cs="Arial"/>
          <w:sz w:val="24"/>
          <w:szCs w:val="24"/>
          <w:lang w:val="ro-RO"/>
        </w:rPr>
        <w:t>.</w:t>
      </w:r>
    </w:p>
    <w:p w14:paraId="38AA589C" w14:textId="1BDEBE1A" w:rsidR="00067ACA" w:rsidRPr="00F80AAB" w:rsidRDefault="00067ACA" w:rsidP="001B644F">
      <w:pPr>
        <w:pStyle w:val="ListParagraph"/>
        <w:numPr>
          <w:ilvl w:val="0"/>
          <w:numId w:val="2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lastRenderedPageBreak/>
        <w:t xml:space="preserve">Hotărârile Comisiei de Film în România menționate la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_Ref146147915 \r \h </w:instrText>
      </w:r>
      <w:r w:rsidR="004A37F0"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Art. 24</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pot fi contestate în baza Legii contenciosului administrativ nr. 554/2004, cu modificările şi completările ulterioare.</w:t>
      </w:r>
    </w:p>
    <w:p w14:paraId="3638CA68" w14:textId="64EF1CED" w:rsidR="001538EC" w:rsidRPr="00F80AAB" w:rsidRDefault="001538EC" w:rsidP="001B644F">
      <w:pPr>
        <w:pStyle w:val="ListParagraph"/>
        <w:numPr>
          <w:ilvl w:val="0"/>
          <w:numId w:val="3"/>
        </w:numPr>
        <w:shd w:val="clear" w:color="auto" w:fill="FFFFFF"/>
        <w:tabs>
          <w:tab w:val="left" w:pos="90"/>
          <w:tab w:val="left" w:pos="990"/>
          <w:tab w:val="left" w:pos="1080"/>
          <w:tab w:val="left" w:pos="6570"/>
        </w:tabs>
        <w:spacing w:after="120" w:line="276" w:lineRule="auto"/>
        <w:ind w:left="0" w:firstLine="0"/>
        <w:contextualSpacing w:val="0"/>
        <w:jc w:val="both"/>
        <w:rPr>
          <w:rStyle w:val="tpa"/>
          <w:rFonts w:ascii="Arial" w:eastAsia="Times New Roman" w:hAnsi="Arial" w:cs="Arial"/>
          <w:b/>
          <w:bCs/>
          <w:sz w:val="24"/>
          <w:szCs w:val="24"/>
          <w:lang w:val="ro-RO"/>
        </w:rPr>
      </w:pPr>
      <w:r w:rsidRPr="00F80AAB">
        <w:rPr>
          <w:rStyle w:val="tpa"/>
          <w:rFonts w:ascii="Arial" w:eastAsia="Times New Roman" w:hAnsi="Arial" w:cs="Arial"/>
          <w:b/>
          <w:bCs/>
          <w:sz w:val="24"/>
          <w:szCs w:val="24"/>
          <w:lang w:val="ro-RO"/>
        </w:rPr>
        <w:t>Încheierea Acordurilor de Finanțare</w:t>
      </w:r>
    </w:p>
    <w:p w14:paraId="4E7BF758" w14:textId="5E1F2425" w:rsidR="007D0CEB" w:rsidRPr="00F80AAB" w:rsidRDefault="007D0CEB" w:rsidP="001B644F">
      <w:pPr>
        <w:pStyle w:val="ListParagraph"/>
        <w:numPr>
          <w:ilvl w:val="0"/>
          <w:numId w:val="2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58" w:name="_Ref144146753"/>
      <w:r w:rsidRPr="00F80AAB">
        <w:rPr>
          <w:rStyle w:val="tpa"/>
          <w:rFonts w:ascii="Arial" w:eastAsia="Times New Roman" w:hAnsi="Arial" w:cs="Arial"/>
          <w:sz w:val="24"/>
          <w:szCs w:val="24"/>
          <w:lang w:val="ro-RO"/>
        </w:rPr>
        <w:t xml:space="preserve">Înainte de încheierea Acordurilor de finanțare, </w:t>
      </w:r>
      <w:r w:rsidR="00616BF1" w:rsidRPr="00F80AAB">
        <w:rPr>
          <w:rStyle w:val="tpa"/>
          <w:rFonts w:ascii="Arial" w:eastAsia="Times New Roman" w:hAnsi="Arial" w:cs="Arial"/>
          <w:sz w:val="24"/>
          <w:szCs w:val="24"/>
          <w:lang w:val="ro-RO"/>
        </w:rPr>
        <w:t xml:space="preserve">în baza art. 10 alin. (5) din H.G. nr. 421/2018 </w:t>
      </w:r>
      <w:r w:rsidR="008B09B5" w:rsidRPr="00F80AAB">
        <w:rPr>
          <w:rStyle w:val="tpa"/>
          <w:rFonts w:ascii="Arial" w:eastAsia="Times New Roman" w:hAnsi="Arial" w:cs="Arial"/>
          <w:sz w:val="24"/>
          <w:szCs w:val="24"/>
          <w:lang w:val="ro-RO"/>
        </w:rPr>
        <w:t>Oficiul va verifica</w:t>
      </w:r>
      <w:r w:rsidRPr="00F80AAB">
        <w:rPr>
          <w:rStyle w:val="tpa"/>
          <w:rFonts w:ascii="Arial" w:eastAsia="Times New Roman" w:hAnsi="Arial" w:cs="Arial"/>
          <w:sz w:val="24"/>
          <w:szCs w:val="24"/>
          <w:lang w:val="ro-RO"/>
        </w:rPr>
        <w:t xml:space="preserve"> următoarele:</w:t>
      </w:r>
      <w:bookmarkEnd w:id="58"/>
    </w:p>
    <w:p w14:paraId="5DB00DDB" w14:textId="1B7E72C2" w:rsidR="00C16FC8" w:rsidRPr="00F80AAB" w:rsidRDefault="007D0CEB" w:rsidP="001B644F">
      <w:pPr>
        <w:pStyle w:val="ListParagraph"/>
        <w:numPr>
          <w:ilvl w:val="0"/>
          <w:numId w:val="3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Fonts w:ascii="Arial" w:eastAsia="Times New Roman" w:hAnsi="Arial" w:cs="Arial"/>
          <w:sz w:val="24"/>
          <w:szCs w:val="24"/>
          <w:lang w:val="ro-RO"/>
        </w:rPr>
        <w:t>solicitantul  nu are datorii la bugetul general consolidat din România</w:t>
      </w:r>
      <w:r w:rsidR="00C16FC8"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 </w:t>
      </w:r>
      <w:r w:rsidR="00C16FC8" w:rsidRPr="00F80AAB">
        <w:rPr>
          <w:rStyle w:val="tpa"/>
          <w:rFonts w:ascii="Arial" w:eastAsia="Times New Roman" w:hAnsi="Arial" w:cs="Arial"/>
          <w:sz w:val="24"/>
          <w:szCs w:val="24"/>
          <w:lang w:val="ro-RO"/>
        </w:rPr>
        <w:t xml:space="preserve">Dacă este cazul, solicitanților li se va cere să depună certificate de atestare fiscală actualizate. </w:t>
      </w:r>
    </w:p>
    <w:p w14:paraId="024FD77E" w14:textId="42212A32" w:rsidR="007D0CEB" w:rsidRPr="00F80AAB" w:rsidRDefault="00C16FC8" w:rsidP="001B644F">
      <w:pPr>
        <w:pStyle w:val="ListParagraph"/>
        <w:numPr>
          <w:ilvl w:val="0"/>
          <w:numId w:val="3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Solicitantul nu este întreprindere în dificultate</w:t>
      </w:r>
      <w:r w:rsidR="007D0CEB" w:rsidRPr="00F80AAB">
        <w:rPr>
          <w:rFonts w:ascii="Arial" w:eastAsia="Times New Roman" w:hAnsi="Arial" w:cs="Arial"/>
          <w:sz w:val="24"/>
          <w:szCs w:val="24"/>
          <w:lang w:val="ro-RO"/>
        </w:rPr>
        <w:t>;</w:t>
      </w:r>
    </w:p>
    <w:p w14:paraId="0D51C7AE" w14:textId="76BE499A" w:rsidR="007D0CEB" w:rsidRPr="00F80AAB" w:rsidRDefault="007D0CEB" w:rsidP="001B644F">
      <w:pPr>
        <w:pStyle w:val="ListParagraph"/>
        <w:numPr>
          <w:ilvl w:val="0"/>
          <w:numId w:val="3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59" w:name="_Ref146042617"/>
      <w:r w:rsidRPr="00F80AAB">
        <w:rPr>
          <w:rFonts w:ascii="Arial" w:eastAsia="Times New Roman" w:hAnsi="Arial" w:cs="Arial"/>
          <w:sz w:val="24"/>
          <w:szCs w:val="24"/>
          <w:lang w:val="ro-RO"/>
        </w:rPr>
        <w:t>Solicitantul nu face obiec</w:t>
      </w:r>
      <w:r w:rsidR="00022916" w:rsidRPr="00F80AAB">
        <w:rPr>
          <w:rFonts w:ascii="Arial" w:eastAsia="Times New Roman" w:hAnsi="Arial" w:cs="Arial"/>
          <w:sz w:val="24"/>
          <w:szCs w:val="24"/>
          <w:lang w:val="ro-RO"/>
        </w:rPr>
        <w:t>t</w:t>
      </w:r>
      <w:r w:rsidRPr="00F80AAB">
        <w:rPr>
          <w:rFonts w:ascii="Arial" w:eastAsia="Times New Roman" w:hAnsi="Arial" w:cs="Arial"/>
          <w:sz w:val="24"/>
          <w:szCs w:val="24"/>
          <w:lang w:val="ro-RO"/>
        </w:rPr>
        <w:t>ul unui ordin de recuperare a ajutorului de stat.</w:t>
      </w:r>
      <w:bookmarkEnd w:id="59"/>
    </w:p>
    <w:p w14:paraId="1DD6639B" w14:textId="1A2C7504" w:rsidR="00802AA6" w:rsidRPr="00F80AAB" w:rsidRDefault="00C175E2" w:rsidP="001B644F">
      <w:pPr>
        <w:pStyle w:val="ListParagraph"/>
        <w:numPr>
          <w:ilvl w:val="0"/>
          <w:numId w:val="2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în termen de maxim 3 zile lucrătoare de la data îndeplinirii condițiilor prevăzute la alin.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_Ref144146753 \r \h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(1)</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w:t>
      </w:r>
      <w:r w:rsidRPr="00F80AAB">
        <w:rPr>
          <w:rStyle w:val="tpa"/>
          <w:rFonts w:ascii="Arial" w:hAnsi="Arial" w:cs="Arial"/>
          <w:sz w:val="24"/>
          <w:szCs w:val="24"/>
          <w:lang w:val="ro-RO"/>
        </w:rPr>
        <w:t>, î</w:t>
      </w:r>
      <w:r w:rsidR="00A74038" w:rsidRPr="00F80AAB">
        <w:rPr>
          <w:rStyle w:val="tpa"/>
          <w:rFonts w:ascii="Arial" w:eastAsia="Times New Roman" w:hAnsi="Arial" w:cs="Arial"/>
          <w:sz w:val="24"/>
          <w:szCs w:val="24"/>
          <w:lang w:val="ro-RO"/>
        </w:rPr>
        <w:t>n baza Hotărârii Comisiei de Film în România de aprobare a unei cereri de finanțare și în limita sumei aprobate,</w:t>
      </w:r>
      <w:r w:rsidR="00DC1231" w:rsidRPr="00F80AAB">
        <w:rPr>
          <w:rStyle w:val="tpa"/>
          <w:rFonts w:ascii="Arial" w:eastAsia="Times New Roman" w:hAnsi="Arial" w:cs="Arial"/>
          <w:sz w:val="24"/>
          <w:szCs w:val="24"/>
          <w:lang w:val="ro-RO"/>
        </w:rPr>
        <w:t xml:space="preserve"> managerul Oficiului va emite o decizie în baza căreia</w:t>
      </w:r>
      <w:r w:rsidR="00A74038" w:rsidRPr="00F80AAB">
        <w:rPr>
          <w:rStyle w:val="tpa"/>
          <w:rFonts w:ascii="Arial" w:eastAsia="Times New Roman" w:hAnsi="Arial" w:cs="Arial"/>
          <w:sz w:val="24"/>
          <w:szCs w:val="24"/>
          <w:lang w:val="ro-RO"/>
        </w:rPr>
        <w:t xml:space="preserve"> Oficiul</w:t>
      </w:r>
      <w:r w:rsidRPr="00F80AAB">
        <w:rPr>
          <w:rStyle w:val="tpa"/>
          <w:rFonts w:ascii="Arial" w:eastAsia="Times New Roman" w:hAnsi="Arial" w:cs="Arial"/>
          <w:sz w:val="24"/>
          <w:szCs w:val="24"/>
          <w:lang w:val="ro-RO"/>
        </w:rPr>
        <w:t xml:space="preserve"> </w:t>
      </w:r>
      <w:r w:rsidR="00A74038" w:rsidRPr="00F80AAB">
        <w:rPr>
          <w:rStyle w:val="tpa"/>
          <w:rFonts w:ascii="Arial" w:eastAsia="Times New Roman" w:hAnsi="Arial" w:cs="Arial"/>
          <w:sz w:val="24"/>
          <w:szCs w:val="24"/>
          <w:lang w:val="ro-RO"/>
        </w:rPr>
        <w:t>va încheia cu beneficiarul Acordul de finanțare</w:t>
      </w:r>
      <w:r w:rsidR="00EA56D1" w:rsidRPr="00F80AAB">
        <w:rPr>
          <w:rStyle w:val="tpa"/>
          <w:rFonts w:ascii="Arial" w:eastAsia="Times New Roman" w:hAnsi="Arial" w:cs="Arial"/>
          <w:sz w:val="24"/>
          <w:szCs w:val="24"/>
          <w:lang w:val="ro-RO"/>
        </w:rPr>
        <w:t>.</w:t>
      </w:r>
      <w:r w:rsidR="007D0CEB" w:rsidRPr="00F80AAB">
        <w:rPr>
          <w:rStyle w:val="tpa"/>
          <w:rFonts w:ascii="Arial" w:eastAsia="Times New Roman" w:hAnsi="Arial" w:cs="Arial"/>
          <w:sz w:val="24"/>
          <w:szCs w:val="24"/>
          <w:lang w:val="ro-RO"/>
        </w:rPr>
        <w:t xml:space="preserve"> </w:t>
      </w:r>
    </w:p>
    <w:p w14:paraId="500F1ABB" w14:textId="12246A3F" w:rsidR="00A74038" w:rsidRPr="00F80AAB" w:rsidRDefault="00A74038" w:rsidP="001B644F">
      <w:pPr>
        <w:pStyle w:val="ListParagraph"/>
        <w:numPr>
          <w:ilvl w:val="0"/>
          <w:numId w:val="2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Oficiul va încheia Acordurile de finanțare cu beneficiarii proiectelor aprobate în limita bugetului total </w:t>
      </w:r>
      <w:r w:rsidR="002417AA" w:rsidRPr="00F80AAB">
        <w:rPr>
          <w:rStyle w:val="tpa"/>
          <w:rFonts w:ascii="Arial" w:eastAsia="Times New Roman" w:hAnsi="Arial" w:cs="Arial"/>
          <w:sz w:val="24"/>
          <w:szCs w:val="24"/>
          <w:lang w:val="ro-RO"/>
        </w:rPr>
        <w:t xml:space="preserve">prevăzut la </w:t>
      </w:r>
      <w:r w:rsidR="002417AA" w:rsidRPr="00F80AAB">
        <w:rPr>
          <w:rStyle w:val="tpa"/>
          <w:rFonts w:ascii="Arial" w:eastAsia="Times New Roman" w:hAnsi="Arial" w:cs="Arial"/>
          <w:sz w:val="24"/>
          <w:szCs w:val="24"/>
          <w:lang w:val="ro-RO"/>
        </w:rPr>
        <w:fldChar w:fldCharType="begin"/>
      </w:r>
      <w:r w:rsidR="002417AA" w:rsidRPr="00F80AAB">
        <w:rPr>
          <w:rStyle w:val="tpa"/>
          <w:rFonts w:ascii="Arial" w:eastAsia="Times New Roman" w:hAnsi="Arial" w:cs="Arial"/>
          <w:sz w:val="24"/>
          <w:szCs w:val="24"/>
          <w:lang w:val="ro-RO"/>
        </w:rPr>
        <w:instrText xml:space="preserve"> REF _Ref143961217 \r \h </w:instrText>
      </w:r>
      <w:r w:rsidR="001538EC" w:rsidRPr="00F80AAB">
        <w:rPr>
          <w:rStyle w:val="tpa"/>
          <w:rFonts w:ascii="Arial" w:eastAsia="Times New Roman" w:hAnsi="Arial" w:cs="Arial"/>
          <w:sz w:val="24"/>
          <w:szCs w:val="24"/>
          <w:lang w:val="ro-RO"/>
        </w:rPr>
        <w:instrText xml:space="preserve"> \* MERGEFORMAT </w:instrText>
      </w:r>
      <w:r w:rsidR="002417AA" w:rsidRPr="00F80AAB">
        <w:rPr>
          <w:rStyle w:val="tpa"/>
          <w:rFonts w:ascii="Arial" w:eastAsia="Times New Roman" w:hAnsi="Arial" w:cs="Arial"/>
          <w:sz w:val="24"/>
          <w:szCs w:val="24"/>
          <w:lang w:val="ro-RO"/>
        </w:rPr>
      </w:r>
      <w:r w:rsidR="002417AA"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Art. 5</w:t>
      </w:r>
      <w:r w:rsidR="002417AA" w:rsidRPr="00F80AAB">
        <w:rPr>
          <w:rStyle w:val="tpa"/>
          <w:rFonts w:ascii="Arial" w:eastAsia="Times New Roman" w:hAnsi="Arial" w:cs="Arial"/>
          <w:sz w:val="24"/>
          <w:szCs w:val="24"/>
          <w:lang w:val="ro-RO"/>
        </w:rPr>
        <w:fldChar w:fldCharType="end"/>
      </w:r>
      <w:r w:rsidR="002417AA" w:rsidRPr="00F80AAB">
        <w:rPr>
          <w:rStyle w:val="tpa"/>
          <w:rFonts w:ascii="Arial" w:eastAsia="Times New Roman" w:hAnsi="Arial" w:cs="Arial"/>
          <w:sz w:val="24"/>
          <w:szCs w:val="24"/>
          <w:lang w:val="ro-RO"/>
        </w:rPr>
        <w:t xml:space="preserve"> alin. (1) lit. a) și a creditelor de angajament alocate cu această destinație de la bugetul de stat, prin bugetul Ministerului Culturii</w:t>
      </w:r>
      <w:r w:rsidRPr="00F80AAB">
        <w:rPr>
          <w:rStyle w:val="tpa"/>
          <w:rFonts w:ascii="Arial" w:eastAsia="Times New Roman" w:hAnsi="Arial" w:cs="Arial"/>
          <w:sz w:val="24"/>
          <w:szCs w:val="24"/>
          <w:lang w:val="ro-RO"/>
        </w:rPr>
        <w:t>.</w:t>
      </w:r>
    </w:p>
    <w:p w14:paraId="0EDC7FB1" w14:textId="0A5AADBD" w:rsidR="008B09B5" w:rsidRPr="00F80AAB" w:rsidRDefault="008B09B5" w:rsidP="001B644F">
      <w:pPr>
        <w:pStyle w:val="ListParagraph"/>
        <w:numPr>
          <w:ilvl w:val="0"/>
          <w:numId w:val="2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În situația în care condiți</w:t>
      </w:r>
      <w:r w:rsidR="00C16FC8" w:rsidRPr="00F80AAB">
        <w:rPr>
          <w:rStyle w:val="tpa"/>
          <w:rFonts w:ascii="Arial" w:eastAsia="Times New Roman" w:hAnsi="Arial" w:cs="Arial"/>
          <w:sz w:val="24"/>
          <w:szCs w:val="24"/>
          <w:lang w:val="ro-RO"/>
        </w:rPr>
        <w:t>ile</w:t>
      </w:r>
      <w:r w:rsidRPr="00F80AAB">
        <w:rPr>
          <w:rStyle w:val="tpa"/>
          <w:rFonts w:ascii="Arial" w:eastAsia="Times New Roman" w:hAnsi="Arial" w:cs="Arial"/>
          <w:sz w:val="24"/>
          <w:szCs w:val="24"/>
          <w:lang w:val="ro-RO"/>
        </w:rPr>
        <w:t xml:space="preserve"> prevăzut</w:t>
      </w:r>
      <w:r w:rsidR="00C16FC8" w:rsidRPr="00F80AAB">
        <w:rPr>
          <w:rStyle w:val="tpa"/>
          <w:rFonts w:ascii="Arial" w:eastAsia="Times New Roman" w:hAnsi="Arial" w:cs="Arial"/>
          <w:sz w:val="24"/>
          <w:szCs w:val="24"/>
          <w:lang w:val="ro-RO"/>
        </w:rPr>
        <w:t>e</w:t>
      </w:r>
      <w:r w:rsidRPr="00F80AAB">
        <w:rPr>
          <w:rStyle w:val="tpa"/>
          <w:rFonts w:ascii="Arial" w:eastAsia="Times New Roman" w:hAnsi="Arial" w:cs="Arial"/>
          <w:sz w:val="24"/>
          <w:szCs w:val="24"/>
          <w:lang w:val="ro-RO"/>
        </w:rPr>
        <w:t xml:space="preserve"> la art. </w:t>
      </w:r>
      <w:r w:rsidR="00C16FC8" w:rsidRPr="00F80AAB">
        <w:rPr>
          <w:rStyle w:val="tpa"/>
          <w:rFonts w:ascii="Arial" w:eastAsia="Times New Roman" w:hAnsi="Arial" w:cs="Arial"/>
          <w:sz w:val="24"/>
          <w:szCs w:val="24"/>
          <w:lang w:val="ro-RO"/>
        </w:rPr>
        <w:t xml:space="preserve">nu sunt îndeplinite, </w:t>
      </w:r>
      <w:r w:rsidRPr="00F80AAB">
        <w:rPr>
          <w:rStyle w:val="tpa"/>
          <w:rFonts w:ascii="Arial" w:eastAsia="Times New Roman" w:hAnsi="Arial" w:cs="Arial"/>
          <w:sz w:val="24"/>
          <w:szCs w:val="24"/>
          <w:lang w:val="ro-RO"/>
        </w:rPr>
        <w:t xml:space="preserve">managerul Oficiului va înainta proiectul către Comisia de Film în România, pentru a fi </w:t>
      </w:r>
      <w:r w:rsidR="00C16FC8" w:rsidRPr="00F80AAB">
        <w:rPr>
          <w:rStyle w:val="tpa"/>
          <w:rFonts w:ascii="Arial" w:eastAsia="Times New Roman" w:hAnsi="Arial" w:cs="Arial"/>
          <w:sz w:val="24"/>
          <w:szCs w:val="24"/>
          <w:lang w:val="ro-RO"/>
        </w:rPr>
        <w:t xml:space="preserve">revocată decizia de admitere a cererii de finanțare, </w:t>
      </w:r>
      <w:r w:rsidRPr="00F80AAB">
        <w:rPr>
          <w:rStyle w:val="tpa"/>
          <w:rFonts w:ascii="Arial" w:eastAsia="Times New Roman" w:hAnsi="Arial" w:cs="Arial"/>
          <w:sz w:val="24"/>
          <w:szCs w:val="24"/>
          <w:lang w:val="ro-RO"/>
        </w:rPr>
        <w:t>conform art. 5 alin. (1) lit. c) și art. 16 alin. (2) din H.G. nr. 421/2018.</w:t>
      </w:r>
    </w:p>
    <w:p w14:paraId="5C9C30C1" w14:textId="70CD412C" w:rsidR="006D44C2" w:rsidRPr="00F80AAB" w:rsidRDefault="006D44C2" w:rsidP="001B644F">
      <w:pPr>
        <w:pStyle w:val="ListParagraph"/>
        <w:numPr>
          <w:ilvl w:val="0"/>
          <w:numId w:val="2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Certificatele de solicitant şi acordurile pentru finanţare nu sunt transferabile și nu asigură solicitanților plata cuantumului alocării financiare nerambursabile, acestea fiind în final certificate de către Comisia de Film în România în baza raportului de audit al proiectului, în condițiile prevăzute de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_Ref146042364 \r \h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Capitolul III</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w:t>
      </w:r>
    </w:p>
    <w:p w14:paraId="2215B8D3" w14:textId="77777777" w:rsidR="003D308E" w:rsidRPr="00F80AAB" w:rsidRDefault="003D308E" w:rsidP="001B644F">
      <w:pPr>
        <w:pStyle w:val="ListParagraph"/>
        <w:numPr>
          <w:ilvl w:val="0"/>
          <w:numId w:val="3"/>
        </w:numPr>
        <w:shd w:val="clear" w:color="auto" w:fill="FFFFFF"/>
        <w:tabs>
          <w:tab w:val="left" w:pos="90"/>
          <w:tab w:val="left" w:pos="990"/>
          <w:tab w:val="left" w:pos="1080"/>
          <w:tab w:val="left" w:pos="657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b/>
          <w:bCs/>
          <w:sz w:val="24"/>
          <w:szCs w:val="24"/>
          <w:lang w:val="ro-RO"/>
        </w:rPr>
        <w:t>Revocarea acordului de finanţare</w:t>
      </w:r>
    </w:p>
    <w:p w14:paraId="63D105A2" w14:textId="7CAA57BF" w:rsidR="003D308E" w:rsidRPr="00F80AAB" w:rsidRDefault="003D308E" w:rsidP="0002743A">
      <w:pPr>
        <w:pStyle w:val="ListParagraph"/>
        <w:numPr>
          <w:ilvl w:val="0"/>
          <w:numId w:val="73"/>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60" w:name="do|ar15^1|pa1"/>
      <w:bookmarkEnd w:id="60"/>
      <w:r w:rsidRPr="00F80AAB">
        <w:rPr>
          <w:rFonts w:ascii="Arial" w:eastAsia="Times New Roman" w:hAnsi="Arial" w:cs="Arial"/>
          <w:sz w:val="24"/>
          <w:szCs w:val="24"/>
          <w:lang w:val="ro-RO"/>
        </w:rPr>
        <w:t xml:space="preserve">Acordul </w:t>
      </w:r>
      <w:r w:rsidRPr="00F80AAB">
        <w:rPr>
          <w:rStyle w:val="tpa"/>
          <w:rFonts w:ascii="Arial" w:hAnsi="Arial" w:cs="Arial"/>
          <w:sz w:val="24"/>
          <w:szCs w:val="24"/>
          <w:lang w:val="ro-RO"/>
        </w:rPr>
        <w:t>de finanţare se revocă şi ajutorul de stat plătit se recuperează în mod corespunzător, după caz, în situația în care, oricând  oricare din următoarele situaţii:</w:t>
      </w:r>
      <w:bookmarkStart w:id="61" w:name="do|ar15^1|lia"/>
      <w:bookmarkEnd w:id="61"/>
    </w:p>
    <w:p w14:paraId="266495D0" w14:textId="4F190AB6" w:rsidR="003D308E" w:rsidRPr="00F80AAB" w:rsidRDefault="003D308E" w:rsidP="0002743A">
      <w:pPr>
        <w:pStyle w:val="ListParagraph"/>
        <w:numPr>
          <w:ilvl w:val="0"/>
          <w:numId w:val="74"/>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se dovedeşte că beneficiarul a început lucrul la proiectul sau la activitatea respectivă înainte de înregistrarea unei cereri de finanţare cu respectarea prevederilor prezentei scheme;</w:t>
      </w:r>
    </w:p>
    <w:p w14:paraId="7BD40953" w14:textId="50E34710" w:rsidR="003D308E" w:rsidRPr="00F80AAB" w:rsidRDefault="003D308E" w:rsidP="0002743A">
      <w:pPr>
        <w:pStyle w:val="ListParagraph"/>
        <w:numPr>
          <w:ilvl w:val="0"/>
          <w:numId w:val="74"/>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62" w:name="do|ar15^1|lib"/>
      <w:bookmarkEnd w:id="62"/>
      <w:r w:rsidRPr="00F80AAB">
        <w:rPr>
          <w:rStyle w:val="tpa"/>
          <w:rFonts w:ascii="Arial" w:hAnsi="Arial" w:cs="Arial"/>
          <w:sz w:val="24"/>
          <w:szCs w:val="24"/>
          <w:lang w:val="ro-RO"/>
        </w:rPr>
        <w:t>în urma implementării proiectului nu mai sunt îndeplinite condiţiile prevăzute la art. 6 alin. (3) lit. b) din H.G. nr. 421/2018;</w:t>
      </w:r>
    </w:p>
    <w:p w14:paraId="10602F22" w14:textId="3A2A10A5" w:rsidR="002313EB" w:rsidRPr="00F80AAB" w:rsidRDefault="003D308E" w:rsidP="0002743A">
      <w:pPr>
        <w:pStyle w:val="ListParagraph"/>
        <w:numPr>
          <w:ilvl w:val="0"/>
          <w:numId w:val="74"/>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63" w:name="do|ar15^1|lic"/>
      <w:bookmarkEnd w:id="63"/>
      <w:r w:rsidRPr="00F80AAB">
        <w:rPr>
          <w:rStyle w:val="tpa"/>
          <w:rFonts w:ascii="Arial" w:hAnsi="Arial" w:cs="Arial"/>
          <w:sz w:val="24"/>
          <w:szCs w:val="24"/>
          <w:lang w:val="ro-RO"/>
        </w:rPr>
        <w:t>se dovedeşte că beneficiarul a dat declaraţii incomplete sau neconforme cu realitatea pentru a îndeplini</w:t>
      </w:r>
      <w:r w:rsidRPr="00F80AAB">
        <w:rPr>
          <w:rFonts w:ascii="Arial" w:eastAsia="Times New Roman" w:hAnsi="Arial" w:cs="Arial"/>
          <w:sz w:val="24"/>
          <w:szCs w:val="24"/>
          <w:lang w:val="ro-RO"/>
        </w:rPr>
        <w:t xml:space="preserve"> criteriile de eligibilitate prevăzute de prezenta schemă.</w:t>
      </w:r>
    </w:p>
    <w:p w14:paraId="57EDB5C3" w14:textId="008EF523" w:rsidR="00784181" w:rsidRPr="00F80AAB" w:rsidRDefault="00C175E2" w:rsidP="001B644F">
      <w:pPr>
        <w:pStyle w:val="ListParagraph"/>
        <w:numPr>
          <w:ilvl w:val="0"/>
          <w:numId w:val="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b/>
          <w:bCs/>
          <w:sz w:val="24"/>
          <w:szCs w:val="24"/>
          <w:lang w:val="ro-RO"/>
        </w:rPr>
      </w:pPr>
      <w:bookmarkStart w:id="64" w:name="_Ref146042364"/>
      <w:r w:rsidRPr="00F80AAB">
        <w:rPr>
          <w:rStyle w:val="tpa"/>
          <w:rFonts w:ascii="Arial" w:eastAsia="Times New Roman" w:hAnsi="Arial" w:cs="Arial"/>
          <w:b/>
          <w:bCs/>
          <w:sz w:val="24"/>
          <w:szCs w:val="24"/>
          <w:lang w:val="ro-RO"/>
        </w:rPr>
        <w:lastRenderedPageBreak/>
        <w:t xml:space="preserve"> </w:t>
      </w:r>
      <w:r w:rsidR="002313EB" w:rsidRPr="00F80AAB">
        <w:rPr>
          <w:rStyle w:val="tpa"/>
          <w:rFonts w:ascii="Arial" w:eastAsia="Times New Roman" w:hAnsi="Arial" w:cs="Arial"/>
          <w:b/>
          <w:bCs/>
          <w:sz w:val="24"/>
          <w:szCs w:val="24"/>
          <w:lang w:val="ro-RO"/>
        </w:rPr>
        <w:t>ANALIZA</w:t>
      </w:r>
      <w:r w:rsidR="0071093B" w:rsidRPr="00F80AAB">
        <w:rPr>
          <w:rStyle w:val="tpa"/>
          <w:rFonts w:ascii="Arial" w:eastAsia="Times New Roman" w:hAnsi="Arial" w:cs="Arial"/>
          <w:b/>
          <w:bCs/>
          <w:sz w:val="24"/>
          <w:szCs w:val="24"/>
          <w:lang w:val="ro-RO"/>
        </w:rPr>
        <w:t>, EVALUAREA ȘI</w:t>
      </w:r>
      <w:r w:rsidR="002313EB" w:rsidRPr="00F80AAB">
        <w:rPr>
          <w:rStyle w:val="tpa"/>
          <w:rFonts w:ascii="Arial" w:eastAsia="Times New Roman" w:hAnsi="Arial" w:cs="Arial"/>
          <w:b/>
          <w:bCs/>
          <w:sz w:val="24"/>
          <w:szCs w:val="24"/>
          <w:lang w:val="ro-RO"/>
        </w:rPr>
        <w:t xml:space="preserve"> CERERILOR DE PLATĂ </w:t>
      </w:r>
      <w:bookmarkEnd w:id="64"/>
      <w:r w:rsidR="0071093B" w:rsidRPr="00F80AAB">
        <w:rPr>
          <w:rStyle w:val="tpa"/>
          <w:rFonts w:ascii="Arial" w:eastAsia="Times New Roman" w:hAnsi="Arial" w:cs="Arial"/>
          <w:b/>
          <w:bCs/>
          <w:sz w:val="24"/>
          <w:szCs w:val="24"/>
          <w:lang w:val="ro-RO"/>
        </w:rPr>
        <w:t>PENTRU PROIECTELE APROBATE ÎN SESIUNILE 2018, 2019 ȘI 2020</w:t>
      </w:r>
    </w:p>
    <w:p w14:paraId="1C000791" w14:textId="70607DED" w:rsidR="00CE2768" w:rsidRPr="00F80AAB" w:rsidRDefault="00CE2768"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65" w:name="_Ref145977722"/>
      <w:r w:rsidRPr="00F80AAB">
        <w:rPr>
          <w:rFonts w:ascii="Arial" w:eastAsia="Times New Roman" w:hAnsi="Arial" w:cs="Arial"/>
          <w:sz w:val="24"/>
          <w:szCs w:val="24"/>
          <w:lang w:val="ro-RO"/>
        </w:rPr>
        <w:t>Proiectele aflate în faza</w:t>
      </w:r>
      <w:r w:rsidR="007D6FD2" w:rsidRPr="00F80AAB">
        <w:rPr>
          <w:rFonts w:ascii="Arial" w:eastAsia="Times New Roman" w:hAnsi="Arial" w:cs="Arial"/>
          <w:sz w:val="24"/>
          <w:szCs w:val="24"/>
          <w:lang w:val="ro-RO"/>
        </w:rPr>
        <w:t xml:space="preserve"> de analiză a cererii de plată și </w:t>
      </w:r>
      <w:r w:rsidRPr="00F80AAB">
        <w:rPr>
          <w:rFonts w:ascii="Arial" w:eastAsia="Times New Roman" w:hAnsi="Arial" w:cs="Arial"/>
          <w:sz w:val="24"/>
          <w:szCs w:val="24"/>
          <w:lang w:val="ro-RO"/>
        </w:rPr>
        <w:t xml:space="preserve">decontare </w:t>
      </w:r>
      <w:r w:rsidR="001A135C" w:rsidRPr="00F80AAB">
        <w:rPr>
          <w:rFonts w:ascii="Arial" w:eastAsia="Times New Roman" w:hAnsi="Arial" w:cs="Arial"/>
          <w:sz w:val="24"/>
          <w:szCs w:val="24"/>
          <w:lang w:val="ro-RO"/>
        </w:rPr>
        <w:t xml:space="preserve">a cheltuielilor eligibile </w:t>
      </w:r>
      <w:r w:rsidRPr="00F80AAB">
        <w:rPr>
          <w:rFonts w:ascii="Arial" w:eastAsia="Times New Roman" w:hAnsi="Arial" w:cs="Arial"/>
          <w:sz w:val="24"/>
          <w:szCs w:val="24"/>
          <w:lang w:val="ro-RO"/>
        </w:rPr>
        <w:t>vor fi preluate spre verificare administrativă de către Secretariatul Tehnic în următoarea ordine de prioritate:</w:t>
      </w:r>
      <w:bookmarkEnd w:id="65"/>
    </w:p>
    <w:p w14:paraId="6AB17AB6" w14:textId="5AD9E486" w:rsidR="00CC3FE6" w:rsidRPr="00F80AAB" w:rsidRDefault="00CE2768" w:rsidP="001B644F">
      <w:pPr>
        <w:pStyle w:val="ListParagraph"/>
        <w:numPr>
          <w:ilvl w:val="0"/>
          <w:numId w:val="1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66" w:name="_Ref145977730"/>
      <w:r w:rsidRPr="00F80AAB">
        <w:rPr>
          <w:rFonts w:ascii="Arial" w:eastAsia="Times New Roman" w:hAnsi="Arial" w:cs="Arial"/>
          <w:sz w:val="24"/>
          <w:szCs w:val="24"/>
          <w:lang w:val="ro-RO"/>
        </w:rPr>
        <w:t>proiecte pentru care</w:t>
      </w:r>
      <w:r w:rsidR="00067ACA" w:rsidRPr="00F80AAB">
        <w:rPr>
          <w:rFonts w:ascii="Arial" w:eastAsia="Times New Roman" w:hAnsi="Arial" w:cs="Arial"/>
          <w:sz w:val="24"/>
          <w:szCs w:val="24"/>
          <w:lang w:val="ro-RO"/>
        </w:rPr>
        <w:t xml:space="preserve"> cererea de plată depusă a fost aprobată printr-o Hotărâre a Comisiei de Film în România emisă anterior datei de 30 septembrie 2023</w:t>
      </w:r>
      <w:r w:rsidRPr="00F80AAB">
        <w:rPr>
          <w:rFonts w:ascii="Arial" w:eastAsia="Times New Roman" w:hAnsi="Arial" w:cs="Arial"/>
          <w:sz w:val="24"/>
          <w:szCs w:val="24"/>
          <w:lang w:val="ro-RO"/>
        </w:rPr>
        <w:t xml:space="preserve">, </w:t>
      </w:r>
      <w:r w:rsidR="00067ACA" w:rsidRPr="00F80AAB">
        <w:rPr>
          <w:rFonts w:ascii="Arial" w:eastAsia="Times New Roman" w:hAnsi="Arial" w:cs="Arial"/>
          <w:sz w:val="24"/>
          <w:szCs w:val="24"/>
          <w:lang w:val="ro-RO"/>
        </w:rPr>
        <w:t xml:space="preserve">dar </w:t>
      </w:r>
      <w:r w:rsidR="00121A67" w:rsidRPr="00F80AAB">
        <w:rPr>
          <w:rFonts w:ascii="Arial" w:eastAsia="Times New Roman" w:hAnsi="Arial" w:cs="Arial"/>
          <w:sz w:val="24"/>
          <w:szCs w:val="24"/>
          <w:lang w:val="ro-RO"/>
        </w:rPr>
        <w:t xml:space="preserve">pentru care nu au fost decontate cheltuielile eligibile certificate, </w:t>
      </w:r>
      <w:r w:rsidR="001A135C" w:rsidRPr="00F80AAB">
        <w:rPr>
          <w:rFonts w:ascii="Arial" w:eastAsia="Times New Roman" w:hAnsi="Arial" w:cs="Arial"/>
          <w:sz w:val="24"/>
          <w:szCs w:val="24"/>
          <w:lang w:val="ro-RO"/>
        </w:rPr>
        <w:t>începând cu cea mai veche hotărâre</w:t>
      </w:r>
      <w:r w:rsidR="00067ACA" w:rsidRPr="00F80AAB">
        <w:rPr>
          <w:rFonts w:ascii="Arial" w:eastAsia="Times New Roman" w:hAnsi="Arial" w:cs="Arial"/>
          <w:sz w:val="24"/>
          <w:szCs w:val="24"/>
          <w:lang w:val="ro-RO"/>
        </w:rPr>
        <w:t xml:space="preserve"> de aprobare a cererii de plată</w:t>
      </w:r>
      <w:r w:rsidR="00BC4A78" w:rsidRPr="00F80AAB">
        <w:rPr>
          <w:rFonts w:ascii="Arial" w:eastAsia="Times New Roman" w:hAnsi="Arial" w:cs="Arial"/>
          <w:sz w:val="24"/>
          <w:szCs w:val="24"/>
          <w:lang w:val="ro-RO"/>
        </w:rPr>
        <w:t>;</w:t>
      </w:r>
      <w:bookmarkEnd w:id="66"/>
      <w:r w:rsidR="00BC4A78" w:rsidRPr="00F80AAB">
        <w:rPr>
          <w:rFonts w:ascii="Arial" w:eastAsia="Times New Roman" w:hAnsi="Arial" w:cs="Arial"/>
          <w:sz w:val="24"/>
          <w:szCs w:val="24"/>
          <w:lang w:val="ro-RO"/>
        </w:rPr>
        <w:t xml:space="preserve"> </w:t>
      </w:r>
    </w:p>
    <w:p w14:paraId="0BD916FE" w14:textId="559224AB" w:rsidR="0071093B" w:rsidRPr="00F80AAB" w:rsidRDefault="007D6FD2" w:rsidP="001B644F">
      <w:pPr>
        <w:pStyle w:val="ListParagraph"/>
        <w:numPr>
          <w:ilvl w:val="0"/>
          <w:numId w:val="1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67" w:name="_Ref145980676"/>
      <w:bookmarkStart w:id="68" w:name="_Ref146149025"/>
      <w:r w:rsidRPr="00F80AAB">
        <w:rPr>
          <w:rFonts w:ascii="Arial" w:eastAsia="Times New Roman" w:hAnsi="Arial" w:cs="Arial"/>
          <w:sz w:val="24"/>
          <w:szCs w:val="24"/>
          <w:lang w:val="ro-RO"/>
        </w:rPr>
        <w:t xml:space="preserve">proiecte pentru care </w:t>
      </w:r>
      <w:r w:rsidR="00067ACA" w:rsidRPr="00F80AAB">
        <w:rPr>
          <w:rFonts w:ascii="Arial" w:eastAsia="Times New Roman" w:hAnsi="Arial" w:cs="Arial"/>
          <w:sz w:val="24"/>
          <w:szCs w:val="24"/>
          <w:lang w:val="ro-RO"/>
        </w:rPr>
        <w:t>cererea</w:t>
      </w:r>
      <w:r w:rsidRPr="00F80AAB">
        <w:rPr>
          <w:rFonts w:ascii="Arial" w:eastAsia="Times New Roman" w:hAnsi="Arial" w:cs="Arial"/>
          <w:sz w:val="24"/>
          <w:szCs w:val="24"/>
          <w:lang w:val="ro-RO"/>
        </w:rPr>
        <w:t xml:space="preserve"> de plată</w:t>
      </w:r>
      <w:r w:rsidR="00067ACA" w:rsidRPr="00F80AAB">
        <w:rPr>
          <w:rFonts w:ascii="Arial" w:eastAsia="Times New Roman" w:hAnsi="Arial" w:cs="Arial"/>
          <w:sz w:val="24"/>
          <w:szCs w:val="24"/>
          <w:lang w:val="ro-RO"/>
        </w:rPr>
        <w:t xml:space="preserve"> depusă </w:t>
      </w:r>
      <w:bookmarkEnd w:id="67"/>
      <w:r w:rsidR="00067ACA" w:rsidRPr="00F80AAB">
        <w:rPr>
          <w:rFonts w:ascii="Arial" w:eastAsia="Times New Roman" w:hAnsi="Arial" w:cs="Arial"/>
          <w:sz w:val="24"/>
          <w:szCs w:val="24"/>
          <w:lang w:val="ro-RO"/>
        </w:rPr>
        <w:t>nu a fost soluționată prin Hotărâre a Comisiei de Film în România până la data de 30 septembrie 2023, începând cu cea mai veche cerere de plată, în funcție de data, ora și minutul depunerii cererii de plată.</w:t>
      </w:r>
      <w:bookmarkEnd w:id="68"/>
      <w:r w:rsidR="00067ACA" w:rsidRPr="00F80AAB">
        <w:rPr>
          <w:rFonts w:ascii="Arial" w:eastAsia="Times New Roman" w:hAnsi="Arial" w:cs="Arial"/>
          <w:sz w:val="24"/>
          <w:szCs w:val="24"/>
          <w:lang w:val="ro-RO"/>
        </w:rPr>
        <w:t xml:space="preserve"> </w:t>
      </w:r>
    </w:p>
    <w:p w14:paraId="6CAE85B6" w14:textId="5D6270CE" w:rsidR="004B1216" w:rsidRPr="00F80AAB" w:rsidRDefault="004B1216"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bookmarkStart w:id="69" w:name="_Ref143968832"/>
      <w:r w:rsidRPr="00F80AAB">
        <w:rPr>
          <w:rFonts w:ascii="Arial" w:hAnsi="Arial" w:cs="Arial"/>
          <w:b/>
          <w:bCs/>
          <w:sz w:val="24"/>
          <w:szCs w:val="24"/>
          <w:lang w:val="ro-RO"/>
        </w:rPr>
        <w:t>Verificarea respectării termenelor de depunere a cererii de plată</w:t>
      </w:r>
      <w:bookmarkEnd w:id="69"/>
    </w:p>
    <w:p w14:paraId="7E4C888E" w14:textId="4B3A9103" w:rsidR="004B1216" w:rsidRPr="00F80AAB" w:rsidRDefault="00717A5C" w:rsidP="001B644F">
      <w:pPr>
        <w:pStyle w:val="ListParagraph"/>
        <w:numPr>
          <w:ilvl w:val="0"/>
          <w:numId w:val="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70" w:name="_Ref143950912"/>
      <w:r w:rsidRPr="00F80AAB">
        <w:rPr>
          <w:rFonts w:ascii="Arial" w:eastAsia="Times New Roman" w:hAnsi="Arial" w:cs="Arial"/>
          <w:sz w:val="24"/>
          <w:szCs w:val="24"/>
          <w:lang w:val="ro-RO"/>
        </w:rPr>
        <w:t xml:space="preserve">Pentru proiectele prevăzute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_Ref145977722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28</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lit.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_Ref146149025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b)</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w:t>
      </w:r>
      <w:r w:rsidR="004B1216" w:rsidRPr="00F80AAB">
        <w:rPr>
          <w:rFonts w:ascii="Arial" w:eastAsia="Times New Roman" w:hAnsi="Arial" w:cs="Arial"/>
          <w:sz w:val="24"/>
          <w:szCs w:val="24"/>
          <w:lang w:val="ro-RO"/>
        </w:rPr>
        <w:t>Secretariatul Tehnic va verifica respectarea termenelor legale de depunere a cererilor de plată, în baza Grilelor de verificare prevăzut</w:t>
      </w:r>
      <w:r w:rsidR="00D94D6B" w:rsidRPr="00F80AAB">
        <w:rPr>
          <w:rFonts w:ascii="Arial" w:eastAsia="Times New Roman" w:hAnsi="Arial" w:cs="Arial"/>
          <w:sz w:val="24"/>
          <w:szCs w:val="24"/>
          <w:lang w:val="ro-RO"/>
        </w:rPr>
        <w:t>e</w:t>
      </w:r>
      <w:r w:rsidR="004B1216" w:rsidRPr="00F80AAB">
        <w:rPr>
          <w:rFonts w:ascii="Arial" w:eastAsia="Times New Roman" w:hAnsi="Arial" w:cs="Arial"/>
          <w:sz w:val="24"/>
          <w:szCs w:val="24"/>
          <w:lang w:val="ro-RO"/>
        </w:rPr>
        <w:t xml:space="preserve"> la </w:t>
      </w:r>
      <w:bookmarkEnd w:id="70"/>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004B1216" w:rsidRPr="00F80AAB">
        <w:rPr>
          <w:rFonts w:ascii="Arial" w:eastAsia="Times New Roman" w:hAnsi="Arial" w:cs="Arial"/>
          <w:sz w:val="24"/>
          <w:szCs w:val="24"/>
          <w:lang w:val="ro-RO"/>
        </w:rPr>
        <w:t xml:space="preserve">, în ordinea în care cererile de plată au fost depuse de solicitanți la sediul furnizorului schemei de ajutor de stat, începând cu cea mai veche cerere de plată înregistrată. </w:t>
      </w:r>
    </w:p>
    <w:p w14:paraId="591FB016" w14:textId="4F3D27FA" w:rsidR="004B1216" w:rsidRPr="00F80AAB" w:rsidRDefault="004B1216" w:rsidP="001B644F">
      <w:pPr>
        <w:pStyle w:val="ListParagraph"/>
        <w:numPr>
          <w:ilvl w:val="0"/>
          <w:numId w:val="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 xml:space="preserve">Analiza privind </w:t>
      </w:r>
      <w:r w:rsidR="00717A5C" w:rsidRPr="00F80AAB">
        <w:rPr>
          <w:rFonts w:ascii="Arial" w:hAnsi="Arial" w:cs="Arial"/>
          <w:sz w:val="24"/>
          <w:szCs w:val="24"/>
          <w:lang w:val="ro-RO"/>
        </w:rPr>
        <w:t xml:space="preserve">respectarea </w:t>
      </w:r>
      <w:r w:rsidRPr="00F80AAB">
        <w:rPr>
          <w:rFonts w:ascii="Arial" w:hAnsi="Arial" w:cs="Arial"/>
          <w:sz w:val="24"/>
          <w:szCs w:val="24"/>
          <w:lang w:val="ro-RO"/>
        </w:rPr>
        <w:t>termenel</w:t>
      </w:r>
      <w:r w:rsidR="00717A5C" w:rsidRPr="00F80AAB">
        <w:rPr>
          <w:rFonts w:ascii="Arial" w:hAnsi="Arial" w:cs="Arial"/>
          <w:sz w:val="24"/>
          <w:szCs w:val="24"/>
          <w:lang w:val="ro-RO"/>
        </w:rPr>
        <w:t xml:space="preserve">or </w:t>
      </w:r>
      <w:r w:rsidRPr="00F80AAB">
        <w:rPr>
          <w:rFonts w:ascii="Arial" w:hAnsi="Arial" w:cs="Arial"/>
          <w:sz w:val="24"/>
          <w:szCs w:val="24"/>
          <w:lang w:val="ro-RO"/>
        </w:rPr>
        <w:t xml:space="preserve">prevăzute la alin. </w:t>
      </w:r>
      <w:r w:rsidRPr="00F80AAB">
        <w:rPr>
          <w:rFonts w:ascii="Arial" w:hAnsi="Arial" w:cs="Arial"/>
          <w:sz w:val="24"/>
          <w:szCs w:val="24"/>
          <w:lang w:val="ro-RO"/>
        </w:rPr>
        <w:fldChar w:fldCharType="begin"/>
      </w:r>
      <w:r w:rsidRPr="00F80AAB">
        <w:rPr>
          <w:rFonts w:ascii="Arial" w:hAnsi="Arial" w:cs="Arial"/>
          <w:sz w:val="24"/>
          <w:szCs w:val="24"/>
          <w:lang w:val="ro-RO"/>
        </w:rPr>
        <w:instrText xml:space="preserve"> REF _Ref143950912 \r \h  \* MERGEFORMAT </w:instrText>
      </w:r>
      <w:r w:rsidRPr="00F80AAB">
        <w:rPr>
          <w:rFonts w:ascii="Arial" w:hAnsi="Arial" w:cs="Arial"/>
          <w:sz w:val="24"/>
          <w:szCs w:val="24"/>
          <w:lang w:val="ro-RO"/>
        </w:rPr>
      </w:r>
      <w:r w:rsidRPr="00F80AAB">
        <w:rPr>
          <w:rFonts w:ascii="Arial" w:hAnsi="Arial" w:cs="Arial"/>
          <w:sz w:val="24"/>
          <w:szCs w:val="24"/>
          <w:lang w:val="ro-RO"/>
        </w:rPr>
        <w:fldChar w:fldCharType="separate"/>
      </w:r>
      <w:r w:rsidR="00F80AAB">
        <w:rPr>
          <w:rFonts w:ascii="Arial" w:hAnsi="Arial" w:cs="Arial"/>
          <w:sz w:val="24"/>
          <w:szCs w:val="24"/>
          <w:lang w:val="ro-RO"/>
        </w:rPr>
        <w:t>(1)</w:t>
      </w:r>
      <w:r w:rsidRPr="00F80AAB">
        <w:rPr>
          <w:rFonts w:ascii="Arial" w:hAnsi="Arial" w:cs="Arial"/>
          <w:sz w:val="24"/>
          <w:szCs w:val="24"/>
          <w:lang w:val="ro-RO"/>
        </w:rPr>
        <w:fldChar w:fldCharType="end"/>
      </w:r>
      <w:r w:rsidRPr="00F80AAB">
        <w:rPr>
          <w:rFonts w:ascii="Arial" w:hAnsi="Arial" w:cs="Arial"/>
          <w:sz w:val="24"/>
          <w:szCs w:val="24"/>
          <w:lang w:val="ro-RO"/>
        </w:rPr>
        <w:t xml:space="preserve"> se va face cu aplicarea dispozițiilor Art. 41 din Anexa nr. 1 la Decretul nr. 195 din 16 martie 2020 privind instituirea stării de urgență pe teritoriul României și ale Art. 61 din Anexa nr. 1 la Decretul nr. 240 din 14 aprilie 2020 privind prelungirea stării de urgență pe teritoriul României.</w:t>
      </w:r>
    </w:p>
    <w:p w14:paraId="2FB3299D" w14:textId="69BCF855" w:rsidR="004B1216" w:rsidRPr="00F80AAB" w:rsidRDefault="004B1216" w:rsidP="001B644F">
      <w:pPr>
        <w:pStyle w:val="ListParagraph"/>
        <w:numPr>
          <w:ilvl w:val="0"/>
          <w:numId w:val="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 xml:space="preserve">În termen de maxim 5 zile calendaristice de la data încheierii verificării </w:t>
      </w:r>
      <w:r w:rsidR="00717A5C" w:rsidRPr="00F80AAB">
        <w:rPr>
          <w:rFonts w:ascii="Arial" w:hAnsi="Arial" w:cs="Arial"/>
          <w:sz w:val="24"/>
          <w:szCs w:val="24"/>
          <w:lang w:val="ro-RO"/>
        </w:rPr>
        <w:t xml:space="preserve">prevăzute la alin. </w:t>
      </w:r>
      <w:r w:rsidR="00717A5C" w:rsidRPr="00F80AAB">
        <w:rPr>
          <w:rFonts w:ascii="Arial" w:hAnsi="Arial" w:cs="Arial"/>
          <w:sz w:val="24"/>
          <w:szCs w:val="24"/>
          <w:lang w:val="ro-RO"/>
        </w:rPr>
        <w:fldChar w:fldCharType="begin"/>
      </w:r>
      <w:r w:rsidR="00717A5C" w:rsidRPr="00F80AAB">
        <w:rPr>
          <w:rFonts w:ascii="Arial" w:hAnsi="Arial" w:cs="Arial"/>
          <w:sz w:val="24"/>
          <w:szCs w:val="24"/>
          <w:lang w:val="ro-RO"/>
        </w:rPr>
        <w:instrText xml:space="preserve"> REF _Ref143950912 \r \h  \* MERGEFORMAT </w:instrText>
      </w:r>
      <w:r w:rsidR="00717A5C" w:rsidRPr="00F80AAB">
        <w:rPr>
          <w:rFonts w:ascii="Arial" w:hAnsi="Arial" w:cs="Arial"/>
          <w:sz w:val="24"/>
          <w:szCs w:val="24"/>
          <w:lang w:val="ro-RO"/>
        </w:rPr>
      </w:r>
      <w:r w:rsidR="00717A5C" w:rsidRPr="00F80AAB">
        <w:rPr>
          <w:rFonts w:ascii="Arial" w:hAnsi="Arial" w:cs="Arial"/>
          <w:sz w:val="24"/>
          <w:szCs w:val="24"/>
          <w:lang w:val="ro-RO"/>
        </w:rPr>
        <w:fldChar w:fldCharType="separate"/>
      </w:r>
      <w:r w:rsidR="00F80AAB">
        <w:rPr>
          <w:rFonts w:ascii="Arial" w:hAnsi="Arial" w:cs="Arial"/>
          <w:sz w:val="24"/>
          <w:szCs w:val="24"/>
          <w:lang w:val="ro-RO"/>
        </w:rPr>
        <w:t>(1)</w:t>
      </w:r>
      <w:r w:rsidR="00717A5C" w:rsidRPr="00F80AAB">
        <w:rPr>
          <w:rFonts w:ascii="Arial" w:hAnsi="Arial" w:cs="Arial"/>
          <w:sz w:val="24"/>
          <w:szCs w:val="24"/>
          <w:lang w:val="ro-RO"/>
        </w:rPr>
        <w:fldChar w:fldCharType="end"/>
      </w:r>
      <w:r w:rsidR="00717A5C" w:rsidRPr="00F80AAB">
        <w:rPr>
          <w:rFonts w:ascii="Arial" w:hAnsi="Arial" w:cs="Arial"/>
          <w:sz w:val="24"/>
          <w:szCs w:val="24"/>
          <w:lang w:val="ro-RO"/>
        </w:rPr>
        <w:t>, proiectele pentru care c</w:t>
      </w:r>
      <w:r w:rsidRPr="00F80AAB">
        <w:rPr>
          <w:rFonts w:ascii="Arial" w:hAnsi="Arial" w:cs="Arial"/>
          <w:sz w:val="24"/>
          <w:szCs w:val="24"/>
          <w:lang w:val="ro-RO"/>
        </w:rPr>
        <w:t>ererile de plată depuse după expirarea termenelor vor fi înaintate de Secretariatul Tehnic spre Comisia de Film în România</w:t>
      </w:r>
      <w:r w:rsidR="00717A5C" w:rsidRPr="00F80AAB">
        <w:rPr>
          <w:rFonts w:ascii="Arial" w:hAnsi="Arial" w:cs="Arial"/>
          <w:sz w:val="24"/>
          <w:szCs w:val="24"/>
          <w:lang w:val="ro-RO"/>
        </w:rPr>
        <w:t xml:space="preserve"> împreună cu documentația aferentă și</w:t>
      </w:r>
      <w:r w:rsidRPr="00F80AAB">
        <w:rPr>
          <w:rFonts w:ascii="Arial" w:hAnsi="Arial" w:cs="Arial"/>
          <w:sz w:val="24"/>
          <w:szCs w:val="24"/>
          <w:lang w:val="ro-RO"/>
        </w:rPr>
        <w:t xml:space="preserve"> </w:t>
      </w:r>
      <w:r w:rsidRPr="00F80AAB">
        <w:rPr>
          <w:rFonts w:ascii="Arial" w:eastAsia="Times New Roman" w:hAnsi="Arial" w:cs="Arial"/>
          <w:sz w:val="24"/>
          <w:szCs w:val="24"/>
          <w:lang w:val="ro-RO"/>
        </w:rPr>
        <w:t>Gril</w:t>
      </w:r>
      <w:r w:rsidR="00717A5C" w:rsidRPr="00F80AAB">
        <w:rPr>
          <w:rFonts w:ascii="Arial" w:eastAsia="Times New Roman" w:hAnsi="Arial" w:cs="Arial"/>
          <w:sz w:val="24"/>
          <w:szCs w:val="24"/>
          <w:lang w:val="ro-RO"/>
        </w:rPr>
        <w:t xml:space="preserve">ele de verificare completate, </w:t>
      </w:r>
      <w:r w:rsidRPr="00F80AAB">
        <w:rPr>
          <w:rFonts w:ascii="Arial" w:hAnsi="Arial" w:cs="Arial"/>
          <w:sz w:val="24"/>
          <w:szCs w:val="24"/>
          <w:lang w:val="ro-RO"/>
        </w:rPr>
        <w:t xml:space="preserve">cu </w:t>
      </w:r>
      <w:r w:rsidR="00717A5C" w:rsidRPr="00F80AAB">
        <w:rPr>
          <w:rFonts w:ascii="Arial" w:hAnsi="Arial" w:cs="Arial"/>
          <w:sz w:val="24"/>
          <w:szCs w:val="24"/>
          <w:lang w:val="ro-RO"/>
        </w:rPr>
        <w:t>recomandarea</w:t>
      </w:r>
      <w:r w:rsidRPr="00F80AAB">
        <w:rPr>
          <w:rFonts w:ascii="Arial" w:hAnsi="Arial" w:cs="Arial"/>
          <w:sz w:val="24"/>
          <w:szCs w:val="24"/>
          <w:lang w:val="ro-RO"/>
        </w:rPr>
        <w:t xml:space="preserve"> de a fi respinse.</w:t>
      </w:r>
    </w:p>
    <w:p w14:paraId="07503BEA" w14:textId="4C8B3E3F" w:rsidR="004B1216" w:rsidRPr="00F80AAB" w:rsidRDefault="0071093B" w:rsidP="001B644F">
      <w:pPr>
        <w:pStyle w:val="ListParagraph"/>
        <w:numPr>
          <w:ilvl w:val="0"/>
          <w:numId w:val="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71" w:name="_Ref146176861"/>
      <w:r w:rsidRPr="00F80AAB">
        <w:rPr>
          <w:rFonts w:ascii="Arial" w:hAnsi="Arial" w:cs="Arial"/>
          <w:sz w:val="24"/>
          <w:szCs w:val="24"/>
          <w:lang w:val="ro-RO"/>
        </w:rPr>
        <w:t xml:space="preserve">În termen de maxim 5 zile calendaristice de la data încheierii verificării prevăzute la alin. </w:t>
      </w:r>
      <w:r w:rsidRPr="00F80AAB">
        <w:rPr>
          <w:rFonts w:ascii="Arial" w:hAnsi="Arial" w:cs="Arial"/>
          <w:sz w:val="24"/>
          <w:szCs w:val="24"/>
          <w:lang w:val="ro-RO"/>
        </w:rPr>
        <w:fldChar w:fldCharType="begin"/>
      </w:r>
      <w:r w:rsidRPr="00F80AAB">
        <w:rPr>
          <w:rFonts w:ascii="Arial" w:hAnsi="Arial" w:cs="Arial"/>
          <w:sz w:val="24"/>
          <w:szCs w:val="24"/>
          <w:lang w:val="ro-RO"/>
        </w:rPr>
        <w:instrText xml:space="preserve"> REF _Ref143950912 \r \h  \* MERGEFORMAT </w:instrText>
      </w:r>
      <w:r w:rsidRPr="00F80AAB">
        <w:rPr>
          <w:rFonts w:ascii="Arial" w:hAnsi="Arial" w:cs="Arial"/>
          <w:sz w:val="24"/>
          <w:szCs w:val="24"/>
          <w:lang w:val="ro-RO"/>
        </w:rPr>
      </w:r>
      <w:r w:rsidRPr="00F80AAB">
        <w:rPr>
          <w:rFonts w:ascii="Arial" w:hAnsi="Arial" w:cs="Arial"/>
          <w:sz w:val="24"/>
          <w:szCs w:val="24"/>
          <w:lang w:val="ro-RO"/>
        </w:rPr>
        <w:fldChar w:fldCharType="separate"/>
      </w:r>
      <w:r w:rsidR="00F80AAB">
        <w:rPr>
          <w:rFonts w:ascii="Arial" w:hAnsi="Arial" w:cs="Arial"/>
          <w:sz w:val="24"/>
          <w:szCs w:val="24"/>
          <w:lang w:val="ro-RO"/>
        </w:rPr>
        <w:t>(1)</w:t>
      </w:r>
      <w:r w:rsidRPr="00F80AAB">
        <w:rPr>
          <w:rFonts w:ascii="Arial" w:hAnsi="Arial" w:cs="Arial"/>
          <w:sz w:val="24"/>
          <w:szCs w:val="24"/>
          <w:lang w:val="ro-RO"/>
        </w:rPr>
        <w:fldChar w:fldCharType="end"/>
      </w:r>
      <w:r w:rsidRPr="00F80AAB">
        <w:rPr>
          <w:rFonts w:ascii="Arial" w:hAnsi="Arial" w:cs="Arial"/>
          <w:sz w:val="24"/>
          <w:szCs w:val="24"/>
          <w:lang w:val="ro-RO"/>
        </w:rPr>
        <w:t xml:space="preserve">, proiectele pentru care cererile de plată au fost </w:t>
      </w:r>
      <w:r w:rsidR="004B1216" w:rsidRPr="00F80AAB">
        <w:rPr>
          <w:rFonts w:ascii="Arial" w:eastAsia="Times New Roman" w:hAnsi="Arial" w:cs="Arial"/>
          <w:sz w:val="24"/>
          <w:szCs w:val="24"/>
          <w:lang w:val="ro-RO"/>
        </w:rPr>
        <w:t xml:space="preserve">depuse cu respectarea </w:t>
      </w:r>
      <w:r w:rsidR="004B1216" w:rsidRPr="00F80AAB">
        <w:rPr>
          <w:rFonts w:ascii="Arial" w:hAnsi="Arial" w:cs="Arial"/>
          <w:sz w:val="24"/>
          <w:szCs w:val="24"/>
          <w:lang w:val="ro-RO"/>
        </w:rPr>
        <w:t>termenelor vor fi analizate de Secretariatul Tehnic conform</w:t>
      </w:r>
      <w:r w:rsidR="00BA564A" w:rsidRPr="00F80AAB">
        <w:rPr>
          <w:rFonts w:ascii="Arial" w:hAnsi="Arial" w:cs="Arial"/>
          <w:sz w:val="24"/>
          <w:szCs w:val="24"/>
          <w:lang w:val="ro-RO"/>
        </w:rPr>
        <w:t xml:space="preserve"> </w:t>
      </w:r>
      <w:r w:rsidR="009205F7" w:rsidRPr="00F80AAB">
        <w:rPr>
          <w:rFonts w:ascii="Arial" w:hAnsi="Arial" w:cs="Arial"/>
          <w:sz w:val="24"/>
          <w:szCs w:val="24"/>
          <w:lang w:val="ro-RO"/>
        </w:rPr>
        <w:fldChar w:fldCharType="begin"/>
      </w:r>
      <w:r w:rsidR="009205F7" w:rsidRPr="00F80AAB">
        <w:rPr>
          <w:rFonts w:ascii="Arial" w:hAnsi="Arial" w:cs="Arial"/>
          <w:sz w:val="24"/>
          <w:szCs w:val="24"/>
          <w:lang w:val="ro-RO"/>
        </w:rPr>
        <w:instrText xml:space="preserve"> REF _Ref146178422 \r \h </w:instrText>
      </w:r>
      <w:r w:rsidR="004A37F0" w:rsidRPr="00F80AAB">
        <w:rPr>
          <w:rFonts w:ascii="Arial" w:hAnsi="Arial" w:cs="Arial"/>
          <w:sz w:val="24"/>
          <w:szCs w:val="24"/>
          <w:lang w:val="ro-RO"/>
        </w:rPr>
        <w:instrText xml:space="preserve"> \* MERGEFORMAT </w:instrText>
      </w:r>
      <w:r w:rsidR="009205F7" w:rsidRPr="00F80AAB">
        <w:rPr>
          <w:rFonts w:ascii="Arial" w:hAnsi="Arial" w:cs="Arial"/>
          <w:sz w:val="24"/>
          <w:szCs w:val="24"/>
          <w:lang w:val="ro-RO"/>
        </w:rPr>
      </w:r>
      <w:r w:rsidR="009205F7" w:rsidRPr="00F80AAB">
        <w:rPr>
          <w:rFonts w:ascii="Arial" w:hAnsi="Arial" w:cs="Arial"/>
          <w:sz w:val="24"/>
          <w:szCs w:val="24"/>
          <w:lang w:val="ro-RO"/>
        </w:rPr>
        <w:fldChar w:fldCharType="separate"/>
      </w:r>
      <w:r w:rsidR="00F80AAB">
        <w:rPr>
          <w:rFonts w:ascii="Arial" w:hAnsi="Arial" w:cs="Arial"/>
          <w:sz w:val="24"/>
          <w:szCs w:val="24"/>
          <w:lang w:val="ro-RO"/>
        </w:rPr>
        <w:t>Art. 30</w:t>
      </w:r>
      <w:r w:rsidR="009205F7" w:rsidRPr="00F80AAB">
        <w:rPr>
          <w:rFonts w:ascii="Arial" w:hAnsi="Arial" w:cs="Arial"/>
          <w:sz w:val="24"/>
          <w:szCs w:val="24"/>
          <w:lang w:val="ro-RO"/>
        </w:rPr>
        <w:fldChar w:fldCharType="end"/>
      </w:r>
      <w:r w:rsidR="009205F7" w:rsidRPr="00F80AAB">
        <w:rPr>
          <w:rFonts w:ascii="Arial" w:hAnsi="Arial" w:cs="Arial"/>
          <w:sz w:val="24"/>
          <w:szCs w:val="24"/>
          <w:lang w:val="ro-RO"/>
        </w:rPr>
        <w:t xml:space="preserve"> </w:t>
      </w:r>
      <w:r w:rsidR="004B1216" w:rsidRPr="00F80AAB">
        <w:rPr>
          <w:rFonts w:ascii="Arial" w:hAnsi="Arial" w:cs="Arial"/>
          <w:sz w:val="24"/>
          <w:szCs w:val="24"/>
          <w:lang w:val="ro-RO"/>
        </w:rPr>
        <w:t>și următoarele.</w:t>
      </w:r>
      <w:bookmarkEnd w:id="71"/>
    </w:p>
    <w:p w14:paraId="2C172540" w14:textId="0FF285A6" w:rsidR="004B1216" w:rsidRPr="00F80AAB" w:rsidRDefault="004B1216" w:rsidP="001B644F">
      <w:pPr>
        <w:pStyle w:val="ListParagraph"/>
        <w:numPr>
          <w:ilvl w:val="0"/>
          <w:numId w:val="5"/>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lang w:val="ro-RO"/>
        </w:rPr>
      </w:pPr>
      <w:bookmarkStart w:id="72" w:name="_Ref143968833"/>
      <w:r w:rsidRPr="00F80AAB">
        <w:rPr>
          <w:rFonts w:ascii="Arial" w:hAnsi="Arial" w:cs="Arial"/>
          <w:sz w:val="24"/>
          <w:szCs w:val="24"/>
          <w:lang w:val="ro-RO"/>
        </w:rPr>
        <w:t xml:space="preserve">În termen de maxim 10 zile calendaristice de </w:t>
      </w:r>
      <w:r w:rsidR="002F04AC" w:rsidRPr="00F80AAB">
        <w:rPr>
          <w:rFonts w:ascii="Arial" w:hAnsi="Arial" w:cs="Arial"/>
          <w:sz w:val="24"/>
          <w:szCs w:val="24"/>
          <w:lang w:val="ro-RO"/>
        </w:rPr>
        <w:t>la intrarea în vigoare a</w:t>
      </w:r>
      <w:r w:rsidRPr="00F80AAB">
        <w:rPr>
          <w:rFonts w:ascii="Arial" w:hAnsi="Arial" w:cs="Arial"/>
          <w:sz w:val="24"/>
          <w:szCs w:val="24"/>
          <w:lang w:val="ro-RO"/>
        </w:rPr>
        <w:t xml:space="preserve"> prezentei proceduri, Oficiul va finaliza verificarea administrativă a termenului de depunere a cererilor de plată preluate și va publica pe pagina web dedicată schemei de ajutor sinteza actualizată a cererilor de plată depuse de solicitanți, cu indicarea datei și orei depunerii cererii de plată și mențiuni privind rezultatul verificării privind termenul de depunere.</w:t>
      </w:r>
      <w:bookmarkEnd w:id="72"/>
    </w:p>
    <w:p w14:paraId="53CF6613" w14:textId="77777777" w:rsidR="00E929A0" w:rsidRPr="00F80AAB" w:rsidRDefault="00E929A0" w:rsidP="00E929A0">
      <w:pPr>
        <w:shd w:val="clear" w:color="auto" w:fill="FFFFFF"/>
        <w:tabs>
          <w:tab w:val="left" w:pos="90"/>
          <w:tab w:val="left" w:pos="990"/>
          <w:tab w:val="left" w:pos="1080"/>
        </w:tabs>
        <w:spacing w:after="120" w:line="276" w:lineRule="auto"/>
        <w:jc w:val="both"/>
        <w:rPr>
          <w:rFonts w:ascii="Arial" w:hAnsi="Arial" w:cs="Arial"/>
          <w:sz w:val="24"/>
          <w:szCs w:val="24"/>
          <w:lang w:val="ro-RO"/>
        </w:rPr>
      </w:pPr>
    </w:p>
    <w:p w14:paraId="7CA7028C" w14:textId="77777777" w:rsidR="00861226" w:rsidRPr="00F80AAB" w:rsidRDefault="00861226" w:rsidP="001B644F">
      <w:pPr>
        <w:pStyle w:val="ListParagraph"/>
        <w:numPr>
          <w:ilvl w:val="0"/>
          <w:numId w:val="3"/>
        </w:numPr>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bookmarkStart w:id="73" w:name="_Ref146178422"/>
      <w:r w:rsidRPr="00F80AAB">
        <w:rPr>
          <w:rFonts w:ascii="Arial" w:eastAsia="Times New Roman" w:hAnsi="Arial" w:cs="Arial"/>
          <w:b/>
          <w:bCs/>
          <w:sz w:val="24"/>
          <w:szCs w:val="24"/>
          <w:lang w:val="ro-RO"/>
        </w:rPr>
        <w:t>Actualizarea proiectului</w:t>
      </w:r>
      <w:bookmarkEnd w:id="73"/>
    </w:p>
    <w:p w14:paraId="47609789" w14:textId="79A56EEF" w:rsidR="004B1216" w:rsidRPr="00F80AAB" w:rsidRDefault="0071093B" w:rsidP="001B644F">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lastRenderedPageBreak/>
        <w:t xml:space="preserve">Pentru proiectele prevăzute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_Ref145977722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28</w:t>
      </w:r>
      <w:r w:rsidRPr="00F80AAB">
        <w:rPr>
          <w:rFonts w:ascii="Arial" w:eastAsia="Times New Roman" w:hAnsi="Arial" w:cs="Arial"/>
          <w:sz w:val="24"/>
          <w:szCs w:val="24"/>
          <w:lang w:val="ro-RO"/>
        </w:rPr>
        <w:fldChar w:fldCharType="end"/>
      </w:r>
      <w:r w:rsidR="00C84AF6" w:rsidRPr="00F80AAB">
        <w:rPr>
          <w:rFonts w:ascii="Arial" w:eastAsia="Times New Roman" w:hAnsi="Arial" w:cs="Arial"/>
          <w:sz w:val="24"/>
          <w:szCs w:val="24"/>
          <w:lang w:val="ro-RO"/>
        </w:rPr>
        <w:t xml:space="preserve"> lit.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_Ref145977730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și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_Ref143968832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29</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_Ref146176861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(4)</w:t>
      </w:r>
      <w:r w:rsidRPr="00F80AAB">
        <w:rPr>
          <w:rFonts w:ascii="Arial" w:eastAsia="Times New Roman" w:hAnsi="Arial" w:cs="Arial"/>
          <w:sz w:val="24"/>
          <w:szCs w:val="24"/>
          <w:lang w:val="ro-RO"/>
        </w:rPr>
        <w:fldChar w:fldCharType="end"/>
      </w:r>
      <w:r w:rsidR="004B1216" w:rsidRPr="00F80AAB">
        <w:rPr>
          <w:rFonts w:ascii="Arial" w:eastAsia="Times New Roman" w:hAnsi="Arial" w:cs="Arial"/>
          <w:sz w:val="24"/>
          <w:szCs w:val="24"/>
          <w:lang w:val="ro-RO"/>
        </w:rPr>
        <w:t xml:space="preserve">, Secretariatul Tehnic va transmite aplicantului o notificare prin care acesta este informat despre data începerii etapei verificării administrative a cererii de plată, împreună cu solicitarea de a transmite, </w:t>
      </w:r>
      <w:r w:rsidR="004B1216" w:rsidRPr="00F80AAB">
        <w:rPr>
          <w:rFonts w:ascii="Arial" w:hAnsi="Arial" w:cs="Arial"/>
          <w:sz w:val="24"/>
          <w:szCs w:val="24"/>
          <w:lang w:val="ro-RO"/>
        </w:rPr>
        <w:t>în termen de maxim 30 de zile de la data primirii notificării</w:t>
      </w:r>
      <w:r w:rsidR="004B1216" w:rsidRPr="00F80AAB">
        <w:rPr>
          <w:rFonts w:ascii="Arial" w:eastAsia="Times New Roman" w:hAnsi="Arial" w:cs="Arial"/>
          <w:sz w:val="24"/>
          <w:szCs w:val="24"/>
          <w:lang w:val="ro-RO"/>
        </w:rPr>
        <w:t>:</w:t>
      </w:r>
    </w:p>
    <w:p w14:paraId="5FA24380" w14:textId="77777777" w:rsidR="004B1216" w:rsidRPr="00F80AAB" w:rsidRDefault="004B1216" w:rsidP="001B644F">
      <w:pPr>
        <w:pStyle w:val="ListParagraph"/>
        <w:numPr>
          <w:ilvl w:val="0"/>
          <w:numId w:val="6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certificate de atestare fiscală în vigoare, emise de autoritățile centrale și de autoritățile locale în circumscripția cărora solicitantul are sediul social;</w:t>
      </w:r>
    </w:p>
    <w:p w14:paraId="6F047271" w14:textId="77777777" w:rsidR="004B1216" w:rsidRPr="00F80AAB" w:rsidRDefault="004B1216" w:rsidP="001B644F">
      <w:pPr>
        <w:pStyle w:val="ListParagraph"/>
        <w:numPr>
          <w:ilvl w:val="0"/>
          <w:numId w:val="6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certificat constatator în vigoare referitor la societatea aplicantă;</w:t>
      </w:r>
    </w:p>
    <w:p w14:paraId="18A75D4D" w14:textId="50D6C0D2" w:rsidR="004B1216" w:rsidRPr="00F80AAB" w:rsidRDefault="004B1216" w:rsidP="001B644F">
      <w:pPr>
        <w:pStyle w:val="ListParagraph"/>
        <w:numPr>
          <w:ilvl w:val="0"/>
          <w:numId w:val="6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copii ale situaţiilor financiare aferente ultimului exerciţiu financiar încheiat (după caz) și dovada depunerii acestora;</w:t>
      </w:r>
    </w:p>
    <w:p w14:paraId="54271CFA" w14:textId="5955D308" w:rsidR="00861226" w:rsidRPr="00F80AAB" w:rsidRDefault="00861226" w:rsidP="001B644F">
      <w:pPr>
        <w:pStyle w:val="ListParagraph"/>
        <w:numPr>
          <w:ilvl w:val="0"/>
          <w:numId w:val="6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raportul de audit și anexele acestuia, în format electronic, editabil;</w:t>
      </w:r>
    </w:p>
    <w:p w14:paraId="67B31D60" w14:textId="77777777" w:rsidR="004B1216" w:rsidRPr="00F80AAB" w:rsidRDefault="004B1216" w:rsidP="001B644F">
      <w:pPr>
        <w:pStyle w:val="ListParagraph"/>
        <w:numPr>
          <w:ilvl w:val="0"/>
          <w:numId w:val="61"/>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stadiul actual al producției proiectului;</w:t>
      </w:r>
    </w:p>
    <w:p w14:paraId="5D7AD3E0" w14:textId="77777777" w:rsidR="004B1216" w:rsidRPr="00F80AAB" w:rsidRDefault="004B1216" w:rsidP="001B644F">
      <w:pPr>
        <w:pStyle w:val="ListParagraph"/>
        <w:numPr>
          <w:ilvl w:val="0"/>
          <w:numId w:val="61"/>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informații și copii ale documente actualizate, în măsura în care, între data depunerii cererii de finanțare și data începerii analizei administrative, au intervenit modificări ale:</w:t>
      </w:r>
    </w:p>
    <w:p w14:paraId="4C1F16B6" w14:textId="04C059C3" w:rsidR="004B1216" w:rsidRPr="00F80AAB" w:rsidRDefault="004B1216" w:rsidP="001B644F">
      <w:pPr>
        <w:pStyle w:val="ListParagraph"/>
        <w:numPr>
          <w:ilvl w:val="0"/>
          <w:numId w:val="6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informațiilor cuprinse în formularul de cerere de finanțare</w:t>
      </w:r>
      <w:r w:rsidR="00861226" w:rsidRPr="00F80AAB">
        <w:rPr>
          <w:rFonts w:ascii="Arial" w:eastAsia="Times New Roman" w:hAnsi="Arial" w:cs="Arial"/>
          <w:sz w:val="24"/>
          <w:szCs w:val="24"/>
          <w:lang w:val="ro-RO"/>
        </w:rPr>
        <w:t xml:space="preserve"> și în cererea de plată</w:t>
      </w:r>
      <w:r w:rsidRPr="00F80AAB">
        <w:rPr>
          <w:rFonts w:ascii="Arial" w:eastAsia="Times New Roman" w:hAnsi="Arial" w:cs="Arial"/>
          <w:sz w:val="24"/>
          <w:szCs w:val="24"/>
          <w:lang w:val="ro-RO"/>
        </w:rPr>
        <w:t>;</w:t>
      </w:r>
    </w:p>
    <w:p w14:paraId="5FB711E4" w14:textId="77777777" w:rsidR="004B1216" w:rsidRPr="00F80AAB" w:rsidRDefault="004B1216" w:rsidP="001B644F">
      <w:pPr>
        <w:pStyle w:val="ListParagraph"/>
        <w:numPr>
          <w:ilvl w:val="0"/>
          <w:numId w:val="6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 informațiilor furnizate în formularul privind încadrarea proiectului în criteriile Testului Cultural și documentelor justificative pentru punctajul calculat; </w:t>
      </w:r>
    </w:p>
    <w:p w14:paraId="0D364680" w14:textId="77777777" w:rsidR="004B1216" w:rsidRPr="00F80AAB" w:rsidRDefault="004B1216" w:rsidP="001B644F">
      <w:pPr>
        <w:pStyle w:val="ListParagraph"/>
        <w:numPr>
          <w:ilvl w:val="0"/>
          <w:numId w:val="6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documentelor justificative ce au însoțit cererea de finanțare, cerute conform procedurii de selecție aplicabile sesiunii respective;</w:t>
      </w:r>
    </w:p>
    <w:p w14:paraId="763B5AD6" w14:textId="77777777" w:rsidR="004B1216" w:rsidRPr="00F80AAB" w:rsidRDefault="004B1216" w:rsidP="001B644F">
      <w:pPr>
        <w:pStyle w:val="ListParagraph"/>
        <w:numPr>
          <w:ilvl w:val="0"/>
          <w:numId w:val="6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bugetului proiectului ori sumelor alocate pe teritoriul României;</w:t>
      </w:r>
    </w:p>
    <w:p w14:paraId="5E18C8BD" w14:textId="77777777" w:rsidR="004B1216" w:rsidRPr="00F80AAB" w:rsidRDefault="004B1216" w:rsidP="001B644F">
      <w:pPr>
        <w:pStyle w:val="ListParagraph"/>
        <w:numPr>
          <w:ilvl w:val="0"/>
          <w:numId w:val="62"/>
        </w:numPr>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scenariului;</w:t>
      </w:r>
    </w:p>
    <w:p w14:paraId="77D9E462" w14:textId="77777777" w:rsidR="004B1216" w:rsidRPr="00F80AAB" w:rsidRDefault="004B1216" w:rsidP="001B644F">
      <w:pPr>
        <w:pStyle w:val="ListParagraph"/>
        <w:numPr>
          <w:ilvl w:val="0"/>
          <w:numId w:val="6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 declarație pe proprie răspundere prin care aplicantul confirmă că toate documentele depuse sunt conforme cu originalul, iar orice alte documente depuse împreună cu cererea de finanțare în sunt în continuare valabile și nemodificate.</w:t>
      </w:r>
    </w:p>
    <w:p w14:paraId="602B0178" w14:textId="77777777" w:rsidR="009205F7" w:rsidRPr="00F80AAB" w:rsidRDefault="009205F7"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p>
    <w:p w14:paraId="67A0CD48" w14:textId="4C13A0C2" w:rsidR="0071093B" w:rsidRPr="00F80AAB" w:rsidRDefault="00C84AF6" w:rsidP="001B644F">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Pentru proiectele prevăzute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_Ref145977722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28</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lit.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_Ref145977730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î</w:t>
      </w:r>
      <w:r w:rsidR="00A254F8" w:rsidRPr="00F80AAB">
        <w:rPr>
          <w:rFonts w:ascii="Arial" w:eastAsia="Times New Roman" w:hAnsi="Arial" w:cs="Arial"/>
          <w:sz w:val="24"/>
          <w:szCs w:val="24"/>
          <w:lang w:val="ro-RO"/>
        </w:rPr>
        <w:t>n maxim 10 zile lucrătoare de la data depunerii documentelor prevăzute la</w:t>
      </w:r>
      <w:r w:rsidR="003D4C4D" w:rsidRPr="00F80AAB">
        <w:rPr>
          <w:rFonts w:ascii="Arial" w:eastAsia="Times New Roman" w:hAnsi="Arial" w:cs="Arial"/>
          <w:sz w:val="24"/>
          <w:szCs w:val="24"/>
          <w:lang w:val="ro-RO"/>
        </w:rPr>
        <w:t xml:space="preserve"> </w:t>
      </w:r>
      <w:r w:rsidR="003D4C4D" w:rsidRPr="00F80AAB">
        <w:rPr>
          <w:rFonts w:ascii="Arial" w:eastAsia="Times New Roman" w:hAnsi="Arial" w:cs="Arial"/>
          <w:sz w:val="24"/>
          <w:szCs w:val="24"/>
          <w:lang w:val="ro-RO"/>
        </w:rPr>
        <w:fldChar w:fldCharType="begin"/>
      </w:r>
      <w:r w:rsidR="003D4C4D" w:rsidRPr="00F80AAB">
        <w:rPr>
          <w:rFonts w:ascii="Arial" w:eastAsia="Times New Roman" w:hAnsi="Arial" w:cs="Arial"/>
          <w:sz w:val="24"/>
          <w:szCs w:val="24"/>
          <w:lang w:val="ro-RO"/>
        </w:rPr>
        <w:instrText xml:space="preserve"> REF _Ref146178422 \r \h </w:instrText>
      </w:r>
      <w:r w:rsidR="004A37F0" w:rsidRPr="00F80AAB">
        <w:rPr>
          <w:rFonts w:ascii="Arial" w:eastAsia="Times New Roman" w:hAnsi="Arial" w:cs="Arial"/>
          <w:sz w:val="24"/>
          <w:szCs w:val="24"/>
          <w:lang w:val="ro-RO"/>
        </w:rPr>
        <w:instrText xml:space="preserve"> \* MERGEFORMAT </w:instrText>
      </w:r>
      <w:r w:rsidR="003D4C4D" w:rsidRPr="00F80AAB">
        <w:rPr>
          <w:rFonts w:ascii="Arial" w:eastAsia="Times New Roman" w:hAnsi="Arial" w:cs="Arial"/>
          <w:sz w:val="24"/>
          <w:szCs w:val="24"/>
          <w:lang w:val="ro-RO"/>
        </w:rPr>
      </w:r>
      <w:r w:rsidR="003D4C4D"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30</w:t>
      </w:r>
      <w:r w:rsidR="003D4C4D" w:rsidRPr="00F80AAB">
        <w:rPr>
          <w:rFonts w:ascii="Arial" w:eastAsia="Times New Roman" w:hAnsi="Arial" w:cs="Arial"/>
          <w:sz w:val="24"/>
          <w:szCs w:val="24"/>
          <w:lang w:val="ro-RO"/>
        </w:rPr>
        <w:fldChar w:fldCharType="end"/>
      </w:r>
      <w:r w:rsidR="00A254F8" w:rsidRPr="00F80AAB">
        <w:rPr>
          <w:rFonts w:ascii="Arial" w:eastAsia="Times New Roman" w:hAnsi="Arial" w:cs="Arial"/>
          <w:sz w:val="24"/>
          <w:szCs w:val="24"/>
          <w:lang w:val="ro-RO"/>
        </w:rPr>
        <w:t>, respectiv de la expirarea termenului de depunere a acestora, Secretariatul Tehnic va finaliza verificarea</w:t>
      </w:r>
      <w:r w:rsidRPr="00F80AAB">
        <w:rPr>
          <w:rFonts w:ascii="Arial" w:eastAsia="Times New Roman" w:hAnsi="Arial" w:cs="Arial"/>
          <w:sz w:val="24"/>
          <w:szCs w:val="24"/>
          <w:lang w:val="ro-RO"/>
        </w:rPr>
        <w:t xml:space="preserve"> cererii d</w:t>
      </w:r>
      <w:r w:rsidR="0071093B" w:rsidRPr="00F80AAB">
        <w:rPr>
          <w:rFonts w:ascii="Arial" w:eastAsia="Times New Roman" w:hAnsi="Arial" w:cs="Arial"/>
          <w:sz w:val="24"/>
          <w:szCs w:val="24"/>
          <w:lang w:val="ro-RO"/>
        </w:rPr>
        <w:t xml:space="preserve">e plată și documentația în baza Grilei de verificare prevăzută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Pr="00F80AAB">
        <w:rPr>
          <w:rFonts w:ascii="Arial" w:eastAsia="Times New Roman" w:hAnsi="Arial" w:cs="Arial"/>
          <w:sz w:val="24"/>
          <w:szCs w:val="24"/>
          <w:lang w:val="ro-RO"/>
        </w:rPr>
        <w:t>.</w:t>
      </w:r>
      <w:r w:rsidR="0071093B" w:rsidRPr="00F80AAB">
        <w:rPr>
          <w:rFonts w:ascii="Arial" w:eastAsia="Times New Roman" w:hAnsi="Arial" w:cs="Arial"/>
          <w:sz w:val="24"/>
          <w:szCs w:val="24"/>
          <w:lang w:val="ro-RO"/>
        </w:rPr>
        <w:t xml:space="preserve"> corespunzătoare sesiunii în care a fost depus proiectul, iar apoi va înainta </w:t>
      </w:r>
      <w:r w:rsidRPr="00F80AAB">
        <w:rPr>
          <w:rFonts w:ascii="Arial" w:eastAsia="Times New Roman" w:hAnsi="Arial" w:cs="Arial"/>
          <w:sz w:val="24"/>
          <w:szCs w:val="24"/>
          <w:lang w:val="ro-RO"/>
        </w:rPr>
        <w:t xml:space="preserve">cererea de plată și </w:t>
      </w:r>
      <w:r w:rsidR="0071093B" w:rsidRPr="00F80AAB">
        <w:rPr>
          <w:rFonts w:ascii="Arial" w:eastAsia="Times New Roman" w:hAnsi="Arial" w:cs="Arial"/>
          <w:sz w:val="24"/>
          <w:szCs w:val="24"/>
          <w:lang w:val="ro-RO"/>
        </w:rPr>
        <w:t>întreaga documentație a proiectului, împreună cu Grilele de verificare completate, către managerul Oficiului în vederea decontării ajutorului de stat certificat prin Hotărârea Comisiei de Film în România de aprobare a cererii de plată.</w:t>
      </w:r>
    </w:p>
    <w:p w14:paraId="52D7D142" w14:textId="32C889D3" w:rsidR="00095267" w:rsidRPr="00F80AAB" w:rsidRDefault="00095267"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bookmarkStart w:id="74" w:name="_Ref146178425"/>
      <w:bookmarkStart w:id="75" w:name="_Ref146226647"/>
      <w:r w:rsidRPr="00F80AAB">
        <w:rPr>
          <w:rFonts w:ascii="Arial" w:eastAsia="Times New Roman" w:hAnsi="Arial" w:cs="Arial"/>
          <w:b/>
          <w:bCs/>
          <w:sz w:val="24"/>
          <w:szCs w:val="24"/>
          <w:lang w:val="ro-RO"/>
        </w:rPr>
        <w:t>Documente privind cheltuielile eligibile auditate</w:t>
      </w:r>
      <w:bookmarkEnd w:id="74"/>
      <w:r w:rsidR="009205F7" w:rsidRPr="00F80AAB">
        <w:rPr>
          <w:rFonts w:ascii="Arial" w:eastAsia="Times New Roman" w:hAnsi="Arial" w:cs="Arial"/>
          <w:b/>
          <w:bCs/>
          <w:sz w:val="24"/>
          <w:szCs w:val="24"/>
          <w:lang w:val="ro-RO"/>
        </w:rPr>
        <w:t xml:space="preserve"> și solicitate spre decontare</w:t>
      </w:r>
      <w:bookmarkEnd w:id="75"/>
    </w:p>
    <w:p w14:paraId="67913ED7" w14:textId="07D411E4" w:rsidR="00095267" w:rsidRPr="00F80AAB" w:rsidRDefault="003D4C4D" w:rsidP="001B644F">
      <w:pPr>
        <w:pStyle w:val="ListParagraph"/>
        <w:numPr>
          <w:ilvl w:val="0"/>
          <w:numId w:val="2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76" w:name="_Ref146224564"/>
      <w:r w:rsidRPr="00F80AAB">
        <w:rPr>
          <w:rFonts w:ascii="Arial" w:eastAsia="Times New Roman" w:hAnsi="Arial" w:cs="Arial"/>
          <w:sz w:val="24"/>
          <w:szCs w:val="24"/>
          <w:lang w:val="ro-RO"/>
        </w:rPr>
        <w:t xml:space="preserve">Pentru proiectele prevăzute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_Ref143968832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29</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_Ref146176861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(4)</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î</w:t>
      </w:r>
      <w:r w:rsidR="00095267" w:rsidRPr="00F80AAB">
        <w:rPr>
          <w:rFonts w:ascii="Arial" w:eastAsia="Times New Roman" w:hAnsi="Arial" w:cs="Arial"/>
          <w:sz w:val="24"/>
          <w:szCs w:val="24"/>
          <w:lang w:val="ro-RO"/>
        </w:rPr>
        <w:t xml:space="preserve">n aplicarea dispozițiilor art. 11 alin. (5) din H.G. nr. 421/2018, împreună cu notificarea prevăzută la </w:t>
      </w:r>
      <w:r w:rsidR="00EA56D1" w:rsidRPr="00F80AAB">
        <w:rPr>
          <w:rFonts w:ascii="Arial" w:eastAsia="Times New Roman" w:hAnsi="Arial" w:cs="Arial"/>
          <w:sz w:val="24"/>
          <w:szCs w:val="24"/>
          <w:lang w:val="ro-RO"/>
        </w:rPr>
        <w:fldChar w:fldCharType="begin"/>
      </w:r>
      <w:r w:rsidR="00EA56D1" w:rsidRPr="00F80AAB">
        <w:rPr>
          <w:rFonts w:ascii="Arial" w:eastAsia="Times New Roman" w:hAnsi="Arial" w:cs="Arial"/>
          <w:sz w:val="24"/>
          <w:szCs w:val="24"/>
          <w:lang w:val="ro-RO"/>
        </w:rPr>
        <w:instrText xml:space="preserve"> REF _Ref146178422 \r \h </w:instrText>
      </w:r>
      <w:r w:rsidR="004A37F0" w:rsidRPr="00F80AAB">
        <w:rPr>
          <w:rFonts w:ascii="Arial" w:eastAsia="Times New Roman" w:hAnsi="Arial" w:cs="Arial"/>
          <w:sz w:val="24"/>
          <w:szCs w:val="24"/>
          <w:lang w:val="ro-RO"/>
        </w:rPr>
        <w:instrText xml:space="preserve"> \* MERGEFORMAT </w:instrText>
      </w:r>
      <w:r w:rsidR="00EA56D1" w:rsidRPr="00F80AAB">
        <w:rPr>
          <w:rFonts w:ascii="Arial" w:eastAsia="Times New Roman" w:hAnsi="Arial" w:cs="Arial"/>
          <w:sz w:val="24"/>
          <w:szCs w:val="24"/>
          <w:lang w:val="ro-RO"/>
        </w:rPr>
      </w:r>
      <w:r w:rsidR="00EA56D1"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30</w:t>
      </w:r>
      <w:r w:rsidR="00EA56D1" w:rsidRPr="00F80AAB">
        <w:rPr>
          <w:rFonts w:ascii="Arial" w:eastAsia="Times New Roman" w:hAnsi="Arial" w:cs="Arial"/>
          <w:sz w:val="24"/>
          <w:szCs w:val="24"/>
          <w:lang w:val="ro-RO"/>
        </w:rPr>
        <w:fldChar w:fldCharType="end"/>
      </w:r>
      <w:r w:rsidR="00095267" w:rsidRPr="00F80AAB">
        <w:rPr>
          <w:rFonts w:ascii="Arial" w:eastAsia="Times New Roman" w:hAnsi="Arial" w:cs="Arial"/>
          <w:sz w:val="24"/>
          <w:szCs w:val="24"/>
          <w:lang w:val="ro-RO"/>
        </w:rPr>
        <w:t xml:space="preserve">, Secretariatul Tehnic </w:t>
      </w:r>
      <w:r w:rsidR="00095267" w:rsidRPr="00F80AAB">
        <w:rPr>
          <w:rFonts w:ascii="Arial" w:eastAsia="Times New Roman" w:hAnsi="Arial" w:cs="Arial"/>
          <w:sz w:val="24"/>
          <w:szCs w:val="24"/>
          <w:lang w:val="ro-RO"/>
        </w:rPr>
        <w:lastRenderedPageBreak/>
        <w:t>va solicita</w:t>
      </w:r>
      <w:r w:rsidR="003D33B8" w:rsidRPr="00F80AAB">
        <w:rPr>
          <w:rFonts w:ascii="Arial" w:eastAsia="Times New Roman" w:hAnsi="Arial" w:cs="Arial"/>
          <w:sz w:val="24"/>
          <w:szCs w:val="24"/>
          <w:lang w:val="ro-RO"/>
        </w:rPr>
        <w:t xml:space="preserve"> </w:t>
      </w:r>
      <w:r w:rsidR="00095267" w:rsidRPr="00F80AAB">
        <w:rPr>
          <w:rFonts w:ascii="Arial" w:eastAsia="Times New Roman" w:hAnsi="Arial" w:cs="Arial"/>
          <w:sz w:val="24"/>
          <w:szCs w:val="24"/>
          <w:lang w:val="ro-RO"/>
        </w:rPr>
        <w:t xml:space="preserve">prezentarea, în copie, a </w:t>
      </w:r>
      <w:r w:rsidR="00223956" w:rsidRPr="00F80AAB">
        <w:rPr>
          <w:rFonts w:ascii="Arial" w:eastAsia="Times New Roman" w:hAnsi="Arial" w:cs="Arial"/>
          <w:sz w:val="24"/>
          <w:szCs w:val="24"/>
          <w:lang w:val="ro-RO"/>
        </w:rPr>
        <w:t xml:space="preserve">unora dintre </w:t>
      </w:r>
      <w:r w:rsidR="00095267" w:rsidRPr="00F80AAB">
        <w:rPr>
          <w:rFonts w:ascii="Arial" w:eastAsia="Times New Roman" w:hAnsi="Arial" w:cs="Arial"/>
          <w:sz w:val="24"/>
          <w:szCs w:val="24"/>
          <w:lang w:val="ro-RO"/>
        </w:rPr>
        <w:t>documentel</w:t>
      </w:r>
      <w:r w:rsidR="000A492E" w:rsidRPr="00F80AAB">
        <w:rPr>
          <w:rFonts w:ascii="Arial" w:eastAsia="Times New Roman" w:hAnsi="Arial" w:cs="Arial"/>
          <w:sz w:val="24"/>
          <w:szCs w:val="24"/>
          <w:lang w:val="ro-RO"/>
        </w:rPr>
        <w:t>e</w:t>
      </w:r>
      <w:r w:rsidR="00095267" w:rsidRPr="00F80AAB">
        <w:rPr>
          <w:rFonts w:ascii="Arial" w:eastAsia="Times New Roman" w:hAnsi="Arial" w:cs="Arial"/>
          <w:sz w:val="24"/>
          <w:szCs w:val="24"/>
          <w:lang w:val="ro-RO"/>
        </w:rPr>
        <w:t xml:space="preserve"> justificative</w:t>
      </w:r>
      <w:r w:rsidR="003D33B8" w:rsidRPr="00F80AAB">
        <w:rPr>
          <w:rFonts w:ascii="Arial" w:eastAsia="Times New Roman" w:hAnsi="Arial" w:cs="Arial"/>
          <w:sz w:val="24"/>
          <w:szCs w:val="24"/>
          <w:lang w:val="ro-RO"/>
        </w:rPr>
        <w:t xml:space="preserve"> </w:t>
      </w:r>
      <w:r w:rsidR="000A492E" w:rsidRPr="00F80AAB">
        <w:rPr>
          <w:rFonts w:ascii="Arial" w:eastAsia="Times New Roman" w:hAnsi="Arial" w:cs="Arial"/>
          <w:sz w:val="24"/>
          <w:szCs w:val="24"/>
          <w:lang w:val="ro-RO"/>
        </w:rPr>
        <w:t>ale</w:t>
      </w:r>
      <w:r w:rsidR="00223956" w:rsidRPr="00F80AAB">
        <w:rPr>
          <w:rFonts w:ascii="Arial" w:eastAsia="Times New Roman" w:hAnsi="Arial" w:cs="Arial"/>
          <w:sz w:val="24"/>
          <w:szCs w:val="24"/>
          <w:lang w:val="ro-RO"/>
        </w:rPr>
        <w:t xml:space="preserve"> cheltuielil</w:t>
      </w:r>
      <w:r w:rsidR="000A492E" w:rsidRPr="00F80AAB">
        <w:rPr>
          <w:rFonts w:ascii="Arial" w:eastAsia="Times New Roman" w:hAnsi="Arial" w:cs="Arial"/>
          <w:sz w:val="24"/>
          <w:szCs w:val="24"/>
          <w:lang w:val="ro-RO"/>
        </w:rPr>
        <w:t>or</w:t>
      </w:r>
      <w:r w:rsidR="00223956" w:rsidRPr="00F80AAB">
        <w:rPr>
          <w:rFonts w:ascii="Arial" w:eastAsia="Times New Roman" w:hAnsi="Arial" w:cs="Arial"/>
          <w:sz w:val="24"/>
          <w:szCs w:val="24"/>
          <w:lang w:val="ro-RO"/>
        </w:rPr>
        <w:t xml:space="preserve"> eligibile </w:t>
      </w:r>
      <w:r w:rsidR="00095267" w:rsidRPr="00F80AAB">
        <w:rPr>
          <w:rFonts w:ascii="Arial" w:eastAsia="Times New Roman" w:hAnsi="Arial" w:cs="Arial"/>
          <w:sz w:val="24"/>
          <w:szCs w:val="24"/>
          <w:lang w:val="ro-RO"/>
        </w:rPr>
        <w:t>analizate în vederea întocmirii raportului de audit</w:t>
      </w:r>
      <w:r w:rsidR="000A492E" w:rsidRPr="00F80AAB">
        <w:rPr>
          <w:rFonts w:ascii="Arial" w:eastAsia="Times New Roman" w:hAnsi="Arial" w:cs="Arial"/>
          <w:sz w:val="24"/>
          <w:szCs w:val="24"/>
          <w:lang w:val="ro-RO"/>
        </w:rPr>
        <w:t xml:space="preserve"> și cereri de plată</w:t>
      </w:r>
      <w:r w:rsidR="003D33B8" w:rsidRPr="00F80AAB">
        <w:rPr>
          <w:rFonts w:ascii="Arial" w:eastAsia="Times New Roman" w:hAnsi="Arial" w:cs="Arial"/>
          <w:sz w:val="24"/>
          <w:szCs w:val="24"/>
          <w:lang w:val="ro-RO"/>
        </w:rPr>
        <w:t>, selectate prin sondaj</w:t>
      </w:r>
      <w:r w:rsidR="00095267" w:rsidRPr="00F80AAB">
        <w:rPr>
          <w:rFonts w:ascii="Arial" w:eastAsia="Times New Roman" w:hAnsi="Arial" w:cs="Arial"/>
          <w:sz w:val="24"/>
          <w:szCs w:val="24"/>
          <w:lang w:val="ro-RO"/>
        </w:rPr>
        <w:t>.</w:t>
      </w:r>
      <w:bookmarkEnd w:id="76"/>
    </w:p>
    <w:p w14:paraId="1FAC1611" w14:textId="775BE582" w:rsidR="00223956" w:rsidRPr="00F80AAB" w:rsidRDefault="0047581A" w:rsidP="001B644F">
      <w:pPr>
        <w:pStyle w:val="ListParagraph"/>
        <w:numPr>
          <w:ilvl w:val="0"/>
          <w:numId w:val="2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Secretariatul Tehnic va solicita prezentarea documentelor </w:t>
      </w:r>
      <w:r w:rsidR="00223956" w:rsidRPr="00F80AAB">
        <w:rPr>
          <w:rFonts w:ascii="Arial" w:eastAsia="Times New Roman" w:hAnsi="Arial" w:cs="Arial"/>
          <w:sz w:val="24"/>
          <w:szCs w:val="24"/>
          <w:lang w:val="ro-RO"/>
        </w:rPr>
        <w:t xml:space="preserve">prevăzute la </w:t>
      </w:r>
      <w:r w:rsidR="003D4C4D" w:rsidRPr="00F80AAB">
        <w:rPr>
          <w:rFonts w:ascii="Arial" w:eastAsia="Times New Roman" w:hAnsi="Arial" w:cs="Arial"/>
          <w:sz w:val="24"/>
          <w:szCs w:val="24"/>
          <w:lang w:val="ro-RO"/>
        </w:rPr>
        <w:t xml:space="preserve">alin. </w:t>
      </w:r>
      <w:r w:rsidR="00223956" w:rsidRPr="00F80AAB">
        <w:rPr>
          <w:rFonts w:ascii="Arial" w:eastAsia="Times New Roman" w:hAnsi="Arial" w:cs="Arial"/>
          <w:sz w:val="24"/>
          <w:szCs w:val="24"/>
          <w:lang w:val="ro-RO"/>
        </w:rPr>
        <w:fldChar w:fldCharType="begin"/>
      </w:r>
      <w:r w:rsidR="00223956" w:rsidRPr="00F80AAB">
        <w:rPr>
          <w:rFonts w:ascii="Arial" w:eastAsia="Times New Roman" w:hAnsi="Arial" w:cs="Arial"/>
          <w:sz w:val="24"/>
          <w:szCs w:val="24"/>
          <w:lang w:val="ro-RO"/>
        </w:rPr>
        <w:instrText xml:space="preserve"> REF _Ref146224564 \r \h </w:instrText>
      </w:r>
      <w:r w:rsidR="004A37F0" w:rsidRPr="00F80AAB">
        <w:rPr>
          <w:rFonts w:ascii="Arial" w:eastAsia="Times New Roman" w:hAnsi="Arial" w:cs="Arial"/>
          <w:sz w:val="24"/>
          <w:szCs w:val="24"/>
          <w:lang w:val="ro-RO"/>
        </w:rPr>
        <w:instrText xml:space="preserve"> \* MERGEFORMAT </w:instrText>
      </w:r>
      <w:r w:rsidR="00223956" w:rsidRPr="00F80AAB">
        <w:rPr>
          <w:rFonts w:ascii="Arial" w:eastAsia="Times New Roman" w:hAnsi="Arial" w:cs="Arial"/>
          <w:sz w:val="24"/>
          <w:szCs w:val="24"/>
          <w:lang w:val="ro-RO"/>
        </w:rPr>
      </w:r>
      <w:r w:rsidR="00223956"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00223956"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w:t>
      </w:r>
      <w:r w:rsidR="00223956" w:rsidRPr="00F80AAB">
        <w:rPr>
          <w:rFonts w:ascii="Arial" w:eastAsia="Times New Roman" w:hAnsi="Arial" w:cs="Arial"/>
          <w:sz w:val="24"/>
          <w:szCs w:val="24"/>
          <w:lang w:val="ro-RO"/>
        </w:rPr>
        <w:t xml:space="preserve">pentru </w:t>
      </w:r>
      <w:r w:rsidR="000A492E" w:rsidRPr="00F80AAB">
        <w:rPr>
          <w:rFonts w:ascii="Arial" w:eastAsia="Times New Roman" w:hAnsi="Arial" w:cs="Arial"/>
          <w:sz w:val="24"/>
          <w:szCs w:val="24"/>
          <w:lang w:val="ro-RO"/>
        </w:rPr>
        <w:t>cheltuieli eligibile</w:t>
      </w:r>
      <w:r w:rsidRPr="00F80AAB">
        <w:rPr>
          <w:rFonts w:ascii="Arial" w:eastAsia="Times New Roman" w:hAnsi="Arial" w:cs="Arial"/>
          <w:sz w:val="24"/>
          <w:szCs w:val="24"/>
          <w:lang w:val="ro-RO"/>
        </w:rPr>
        <w:t xml:space="preserve"> </w:t>
      </w:r>
      <w:r w:rsidR="00223956" w:rsidRPr="00F80AAB">
        <w:rPr>
          <w:rFonts w:ascii="Arial" w:eastAsia="Times New Roman" w:hAnsi="Arial" w:cs="Arial"/>
          <w:sz w:val="24"/>
          <w:szCs w:val="24"/>
          <w:lang w:val="ro-RO"/>
        </w:rPr>
        <w:t xml:space="preserve">a căror valoare cumulată, raportată la valoarea totală a cheltuielilor eligibile solicitate spre decontare prin cererea de plată, va fi egală cu procentul în care a fost aprobat ajutorul de stat </w:t>
      </w:r>
      <w:r w:rsidR="000A492E" w:rsidRPr="00F80AAB">
        <w:rPr>
          <w:rFonts w:ascii="Arial" w:eastAsia="Times New Roman" w:hAnsi="Arial" w:cs="Arial"/>
          <w:sz w:val="24"/>
          <w:szCs w:val="24"/>
          <w:lang w:val="ro-RO"/>
        </w:rPr>
        <w:t>pentru respectivul proiect, conform Hotărârii Comisiei de Film în România de aprobare a cererii de finanțare</w:t>
      </w:r>
      <w:r w:rsidR="003D4C4D" w:rsidRPr="00F80AAB">
        <w:rPr>
          <w:rFonts w:ascii="Arial" w:eastAsia="Times New Roman" w:hAnsi="Arial" w:cs="Arial"/>
          <w:sz w:val="24"/>
          <w:szCs w:val="24"/>
          <w:lang w:val="ro-RO"/>
        </w:rPr>
        <w:t xml:space="preserve"> – e.g. pentru un proiect a cărui cerere de finanțare a fost aprobată de Comisia de Film în România pentru acordarea unui ajutor de stat în cuantum de 30% din valoarea cheltuielilor eligibile, se va solicita prezentarea documentelor justificative pentru tranzacții având o valoare cumulată de 30% din valoarea totală a cheltuielilor eligibile solicitate spre decontare prin cererea de plată</w:t>
      </w:r>
      <w:r w:rsidR="000A492E" w:rsidRPr="00F80AAB">
        <w:rPr>
          <w:rFonts w:ascii="Arial" w:eastAsia="Times New Roman" w:hAnsi="Arial" w:cs="Arial"/>
          <w:sz w:val="24"/>
          <w:szCs w:val="24"/>
          <w:lang w:val="ro-RO"/>
        </w:rPr>
        <w:t>.</w:t>
      </w:r>
    </w:p>
    <w:p w14:paraId="1B415F48" w14:textId="6510F3C7" w:rsidR="00095267" w:rsidRPr="00F80AAB" w:rsidRDefault="00095267" w:rsidP="001B644F">
      <w:pPr>
        <w:pStyle w:val="ListParagraph"/>
        <w:numPr>
          <w:ilvl w:val="0"/>
          <w:numId w:val="2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77" w:name="_Ref146227102"/>
      <w:r w:rsidRPr="00F80AAB">
        <w:rPr>
          <w:rFonts w:ascii="Arial" w:eastAsia="Times New Roman" w:hAnsi="Arial" w:cs="Arial"/>
          <w:sz w:val="24"/>
          <w:szCs w:val="24"/>
          <w:lang w:val="ro-RO"/>
        </w:rPr>
        <w:t xml:space="preserve">Cheltuielile eligibile pentru care </w:t>
      </w:r>
      <w:r w:rsidR="003D4C4D" w:rsidRPr="00F80AAB">
        <w:rPr>
          <w:rFonts w:ascii="Arial" w:eastAsia="Times New Roman" w:hAnsi="Arial" w:cs="Arial"/>
          <w:sz w:val="24"/>
          <w:szCs w:val="24"/>
          <w:lang w:val="ro-RO"/>
        </w:rPr>
        <w:t xml:space="preserve">se va solicita prezentarea documentelor  </w:t>
      </w:r>
      <w:r w:rsidRPr="00F80AAB">
        <w:rPr>
          <w:rFonts w:ascii="Arial" w:eastAsia="Times New Roman" w:hAnsi="Arial" w:cs="Arial"/>
          <w:sz w:val="24"/>
          <w:szCs w:val="24"/>
          <w:lang w:val="ro-RO"/>
        </w:rPr>
        <w:t>justificative vor fi selectate</w:t>
      </w:r>
      <w:r w:rsidR="003D4C4D" w:rsidRPr="00F80AAB">
        <w:rPr>
          <w:rFonts w:ascii="Arial" w:eastAsia="Times New Roman" w:hAnsi="Arial" w:cs="Arial"/>
          <w:sz w:val="24"/>
          <w:szCs w:val="24"/>
          <w:lang w:val="ro-RO"/>
        </w:rPr>
        <w:t xml:space="preserve"> dintre tranzacțiile analizate de raportul de audit,</w:t>
      </w:r>
      <w:r w:rsidRPr="00F80AAB">
        <w:rPr>
          <w:rFonts w:ascii="Arial" w:eastAsia="Times New Roman" w:hAnsi="Arial" w:cs="Arial"/>
          <w:sz w:val="24"/>
          <w:szCs w:val="24"/>
          <w:lang w:val="ro-RO"/>
        </w:rPr>
        <w:t xml:space="preserve"> </w:t>
      </w:r>
      <w:r w:rsidR="003D33B8" w:rsidRPr="00F80AAB">
        <w:rPr>
          <w:rFonts w:ascii="Arial" w:eastAsia="Times New Roman" w:hAnsi="Arial" w:cs="Arial"/>
          <w:sz w:val="24"/>
          <w:szCs w:val="24"/>
          <w:lang w:val="ro-RO"/>
        </w:rPr>
        <w:t xml:space="preserve">prin sondaj, </w:t>
      </w:r>
      <w:r w:rsidRPr="00F80AAB">
        <w:rPr>
          <w:rFonts w:ascii="Arial" w:eastAsia="Times New Roman" w:hAnsi="Arial" w:cs="Arial"/>
          <w:sz w:val="24"/>
          <w:szCs w:val="24"/>
          <w:lang w:val="ro-RO"/>
        </w:rPr>
        <w:t>conform următoarelor principii:</w:t>
      </w:r>
      <w:bookmarkEnd w:id="77"/>
    </w:p>
    <w:p w14:paraId="35F0FEC2" w14:textId="76429CA9" w:rsidR="00095267" w:rsidRPr="00F80AAB" w:rsidRDefault="00095267" w:rsidP="001B644F">
      <w:pPr>
        <w:pStyle w:val="ListParagraph"/>
        <w:numPr>
          <w:ilvl w:val="0"/>
          <w:numId w:val="6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se vor selecta cheltuieli din fiecare categorie </w:t>
      </w:r>
      <w:r w:rsidR="003D4C4D" w:rsidRPr="00F80AAB">
        <w:rPr>
          <w:rFonts w:ascii="Arial" w:eastAsia="Times New Roman" w:hAnsi="Arial" w:cs="Arial"/>
          <w:sz w:val="24"/>
          <w:szCs w:val="24"/>
          <w:lang w:val="ro-RO"/>
        </w:rPr>
        <w:t xml:space="preserve">de cheltuieli </w:t>
      </w:r>
      <w:r w:rsidRPr="00F80AAB">
        <w:rPr>
          <w:rFonts w:ascii="Arial" w:eastAsia="Times New Roman" w:hAnsi="Arial" w:cs="Arial"/>
          <w:sz w:val="24"/>
          <w:szCs w:val="24"/>
          <w:lang w:val="ro-RO"/>
        </w:rPr>
        <w:t>eligibile, conform structurii</w:t>
      </w:r>
      <w:r w:rsidR="003D4C4D" w:rsidRPr="00F80AAB">
        <w:rPr>
          <w:rFonts w:ascii="Arial" w:eastAsia="Times New Roman" w:hAnsi="Arial" w:cs="Arial"/>
          <w:sz w:val="24"/>
          <w:szCs w:val="24"/>
          <w:lang w:val="ro-RO"/>
        </w:rPr>
        <w:t xml:space="preserve"> indicative a bugetului</w:t>
      </w:r>
      <w:r w:rsidR="00024389" w:rsidRPr="00F80AAB">
        <w:rPr>
          <w:rFonts w:ascii="Arial" w:eastAsia="Times New Roman" w:hAnsi="Arial" w:cs="Arial"/>
          <w:sz w:val="24"/>
          <w:szCs w:val="24"/>
          <w:lang w:val="ro-RO"/>
        </w:rPr>
        <w:t xml:space="preserve"> și </w:t>
      </w:r>
      <w:r w:rsidRPr="00F80AAB">
        <w:rPr>
          <w:rFonts w:ascii="Arial" w:eastAsia="Times New Roman" w:hAnsi="Arial" w:cs="Arial"/>
          <w:sz w:val="24"/>
          <w:szCs w:val="24"/>
          <w:lang w:val="ro-RO"/>
        </w:rPr>
        <w:t>cheltuielilor eligibile aprobate prin procedura de evaluare a cererilor de finanțare corespunzătoare sesiunii în care a fost depus proiectul;</w:t>
      </w:r>
    </w:p>
    <w:p w14:paraId="796A3BC1" w14:textId="2EEDEB37" w:rsidR="00095267" w:rsidRPr="00F80AAB" w:rsidRDefault="00024389" w:rsidP="001B644F">
      <w:pPr>
        <w:pStyle w:val="ListParagraph"/>
        <w:numPr>
          <w:ilvl w:val="0"/>
          <w:numId w:val="6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pentru</w:t>
      </w:r>
      <w:r w:rsidR="00095267" w:rsidRPr="00F80AAB">
        <w:rPr>
          <w:rFonts w:ascii="Arial" w:eastAsia="Times New Roman" w:hAnsi="Arial" w:cs="Arial"/>
          <w:sz w:val="24"/>
          <w:szCs w:val="24"/>
          <w:lang w:val="ro-RO"/>
        </w:rPr>
        <w:t xml:space="preserve"> fiecare categorie de cheltuieli, se vor selecta</w:t>
      </w:r>
      <w:r w:rsidR="003D33B8" w:rsidRPr="00F80AAB">
        <w:rPr>
          <w:rFonts w:ascii="Arial" w:eastAsia="Times New Roman" w:hAnsi="Arial" w:cs="Arial"/>
          <w:sz w:val="24"/>
          <w:szCs w:val="24"/>
          <w:lang w:val="ro-RO"/>
        </w:rPr>
        <w:t>,</w:t>
      </w:r>
      <w:r w:rsidR="00095267" w:rsidRPr="00F80AAB">
        <w:rPr>
          <w:rFonts w:ascii="Arial" w:eastAsia="Times New Roman" w:hAnsi="Arial" w:cs="Arial"/>
          <w:sz w:val="24"/>
          <w:szCs w:val="24"/>
          <w:lang w:val="ro-RO"/>
        </w:rPr>
        <w:t xml:space="preserve"> în mod aleatoriu</w:t>
      </w:r>
      <w:r w:rsidR="003D33B8" w:rsidRPr="00F80AAB">
        <w:rPr>
          <w:rFonts w:ascii="Arial" w:eastAsia="Times New Roman" w:hAnsi="Arial" w:cs="Arial"/>
          <w:sz w:val="24"/>
          <w:szCs w:val="24"/>
          <w:lang w:val="ro-RO"/>
        </w:rPr>
        <w:t>,</w:t>
      </w:r>
      <w:r w:rsidR="00095267" w:rsidRPr="00F80AAB">
        <w:rPr>
          <w:rFonts w:ascii="Arial" w:eastAsia="Times New Roman" w:hAnsi="Arial" w:cs="Arial"/>
          <w:sz w:val="24"/>
          <w:szCs w:val="24"/>
          <w:lang w:val="ro-RO"/>
        </w:rPr>
        <w:t xml:space="preserve"> cel puțin două tranzacții de valoare superioară și două tranzacții de valoare medie sau redusă în cadrul categoriei, dar cel puțin 100 lei;</w:t>
      </w:r>
    </w:p>
    <w:p w14:paraId="025F17BC" w14:textId="554C3CF6" w:rsidR="005F449A" w:rsidRPr="00F80AAB" w:rsidRDefault="003D33B8" w:rsidP="001B644F">
      <w:pPr>
        <w:pStyle w:val="ListParagraph"/>
        <w:numPr>
          <w:ilvl w:val="0"/>
          <w:numId w:val="2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Pentru tranzacțiile selectate, Secretariatul Tehnic va solicita depunerea tuturor documentelor justificative </w:t>
      </w:r>
      <w:r w:rsidR="00EA56D1" w:rsidRPr="00F80AAB">
        <w:rPr>
          <w:rFonts w:ascii="Arial" w:eastAsia="Times New Roman" w:hAnsi="Arial" w:cs="Arial"/>
          <w:sz w:val="24"/>
          <w:szCs w:val="24"/>
          <w:lang w:val="ro-RO"/>
        </w:rPr>
        <w:t>analizate în vederea întocmirii raportului de audit</w:t>
      </w:r>
      <w:r w:rsidR="000A492E" w:rsidRPr="00F80AAB">
        <w:rPr>
          <w:rFonts w:ascii="Arial" w:eastAsia="Times New Roman" w:hAnsi="Arial" w:cs="Arial"/>
          <w:sz w:val="24"/>
          <w:szCs w:val="24"/>
          <w:lang w:val="ro-RO"/>
        </w:rPr>
        <w:t xml:space="preserve"> și care atestă realizarea efectivă a cheltuielii eligibile</w:t>
      </w:r>
      <w:r w:rsidR="00454202" w:rsidRPr="00F80AAB">
        <w:rPr>
          <w:rFonts w:ascii="Arial" w:eastAsia="Times New Roman" w:hAnsi="Arial" w:cs="Arial"/>
          <w:sz w:val="24"/>
          <w:szCs w:val="24"/>
          <w:lang w:val="ro-RO"/>
        </w:rPr>
        <w:t>, în termen de maxim 30 de zile de la data primirii notificării</w:t>
      </w:r>
      <w:r w:rsidR="00C8188B" w:rsidRPr="00F80AAB">
        <w:rPr>
          <w:rFonts w:ascii="Arial" w:eastAsia="Times New Roman" w:hAnsi="Arial" w:cs="Arial"/>
          <w:sz w:val="24"/>
          <w:szCs w:val="24"/>
          <w:lang w:val="ro-RO"/>
        </w:rPr>
        <w:t>.</w:t>
      </w:r>
      <w:bookmarkStart w:id="78" w:name="_Ref143976805"/>
    </w:p>
    <w:p w14:paraId="2EBAF7EB" w14:textId="72F973C0" w:rsidR="000A492E" w:rsidRPr="00F80AAB" w:rsidRDefault="000A492E"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bookmarkStart w:id="79" w:name="_Ref146225575"/>
    </w:p>
    <w:bookmarkEnd w:id="79"/>
    <w:p w14:paraId="359F18D8" w14:textId="70886DAB" w:rsidR="00024389" w:rsidRPr="00F80AAB" w:rsidRDefault="000A492E" w:rsidP="001B644F">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Pentru proiectele prevăzute la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_Ref143968832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29</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_Ref146176861 \r \h </w:instrText>
      </w:r>
      <w:r w:rsidR="004A37F0"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(4)</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w:t>
      </w:r>
      <w:r w:rsidR="00024389" w:rsidRPr="00F80AAB">
        <w:rPr>
          <w:rFonts w:ascii="Arial" w:eastAsia="Times New Roman" w:hAnsi="Arial" w:cs="Arial"/>
          <w:sz w:val="24"/>
          <w:szCs w:val="24"/>
          <w:lang w:val="ro-RO"/>
        </w:rPr>
        <w:t xml:space="preserve">în maxim 10 zile lucrătoare de la data depunerii documentelor prevăzute la </w:t>
      </w:r>
      <w:r w:rsidR="00024389" w:rsidRPr="00F80AAB">
        <w:rPr>
          <w:rFonts w:ascii="Arial" w:eastAsia="Times New Roman" w:hAnsi="Arial" w:cs="Arial"/>
          <w:sz w:val="24"/>
          <w:szCs w:val="24"/>
          <w:lang w:val="ro-RO"/>
        </w:rPr>
        <w:fldChar w:fldCharType="begin"/>
      </w:r>
      <w:r w:rsidR="00024389" w:rsidRPr="00F80AAB">
        <w:rPr>
          <w:rFonts w:ascii="Arial" w:eastAsia="Times New Roman" w:hAnsi="Arial" w:cs="Arial"/>
          <w:sz w:val="24"/>
          <w:szCs w:val="24"/>
          <w:lang w:val="ro-RO"/>
        </w:rPr>
        <w:instrText xml:space="preserve"> REF _Ref146178422 \r \h </w:instrText>
      </w:r>
      <w:r w:rsidR="004A37F0" w:rsidRPr="00F80AAB">
        <w:rPr>
          <w:rFonts w:ascii="Arial" w:eastAsia="Times New Roman" w:hAnsi="Arial" w:cs="Arial"/>
          <w:sz w:val="24"/>
          <w:szCs w:val="24"/>
          <w:lang w:val="ro-RO"/>
        </w:rPr>
        <w:instrText xml:space="preserve"> \* MERGEFORMAT </w:instrText>
      </w:r>
      <w:r w:rsidR="00024389" w:rsidRPr="00F80AAB">
        <w:rPr>
          <w:rFonts w:ascii="Arial" w:eastAsia="Times New Roman" w:hAnsi="Arial" w:cs="Arial"/>
          <w:sz w:val="24"/>
          <w:szCs w:val="24"/>
          <w:lang w:val="ro-RO"/>
        </w:rPr>
      </w:r>
      <w:r w:rsidR="00024389"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30</w:t>
      </w:r>
      <w:r w:rsidR="00024389" w:rsidRPr="00F80AAB">
        <w:rPr>
          <w:rFonts w:ascii="Arial" w:eastAsia="Times New Roman" w:hAnsi="Arial" w:cs="Arial"/>
          <w:sz w:val="24"/>
          <w:szCs w:val="24"/>
          <w:lang w:val="ro-RO"/>
        </w:rPr>
        <w:fldChar w:fldCharType="end"/>
      </w:r>
      <w:r w:rsidR="009205F7" w:rsidRPr="00F80AAB">
        <w:rPr>
          <w:rFonts w:ascii="Arial" w:eastAsia="Times New Roman" w:hAnsi="Arial" w:cs="Arial"/>
          <w:sz w:val="24"/>
          <w:szCs w:val="24"/>
          <w:lang w:val="ro-RO"/>
        </w:rPr>
        <w:t xml:space="preserve">, respectiv la </w:t>
      </w:r>
      <w:r w:rsidR="00024389" w:rsidRPr="00F80AAB">
        <w:rPr>
          <w:rFonts w:ascii="Arial" w:eastAsia="Times New Roman" w:hAnsi="Arial" w:cs="Arial"/>
          <w:sz w:val="24"/>
          <w:szCs w:val="24"/>
          <w:lang w:val="ro-RO"/>
        </w:rPr>
        <w:fldChar w:fldCharType="begin"/>
      </w:r>
      <w:r w:rsidR="00024389" w:rsidRPr="00F80AAB">
        <w:rPr>
          <w:rFonts w:ascii="Arial" w:eastAsia="Times New Roman" w:hAnsi="Arial" w:cs="Arial"/>
          <w:sz w:val="24"/>
          <w:szCs w:val="24"/>
          <w:lang w:val="ro-RO"/>
        </w:rPr>
        <w:instrText xml:space="preserve"> REF _Ref146178425 \r \h </w:instrText>
      </w:r>
      <w:r w:rsidR="004A37F0" w:rsidRPr="00F80AAB">
        <w:rPr>
          <w:rFonts w:ascii="Arial" w:eastAsia="Times New Roman" w:hAnsi="Arial" w:cs="Arial"/>
          <w:sz w:val="24"/>
          <w:szCs w:val="24"/>
          <w:lang w:val="ro-RO"/>
        </w:rPr>
        <w:instrText xml:space="preserve"> \* MERGEFORMAT </w:instrText>
      </w:r>
      <w:r w:rsidR="00024389" w:rsidRPr="00F80AAB">
        <w:rPr>
          <w:rFonts w:ascii="Arial" w:eastAsia="Times New Roman" w:hAnsi="Arial" w:cs="Arial"/>
          <w:sz w:val="24"/>
          <w:szCs w:val="24"/>
          <w:lang w:val="ro-RO"/>
        </w:rPr>
      </w:r>
      <w:r w:rsidR="00024389"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32</w:t>
      </w:r>
      <w:r w:rsidR="00024389" w:rsidRPr="00F80AAB">
        <w:rPr>
          <w:rFonts w:ascii="Arial" w:eastAsia="Times New Roman" w:hAnsi="Arial" w:cs="Arial"/>
          <w:sz w:val="24"/>
          <w:szCs w:val="24"/>
          <w:lang w:val="ro-RO"/>
        </w:rPr>
        <w:fldChar w:fldCharType="end"/>
      </w:r>
      <w:r w:rsidR="00024389" w:rsidRPr="00F80AAB">
        <w:rPr>
          <w:rFonts w:ascii="Arial" w:eastAsia="Times New Roman" w:hAnsi="Arial" w:cs="Arial"/>
          <w:sz w:val="24"/>
          <w:szCs w:val="24"/>
          <w:lang w:val="ro-RO"/>
        </w:rPr>
        <w:t xml:space="preserve">, respectiv de la expirarea termenului de depunere a acestora, Secretariatul Tehnic va finaliza verificarea cererii de plată, a raportului de audit și documentației anexate, precum și a documentelor transmise în baza </w:t>
      </w:r>
      <w:r w:rsidR="00024389" w:rsidRPr="00F80AAB">
        <w:rPr>
          <w:rFonts w:ascii="Arial" w:eastAsia="Times New Roman" w:hAnsi="Arial" w:cs="Arial"/>
          <w:sz w:val="24"/>
          <w:szCs w:val="24"/>
          <w:lang w:val="ro-RO"/>
        </w:rPr>
        <w:fldChar w:fldCharType="begin"/>
      </w:r>
      <w:r w:rsidR="00024389" w:rsidRPr="00F80AAB">
        <w:rPr>
          <w:rFonts w:ascii="Arial" w:eastAsia="Times New Roman" w:hAnsi="Arial" w:cs="Arial"/>
          <w:sz w:val="24"/>
          <w:szCs w:val="24"/>
          <w:lang w:val="ro-RO"/>
        </w:rPr>
        <w:instrText xml:space="preserve"> REF _Ref146139189 \r \h </w:instrText>
      </w:r>
      <w:r w:rsidR="004A37F0" w:rsidRPr="00F80AAB">
        <w:rPr>
          <w:rFonts w:ascii="Arial" w:eastAsia="Times New Roman" w:hAnsi="Arial" w:cs="Arial"/>
          <w:sz w:val="24"/>
          <w:szCs w:val="24"/>
          <w:lang w:val="ro-RO"/>
        </w:rPr>
        <w:instrText xml:space="preserve"> \* MERGEFORMAT </w:instrText>
      </w:r>
      <w:r w:rsidR="00024389" w:rsidRPr="00F80AAB">
        <w:rPr>
          <w:rFonts w:ascii="Arial" w:eastAsia="Times New Roman" w:hAnsi="Arial" w:cs="Arial"/>
          <w:sz w:val="24"/>
          <w:szCs w:val="24"/>
          <w:lang w:val="ro-RO"/>
        </w:rPr>
      </w:r>
      <w:r w:rsidR="00024389"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17</w:t>
      </w:r>
      <w:r w:rsidR="00024389" w:rsidRPr="00F80AAB">
        <w:rPr>
          <w:rFonts w:ascii="Arial" w:eastAsia="Times New Roman" w:hAnsi="Arial" w:cs="Arial"/>
          <w:sz w:val="24"/>
          <w:szCs w:val="24"/>
          <w:lang w:val="ro-RO"/>
        </w:rPr>
        <w:fldChar w:fldCharType="end"/>
      </w:r>
      <w:r w:rsidR="00024389" w:rsidRPr="00F80AAB">
        <w:rPr>
          <w:rFonts w:ascii="Arial" w:eastAsia="Times New Roman" w:hAnsi="Arial" w:cs="Arial"/>
          <w:sz w:val="24"/>
          <w:szCs w:val="24"/>
          <w:lang w:val="ro-RO"/>
        </w:rPr>
        <w:t xml:space="preserve">, în conformitate Grilele de verificare 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w:t>
      </w:r>
      <w:r w:rsidR="00024389" w:rsidRPr="00F80AAB">
        <w:rPr>
          <w:rFonts w:ascii="Arial" w:eastAsia="Times New Roman" w:hAnsi="Arial" w:cs="Arial"/>
          <w:sz w:val="24"/>
          <w:szCs w:val="24"/>
          <w:lang w:val="ro-RO"/>
        </w:rPr>
        <w:t>corespunzătoare sesiunii de selecție în care a fost depusă respectiva cerere de finanțare.</w:t>
      </w:r>
    </w:p>
    <w:p w14:paraId="48806C39" w14:textId="77777777" w:rsidR="000A492E" w:rsidRPr="00F80AAB" w:rsidRDefault="000A492E"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80" w:name="_Ref146225581"/>
    </w:p>
    <w:p w14:paraId="7CBA45C0" w14:textId="0B638FD9" w:rsidR="008A7525" w:rsidRPr="00F80AAB" w:rsidRDefault="00F54129" w:rsidP="001B644F">
      <w:pPr>
        <w:pStyle w:val="ListParagraph"/>
        <w:numPr>
          <w:ilvl w:val="0"/>
          <w:numId w:val="2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81" w:name="_Ref146197418"/>
      <w:bookmarkStart w:id="82" w:name="_Ref130293021"/>
      <w:bookmarkStart w:id="83" w:name="_Ref130305042"/>
      <w:bookmarkEnd w:id="78"/>
      <w:bookmarkEnd w:id="80"/>
      <w:r w:rsidRPr="00F80AAB">
        <w:rPr>
          <w:rFonts w:ascii="Arial" w:eastAsia="Times New Roman" w:hAnsi="Arial" w:cs="Arial"/>
          <w:sz w:val="24"/>
          <w:szCs w:val="24"/>
          <w:lang w:val="ro-RO"/>
        </w:rPr>
        <w:t>În măsura în care, cu ocazia etapei verificării administrative</w:t>
      </w:r>
      <w:r w:rsidR="003D33B8" w:rsidRPr="00F80AAB">
        <w:rPr>
          <w:rFonts w:ascii="Arial" w:eastAsia="Times New Roman" w:hAnsi="Arial" w:cs="Arial"/>
          <w:sz w:val="24"/>
          <w:szCs w:val="24"/>
          <w:lang w:val="ro-RO"/>
        </w:rPr>
        <w:t xml:space="preserve"> a documentației existente și a documentelor primite conform </w:t>
      </w:r>
      <w:r w:rsidR="003D33B8" w:rsidRPr="00F80AAB">
        <w:rPr>
          <w:rFonts w:ascii="Arial" w:eastAsia="Times New Roman" w:hAnsi="Arial" w:cs="Arial"/>
          <w:sz w:val="24"/>
          <w:szCs w:val="24"/>
          <w:lang w:val="ro-RO"/>
        </w:rPr>
        <w:fldChar w:fldCharType="begin"/>
      </w:r>
      <w:r w:rsidR="003D33B8" w:rsidRPr="00F80AAB">
        <w:rPr>
          <w:rFonts w:ascii="Arial" w:eastAsia="Times New Roman" w:hAnsi="Arial" w:cs="Arial"/>
          <w:sz w:val="24"/>
          <w:szCs w:val="24"/>
          <w:lang w:val="ro-RO"/>
        </w:rPr>
        <w:instrText xml:space="preserve"> REF _Ref146178422 \r \h </w:instrText>
      </w:r>
      <w:r w:rsidR="004A37F0" w:rsidRPr="00F80AAB">
        <w:rPr>
          <w:rFonts w:ascii="Arial" w:eastAsia="Times New Roman" w:hAnsi="Arial" w:cs="Arial"/>
          <w:sz w:val="24"/>
          <w:szCs w:val="24"/>
          <w:lang w:val="ro-RO"/>
        </w:rPr>
        <w:instrText xml:space="preserve"> \* MERGEFORMAT </w:instrText>
      </w:r>
      <w:r w:rsidR="003D33B8" w:rsidRPr="00F80AAB">
        <w:rPr>
          <w:rFonts w:ascii="Arial" w:eastAsia="Times New Roman" w:hAnsi="Arial" w:cs="Arial"/>
          <w:sz w:val="24"/>
          <w:szCs w:val="24"/>
          <w:lang w:val="ro-RO"/>
        </w:rPr>
      </w:r>
      <w:r w:rsidR="003D33B8"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30</w:t>
      </w:r>
      <w:r w:rsidR="003D33B8" w:rsidRPr="00F80AAB">
        <w:rPr>
          <w:rFonts w:ascii="Arial" w:eastAsia="Times New Roman" w:hAnsi="Arial" w:cs="Arial"/>
          <w:sz w:val="24"/>
          <w:szCs w:val="24"/>
          <w:lang w:val="ro-RO"/>
        </w:rPr>
        <w:fldChar w:fldCharType="end"/>
      </w:r>
      <w:r w:rsidR="003D33B8" w:rsidRPr="00F80AAB">
        <w:rPr>
          <w:rFonts w:ascii="Arial" w:eastAsia="Times New Roman" w:hAnsi="Arial" w:cs="Arial"/>
          <w:sz w:val="24"/>
          <w:szCs w:val="24"/>
          <w:lang w:val="ro-RO"/>
        </w:rPr>
        <w:t xml:space="preserve"> și </w:t>
      </w:r>
      <w:r w:rsidR="003D33B8" w:rsidRPr="00F80AAB">
        <w:rPr>
          <w:rFonts w:ascii="Arial" w:eastAsia="Times New Roman" w:hAnsi="Arial" w:cs="Arial"/>
          <w:sz w:val="24"/>
          <w:szCs w:val="24"/>
          <w:lang w:val="ro-RO"/>
        </w:rPr>
        <w:fldChar w:fldCharType="begin"/>
      </w:r>
      <w:r w:rsidR="003D33B8" w:rsidRPr="00F80AAB">
        <w:rPr>
          <w:rFonts w:ascii="Arial" w:eastAsia="Times New Roman" w:hAnsi="Arial" w:cs="Arial"/>
          <w:sz w:val="24"/>
          <w:szCs w:val="24"/>
          <w:lang w:val="ro-RO"/>
        </w:rPr>
        <w:instrText xml:space="preserve"> REF _Ref146178425 \r \h </w:instrText>
      </w:r>
      <w:r w:rsidR="004A37F0" w:rsidRPr="00F80AAB">
        <w:rPr>
          <w:rFonts w:ascii="Arial" w:eastAsia="Times New Roman" w:hAnsi="Arial" w:cs="Arial"/>
          <w:sz w:val="24"/>
          <w:szCs w:val="24"/>
          <w:lang w:val="ro-RO"/>
        </w:rPr>
        <w:instrText xml:space="preserve"> \* MERGEFORMAT </w:instrText>
      </w:r>
      <w:r w:rsidR="003D33B8" w:rsidRPr="00F80AAB">
        <w:rPr>
          <w:rFonts w:ascii="Arial" w:eastAsia="Times New Roman" w:hAnsi="Arial" w:cs="Arial"/>
          <w:sz w:val="24"/>
          <w:szCs w:val="24"/>
          <w:lang w:val="ro-RO"/>
        </w:rPr>
      </w:r>
      <w:r w:rsidR="003D33B8"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32</w:t>
      </w:r>
      <w:r w:rsidR="003D33B8" w:rsidRPr="00F80AAB">
        <w:rPr>
          <w:rFonts w:ascii="Arial" w:eastAsia="Times New Roman" w:hAnsi="Arial" w:cs="Arial"/>
          <w:sz w:val="24"/>
          <w:szCs w:val="24"/>
          <w:lang w:val="ro-RO"/>
        </w:rPr>
        <w:fldChar w:fldCharType="end"/>
      </w:r>
      <w:r w:rsidR="003D33B8" w:rsidRPr="00F80AAB">
        <w:rPr>
          <w:rFonts w:ascii="Arial" w:eastAsia="Times New Roman" w:hAnsi="Arial" w:cs="Arial"/>
          <w:sz w:val="24"/>
          <w:szCs w:val="24"/>
          <w:lang w:val="ro-RO"/>
        </w:rPr>
        <w:t xml:space="preserve"> pe baza Grilelor de verificare </w:t>
      </w:r>
      <w:r w:rsidR="00D94D6B" w:rsidRPr="00F80AAB">
        <w:rPr>
          <w:rFonts w:ascii="Arial" w:eastAsia="Times New Roman" w:hAnsi="Arial" w:cs="Arial"/>
          <w:sz w:val="24"/>
          <w:szCs w:val="24"/>
          <w:lang w:val="ro-RO"/>
        </w:rPr>
        <w:t xml:space="preserve">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Pr="00F80AAB">
        <w:rPr>
          <w:rFonts w:ascii="Arial" w:eastAsia="Times New Roman" w:hAnsi="Arial" w:cs="Arial"/>
          <w:sz w:val="24"/>
          <w:szCs w:val="24"/>
          <w:lang w:val="ro-RO"/>
        </w:rPr>
        <w:t>, Secretariatul Tehnic constată lipsa unor documente</w:t>
      </w:r>
      <w:r w:rsidR="00C8188B" w:rsidRPr="00F80AAB">
        <w:rPr>
          <w:rFonts w:ascii="Arial" w:eastAsia="Times New Roman" w:hAnsi="Arial" w:cs="Arial"/>
          <w:sz w:val="24"/>
          <w:szCs w:val="24"/>
          <w:lang w:val="ro-RO"/>
        </w:rPr>
        <w:t xml:space="preserve"> sau </w:t>
      </w:r>
      <w:r w:rsidRPr="00F80AAB">
        <w:rPr>
          <w:rFonts w:ascii="Arial" w:eastAsia="Times New Roman" w:hAnsi="Arial" w:cs="Arial"/>
          <w:sz w:val="24"/>
          <w:szCs w:val="24"/>
          <w:lang w:val="ro-RO"/>
        </w:rPr>
        <w:t xml:space="preserve">existența unor neconcordanțe în documentația depusă, va comunica solicitantului o cerere </w:t>
      </w:r>
      <w:r w:rsidRPr="00F80AAB">
        <w:rPr>
          <w:rFonts w:ascii="Arial" w:eastAsia="Times New Roman" w:hAnsi="Arial" w:cs="Arial"/>
          <w:sz w:val="24"/>
          <w:szCs w:val="24"/>
          <w:lang w:val="ro-RO"/>
        </w:rPr>
        <w:lastRenderedPageBreak/>
        <w:t>motivată de completare ori corectare a documentației, conform</w:t>
      </w:r>
      <w:r w:rsidR="00983BDD" w:rsidRPr="00F80AAB">
        <w:rPr>
          <w:rFonts w:ascii="Arial" w:eastAsia="Times New Roman" w:hAnsi="Arial" w:cs="Arial"/>
          <w:sz w:val="24"/>
          <w:szCs w:val="24"/>
          <w:lang w:val="ro-RO"/>
        </w:rPr>
        <w:t xml:space="preserve"> </w:t>
      </w:r>
      <w:r w:rsidR="00024389" w:rsidRPr="00F80AAB">
        <w:rPr>
          <w:rFonts w:ascii="Arial" w:eastAsia="Times New Roman" w:hAnsi="Arial" w:cs="Arial"/>
          <w:sz w:val="24"/>
          <w:szCs w:val="24"/>
          <w:lang w:val="ro-RO"/>
        </w:rPr>
        <w:t xml:space="preserve">procedurii prevăzute la </w:t>
      </w:r>
      <w:r w:rsidR="00024389" w:rsidRPr="00F80AAB">
        <w:rPr>
          <w:rFonts w:ascii="Arial" w:eastAsia="Times New Roman" w:hAnsi="Arial" w:cs="Arial"/>
          <w:sz w:val="24"/>
          <w:szCs w:val="24"/>
          <w:lang w:val="ro-RO"/>
        </w:rPr>
        <w:fldChar w:fldCharType="begin"/>
      </w:r>
      <w:r w:rsidR="00024389" w:rsidRPr="00F80AAB">
        <w:rPr>
          <w:rFonts w:ascii="Arial" w:eastAsia="Times New Roman" w:hAnsi="Arial" w:cs="Arial"/>
          <w:sz w:val="24"/>
          <w:szCs w:val="24"/>
          <w:lang w:val="ro-RO"/>
        </w:rPr>
        <w:instrText xml:space="preserve"> REF _Ref146221245 \r \h </w:instrText>
      </w:r>
      <w:r w:rsidR="004A37F0" w:rsidRPr="00F80AAB">
        <w:rPr>
          <w:rFonts w:ascii="Arial" w:eastAsia="Times New Roman" w:hAnsi="Arial" w:cs="Arial"/>
          <w:sz w:val="24"/>
          <w:szCs w:val="24"/>
          <w:lang w:val="ro-RO"/>
        </w:rPr>
        <w:instrText xml:space="preserve"> \* MERGEFORMAT </w:instrText>
      </w:r>
      <w:r w:rsidR="00024389" w:rsidRPr="00F80AAB">
        <w:rPr>
          <w:rFonts w:ascii="Arial" w:eastAsia="Times New Roman" w:hAnsi="Arial" w:cs="Arial"/>
          <w:sz w:val="24"/>
          <w:szCs w:val="24"/>
          <w:lang w:val="ro-RO"/>
        </w:rPr>
      </w:r>
      <w:r w:rsidR="00024389"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18</w:t>
      </w:r>
      <w:r w:rsidR="00024389" w:rsidRPr="00F80AAB">
        <w:rPr>
          <w:rFonts w:ascii="Arial" w:eastAsia="Times New Roman" w:hAnsi="Arial" w:cs="Arial"/>
          <w:sz w:val="24"/>
          <w:szCs w:val="24"/>
          <w:lang w:val="ro-RO"/>
        </w:rPr>
        <w:fldChar w:fldCharType="end"/>
      </w:r>
      <w:r w:rsidR="008A7525" w:rsidRPr="00F80AAB">
        <w:rPr>
          <w:rFonts w:ascii="Arial" w:hAnsi="Arial" w:cs="Arial"/>
          <w:sz w:val="24"/>
          <w:szCs w:val="24"/>
          <w:lang w:val="ro-RO"/>
        </w:rPr>
        <w:t>.</w:t>
      </w:r>
      <w:bookmarkEnd w:id="81"/>
    </w:p>
    <w:p w14:paraId="02FCCFB2" w14:textId="52861387" w:rsidR="00F27738" w:rsidRPr="00F80AAB" w:rsidRDefault="008A7525" w:rsidP="001B644F">
      <w:pPr>
        <w:pStyle w:val="ListParagraph"/>
        <w:numPr>
          <w:ilvl w:val="0"/>
          <w:numId w:val="2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84" w:name="_Ref143973060"/>
      <w:r w:rsidRPr="00F80AAB">
        <w:rPr>
          <w:rFonts w:ascii="Arial" w:eastAsia="Times New Roman" w:hAnsi="Arial" w:cs="Arial"/>
          <w:sz w:val="24"/>
          <w:szCs w:val="24"/>
          <w:lang w:val="ro-RO"/>
        </w:rPr>
        <w:t>Odată transmisă o solicitare de completare conform</w:t>
      </w:r>
      <w:r w:rsidR="00F54129" w:rsidRPr="00F80AAB">
        <w:rPr>
          <w:rFonts w:ascii="Arial" w:eastAsia="Times New Roman" w:hAnsi="Arial" w:cs="Arial"/>
          <w:sz w:val="24"/>
          <w:szCs w:val="24"/>
          <w:lang w:val="ro-RO"/>
        </w:rPr>
        <w:t xml:space="preserve"> alin. </w:t>
      </w:r>
      <w:r w:rsidR="007B40CC" w:rsidRPr="00F80AAB">
        <w:rPr>
          <w:rFonts w:ascii="Arial" w:eastAsia="Times New Roman" w:hAnsi="Arial" w:cs="Arial"/>
          <w:sz w:val="24"/>
          <w:szCs w:val="24"/>
          <w:lang w:val="ro-RO"/>
        </w:rPr>
        <w:fldChar w:fldCharType="begin"/>
      </w:r>
      <w:r w:rsidR="007B40CC" w:rsidRPr="00F80AAB">
        <w:rPr>
          <w:rFonts w:ascii="Arial" w:eastAsia="Times New Roman" w:hAnsi="Arial" w:cs="Arial"/>
          <w:sz w:val="24"/>
          <w:szCs w:val="24"/>
          <w:lang w:val="ro-RO"/>
        </w:rPr>
        <w:instrText xml:space="preserve"> REF _Ref146197418 \r \h </w:instrText>
      </w:r>
      <w:r w:rsidR="004A37F0" w:rsidRPr="00F80AAB">
        <w:rPr>
          <w:rFonts w:ascii="Arial" w:eastAsia="Times New Roman" w:hAnsi="Arial" w:cs="Arial"/>
          <w:sz w:val="24"/>
          <w:szCs w:val="24"/>
          <w:lang w:val="ro-RO"/>
        </w:rPr>
        <w:instrText xml:space="preserve"> \* MERGEFORMAT </w:instrText>
      </w:r>
      <w:r w:rsidR="007B40CC" w:rsidRPr="00F80AAB">
        <w:rPr>
          <w:rFonts w:ascii="Arial" w:eastAsia="Times New Roman" w:hAnsi="Arial" w:cs="Arial"/>
          <w:sz w:val="24"/>
          <w:szCs w:val="24"/>
          <w:lang w:val="ro-RO"/>
        </w:rPr>
      </w:r>
      <w:r w:rsidR="007B40CC"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007B40CC"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Secretariatul Tehnic va demara etapa analizei administrative cu privire la următoarea cerere de </w:t>
      </w:r>
      <w:r w:rsidR="00F27738" w:rsidRPr="00F80AAB">
        <w:rPr>
          <w:rFonts w:ascii="Arial" w:eastAsia="Times New Roman" w:hAnsi="Arial" w:cs="Arial"/>
          <w:sz w:val="24"/>
          <w:szCs w:val="24"/>
          <w:lang w:val="ro-RO"/>
        </w:rPr>
        <w:t>plată</w:t>
      </w:r>
      <w:r w:rsidRPr="00F80AAB">
        <w:rPr>
          <w:rFonts w:ascii="Arial" w:eastAsia="Times New Roman" w:hAnsi="Arial" w:cs="Arial"/>
          <w:sz w:val="24"/>
          <w:szCs w:val="24"/>
          <w:lang w:val="ro-RO"/>
        </w:rPr>
        <w:t>, în ordinea în care acestea au fost depuse la sediul furnizorului.</w:t>
      </w:r>
      <w:bookmarkEnd w:id="84"/>
    </w:p>
    <w:p w14:paraId="549E2194" w14:textId="77777777" w:rsidR="008A7525" w:rsidRPr="00F80AAB" w:rsidRDefault="008A7525"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85" w:name="_Ref143973091"/>
    </w:p>
    <w:bookmarkEnd w:id="85"/>
    <w:p w14:paraId="517B1DB4" w14:textId="46A73FAD" w:rsidR="008A7525" w:rsidRPr="00F80AAB" w:rsidRDefault="00983BDD" w:rsidP="001B644F">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termen de maxim 5 zile calendaristice de la data </w:t>
      </w:r>
      <w:r w:rsidR="00C04F13" w:rsidRPr="00F80AAB">
        <w:rPr>
          <w:rFonts w:ascii="Arial" w:eastAsia="Times New Roman" w:hAnsi="Arial" w:cs="Arial"/>
          <w:sz w:val="24"/>
          <w:szCs w:val="24"/>
          <w:lang w:val="ro-RO"/>
        </w:rPr>
        <w:t xml:space="preserve">expirării termenului prevăzut la </w:t>
      </w:r>
      <w:r w:rsidR="00C04F13" w:rsidRPr="00F80AAB">
        <w:rPr>
          <w:rFonts w:ascii="Arial" w:eastAsia="Times New Roman" w:hAnsi="Arial" w:cs="Arial"/>
          <w:sz w:val="24"/>
          <w:szCs w:val="24"/>
          <w:lang w:val="ro-RO"/>
        </w:rPr>
        <w:fldChar w:fldCharType="begin"/>
      </w:r>
      <w:r w:rsidR="00C04F13" w:rsidRPr="00F80AAB">
        <w:rPr>
          <w:rFonts w:ascii="Arial" w:eastAsia="Times New Roman" w:hAnsi="Arial" w:cs="Arial"/>
          <w:sz w:val="24"/>
          <w:szCs w:val="24"/>
          <w:lang w:val="ro-RO"/>
        </w:rPr>
        <w:instrText xml:space="preserve"> REF _Ref146225575 \r \h </w:instrText>
      </w:r>
      <w:r w:rsidR="004A37F0" w:rsidRPr="00F80AAB">
        <w:rPr>
          <w:rFonts w:ascii="Arial" w:eastAsia="Times New Roman" w:hAnsi="Arial" w:cs="Arial"/>
          <w:sz w:val="24"/>
          <w:szCs w:val="24"/>
          <w:lang w:val="ro-RO"/>
        </w:rPr>
        <w:instrText xml:space="preserve"> \* MERGEFORMAT </w:instrText>
      </w:r>
      <w:r w:rsidR="00C04F13" w:rsidRPr="00F80AAB">
        <w:rPr>
          <w:rFonts w:ascii="Arial" w:eastAsia="Times New Roman" w:hAnsi="Arial" w:cs="Arial"/>
          <w:sz w:val="24"/>
          <w:szCs w:val="24"/>
          <w:lang w:val="ro-RO"/>
        </w:rPr>
      </w:r>
      <w:r w:rsidR="00C04F1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33</w:t>
      </w:r>
      <w:r w:rsidR="00C04F13" w:rsidRPr="00F80AAB">
        <w:rPr>
          <w:rFonts w:ascii="Arial" w:eastAsia="Times New Roman" w:hAnsi="Arial" w:cs="Arial"/>
          <w:sz w:val="24"/>
          <w:szCs w:val="24"/>
          <w:lang w:val="ro-RO"/>
        </w:rPr>
        <w:fldChar w:fldCharType="end"/>
      </w:r>
      <w:r w:rsidR="00C04F13" w:rsidRPr="00F80AAB">
        <w:rPr>
          <w:rFonts w:ascii="Arial" w:eastAsia="Times New Roman" w:hAnsi="Arial" w:cs="Arial"/>
          <w:sz w:val="24"/>
          <w:szCs w:val="24"/>
          <w:lang w:val="ro-RO"/>
        </w:rPr>
        <w:t xml:space="preserve">, respectiv </w:t>
      </w:r>
      <w:r w:rsidR="009205F7" w:rsidRPr="00F80AAB">
        <w:rPr>
          <w:rFonts w:ascii="Arial" w:eastAsia="Times New Roman" w:hAnsi="Arial" w:cs="Arial"/>
          <w:sz w:val="24"/>
          <w:szCs w:val="24"/>
          <w:lang w:val="ro-RO"/>
        </w:rPr>
        <w:t xml:space="preserve">la </w:t>
      </w:r>
      <w:r w:rsidR="00C04F13" w:rsidRPr="00F80AAB">
        <w:rPr>
          <w:rFonts w:ascii="Arial" w:eastAsia="Times New Roman" w:hAnsi="Arial" w:cs="Arial"/>
          <w:sz w:val="24"/>
          <w:szCs w:val="24"/>
          <w:lang w:val="ro-RO"/>
        </w:rPr>
        <w:fldChar w:fldCharType="begin"/>
      </w:r>
      <w:r w:rsidR="00C04F13" w:rsidRPr="00F80AAB">
        <w:rPr>
          <w:rFonts w:ascii="Arial" w:eastAsia="Times New Roman" w:hAnsi="Arial" w:cs="Arial"/>
          <w:sz w:val="24"/>
          <w:szCs w:val="24"/>
          <w:lang w:val="ro-RO"/>
        </w:rPr>
        <w:instrText xml:space="preserve"> REF _Ref146225581 \r \h </w:instrText>
      </w:r>
      <w:r w:rsidR="004A37F0" w:rsidRPr="00F80AAB">
        <w:rPr>
          <w:rFonts w:ascii="Arial" w:eastAsia="Times New Roman" w:hAnsi="Arial" w:cs="Arial"/>
          <w:sz w:val="24"/>
          <w:szCs w:val="24"/>
          <w:lang w:val="ro-RO"/>
        </w:rPr>
        <w:instrText xml:space="preserve"> \* MERGEFORMAT </w:instrText>
      </w:r>
      <w:r w:rsidR="00C04F13" w:rsidRPr="00F80AAB">
        <w:rPr>
          <w:rFonts w:ascii="Arial" w:eastAsia="Times New Roman" w:hAnsi="Arial" w:cs="Arial"/>
          <w:sz w:val="24"/>
          <w:szCs w:val="24"/>
          <w:lang w:val="ro-RO"/>
        </w:rPr>
      </w:r>
      <w:r w:rsidR="00C04F13"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34</w:t>
      </w:r>
      <w:r w:rsidR="00C04F13" w:rsidRPr="00F80AAB">
        <w:rPr>
          <w:rFonts w:ascii="Arial" w:eastAsia="Times New Roman" w:hAnsi="Arial" w:cs="Arial"/>
          <w:sz w:val="24"/>
          <w:szCs w:val="24"/>
          <w:lang w:val="ro-RO"/>
        </w:rPr>
        <w:fldChar w:fldCharType="end"/>
      </w:r>
      <w:r w:rsidR="009205F7"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Secretariatul va înainta întreaga </w:t>
      </w:r>
      <w:r w:rsidR="009205F7" w:rsidRPr="00F80AAB">
        <w:rPr>
          <w:rFonts w:ascii="Arial" w:eastAsia="Times New Roman" w:hAnsi="Arial" w:cs="Arial"/>
          <w:sz w:val="24"/>
          <w:szCs w:val="24"/>
          <w:lang w:val="ro-RO"/>
        </w:rPr>
        <w:t xml:space="preserve">cererea de plată, raportul de audit și </w:t>
      </w:r>
      <w:r w:rsidRPr="00F80AAB">
        <w:rPr>
          <w:rFonts w:ascii="Arial" w:eastAsia="Times New Roman" w:hAnsi="Arial" w:cs="Arial"/>
          <w:sz w:val="24"/>
          <w:szCs w:val="24"/>
          <w:lang w:val="ro-RO"/>
        </w:rPr>
        <w:t>documentație a proiectului, împreună cu Grilele de verificare completate,</w:t>
      </w:r>
      <w:r w:rsidR="008A7525" w:rsidRPr="00F80AAB">
        <w:rPr>
          <w:rFonts w:ascii="Arial" w:eastAsia="Times New Roman" w:hAnsi="Arial" w:cs="Arial"/>
          <w:sz w:val="24"/>
          <w:szCs w:val="24"/>
          <w:lang w:val="ro-RO"/>
        </w:rPr>
        <w:t xml:space="preserve"> Comisiei de Film în România</w:t>
      </w:r>
      <w:r w:rsidRPr="00F80AAB">
        <w:rPr>
          <w:rFonts w:ascii="Arial" w:eastAsia="Times New Roman" w:hAnsi="Arial" w:cs="Arial"/>
          <w:sz w:val="24"/>
          <w:szCs w:val="24"/>
          <w:lang w:val="ro-RO"/>
        </w:rPr>
        <w:t xml:space="preserve"> pentru evaluarea și soluționarea cererilor de plată. </w:t>
      </w:r>
    </w:p>
    <w:p w14:paraId="26CC5879" w14:textId="60F35703" w:rsidR="005F449A" w:rsidRPr="00F80AAB" w:rsidRDefault="00983BDD"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bookmarkStart w:id="86" w:name="_Ref145982120"/>
      <w:bookmarkEnd w:id="82"/>
      <w:bookmarkEnd w:id="83"/>
      <w:r w:rsidRPr="00F80AAB">
        <w:rPr>
          <w:rFonts w:ascii="Arial" w:eastAsia="Times New Roman" w:hAnsi="Arial" w:cs="Arial"/>
          <w:b/>
          <w:bCs/>
          <w:sz w:val="24"/>
          <w:szCs w:val="24"/>
          <w:lang w:val="ro-RO"/>
        </w:rPr>
        <w:t>Evaluarea și s</w:t>
      </w:r>
      <w:r w:rsidR="00BC26AE" w:rsidRPr="00F80AAB">
        <w:rPr>
          <w:rFonts w:ascii="Arial" w:eastAsia="Times New Roman" w:hAnsi="Arial" w:cs="Arial"/>
          <w:b/>
          <w:bCs/>
          <w:sz w:val="24"/>
          <w:szCs w:val="24"/>
          <w:lang w:val="ro-RO"/>
        </w:rPr>
        <w:t>oluționarea</w:t>
      </w:r>
      <w:r w:rsidR="00B84656" w:rsidRPr="00F80AAB">
        <w:rPr>
          <w:rFonts w:ascii="Arial" w:eastAsia="Times New Roman" w:hAnsi="Arial" w:cs="Arial"/>
          <w:b/>
          <w:bCs/>
          <w:sz w:val="24"/>
          <w:szCs w:val="24"/>
          <w:lang w:val="ro-RO"/>
        </w:rPr>
        <w:t xml:space="preserve"> cererilor de plată de către Comisia de </w:t>
      </w:r>
      <w:r w:rsidR="004A73BF" w:rsidRPr="00F80AAB">
        <w:rPr>
          <w:rFonts w:ascii="Arial" w:eastAsia="Times New Roman" w:hAnsi="Arial" w:cs="Arial"/>
          <w:b/>
          <w:bCs/>
          <w:sz w:val="24"/>
          <w:szCs w:val="24"/>
          <w:lang w:val="ro-RO"/>
        </w:rPr>
        <w:t>Film în România</w:t>
      </w:r>
      <w:bookmarkEnd w:id="86"/>
    </w:p>
    <w:p w14:paraId="71CE4E14" w14:textId="0FC5962D" w:rsidR="00177274" w:rsidRPr="00F80AAB" w:rsidRDefault="00177274" w:rsidP="001B644F">
      <w:pPr>
        <w:pStyle w:val="ListParagraph"/>
        <w:numPr>
          <w:ilvl w:val="0"/>
          <w:numId w:val="2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Comisia de Film în România va analiza cererile de plată și documentația aferentă în ordinea în care acestea au fost depuse, începând cu cea mai veche cerere de plată, în funcție de data, ora și minutul depunerii cererii de plată.</w:t>
      </w:r>
    </w:p>
    <w:p w14:paraId="5DDA09A7" w14:textId="2E14FFFB" w:rsidR="00177274" w:rsidRPr="00F80AAB" w:rsidRDefault="00177274" w:rsidP="001B644F">
      <w:pPr>
        <w:pStyle w:val="ListParagraph"/>
        <w:numPr>
          <w:ilvl w:val="0"/>
          <w:numId w:val="2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Fiecare membru al Comisiei de Film din România cererile de plată și documentația aferentă în baza Grilelor de verificare prevăzute la Anexa nr. II.4, corespunzătoare sesiunii în care a fost depusă cererea de plată. </w:t>
      </w:r>
    </w:p>
    <w:p w14:paraId="31CC3C51" w14:textId="40C1AC61" w:rsidR="00843079" w:rsidRPr="00F80AAB" w:rsidRDefault="002B6044"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b/>
          <w:bCs/>
          <w:sz w:val="24"/>
          <w:szCs w:val="24"/>
          <w:lang w:val="ro-RO"/>
        </w:rPr>
      </w:pPr>
      <w:bookmarkStart w:id="87" w:name="_Ref144034119"/>
      <w:r w:rsidRPr="00F80AAB">
        <w:rPr>
          <w:rFonts w:ascii="Arial" w:eastAsia="Times New Roman" w:hAnsi="Arial" w:cs="Arial"/>
          <w:b/>
          <w:bCs/>
          <w:sz w:val="24"/>
          <w:szCs w:val="24"/>
          <w:lang w:val="ro-RO"/>
        </w:rPr>
        <w:t>S</w:t>
      </w:r>
      <w:r w:rsidR="00843079" w:rsidRPr="00F80AAB">
        <w:rPr>
          <w:rStyle w:val="tpa"/>
          <w:rFonts w:ascii="Arial" w:eastAsia="Times New Roman" w:hAnsi="Arial" w:cs="Arial"/>
          <w:b/>
          <w:bCs/>
          <w:sz w:val="24"/>
          <w:szCs w:val="24"/>
          <w:lang w:val="ro-RO"/>
        </w:rPr>
        <w:t>oluționarea cererii de plată de către Comisia de Film din România cuprinde următoarele etape:</w:t>
      </w:r>
      <w:bookmarkEnd w:id="87"/>
    </w:p>
    <w:p w14:paraId="0332CB4B" w14:textId="04F0D361" w:rsidR="00843079" w:rsidRPr="00F80AAB" w:rsidRDefault="00843079" w:rsidP="001B644F">
      <w:pPr>
        <w:pStyle w:val="ListParagraph"/>
        <w:numPr>
          <w:ilvl w:val="0"/>
          <w:numId w:val="4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b/>
          <w:bCs/>
          <w:sz w:val="24"/>
          <w:szCs w:val="24"/>
          <w:lang w:val="ro-RO"/>
        </w:rPr>
        <w:t>Etapa 1 - analiza din punctul de vedere al conformității documentelor</w:t>
      </w:r>
      <w:r w:rsidRPr="00F80AAB">
        <w:rPr>
          <w:rStyle w:val="tpa"/>
          <w:rFonts w:ascii="Arial" w:eastAsia="Times New Roman" w:hAnsi="Arial" w:cs="Arial"/>
          <w:sz w:val="24"/>
          <w:szCs w:val="24"/>
          <w:lang w:val="ro-RO"/>
        </w:rPr>
        <w:t xml:space="preserve">, conform </w:t>
      </w:r>
      <w:r w:rsidRPr="00F80AAB">
        <w:rPr>
          <w:rFonts w:ascii="Arial" w:eastAsia="Times New Roman" w:hAnsi="Arial" w:cs="Arial"/>
          <w:sz w:val="24"/>
          <w:szCs w:val="24"/>
          <w:lang w:val="ro-RO"/>
        </w:rPr>
        <w:t xml:space="preserve">grilelor de verificare 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Pr="00F80AAB">
        <w:rPr>
          <w:rFonts w:ascii="Arial" w:eastAsia="Times New Roman" w:hAnsi="Arial" w:cs="Arial"/>
          <w:sz w:val="24"/>
          <w:szCs w:val="24"/>
          <w:lang w:val="ro-RO"/>
        </w:rPr>
        <w:t>,</w:t>
      </w:r>
      <w:r w:rsidRPr="00F80AAB">
        <w:rPr>
          <w:rStyle w:val="tpa"/>
          <w:rFonts w:ascii="Arial" w:eastAsia="Times New Roman" w:hAnsi="Arial" w:cs="Arial"/>
          <w:sz w:val="24"/>
          <w:szCs w:val="24"/>
          <w:lang w:val="ro-RO"/>
        </w:rPr>
        <w:t xml:space="preserve"> într-un termen de maximum 15 zile lucrătoare de la data la care cererea de plată este considerată completă în sensul </w:t>
      </w:r>
      <w:r w:rsidRPr="00F80AAB">
        <w:rPr>
          <w:rStyle w:val="tpa"/>
          <w:rFonts w:ascii="Arial" w:eastAsia="Times New Roman" w:hAnsi="Arial" w:cs="Arial"/>
          <w:b/>
          <w:bCs/>
          <w:sz w:val="24"/>
          <w:szCs w:val="24"/>
          <w:lang w:val="ro-RO"/>
        </w:rPr>
        <w:t>criteriilor de conformitate</w:t>
      </w:r>
      <w:r w:rsidRPr="00F80AAB">
        <w:rPr>
          <w:rStyle w:val="tpa"/>
          <w:rFonts w:ascii="Arial" w:eastAsia="Times New Roman" w:hAnsi="Arial" w:cs="Arial"/>
          <w:sz w:val="24"/>
          <w:szCs w:val="24"/>
          <w:lang w:val="ro-RO"/>
        </w:rPr>
        <w:t>, care include în principal:</w:t>
      </w:r>
    </w:p>
    <w:p w14:paraId="4EADA3E2" w14:textId="0BEB2F60" w:rsidR="00843079" w:rsidRPr="00F80AAB" w:rsidRDefault="00843079" w:rsidP="001B644F">
      <w:pPr>
        <w:pStyle w:val="ListParagraph"/>
        <w:numPr>
          <w:ilvl w:val="0"/>
          <w:numId w:val="44"/>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verificarea existenţei şi conformităţii cererii de plată</w:t>
      </w:r>
      <w:r w:rsidR="00AD0EFA" w:rsidRPr="00F80AAB">
        <w:rPr>
          <w:rStyle w:val="tpa"/>
          <w:rFonts w:ascii="Arial" w:eastAsia="Times New Roman" w:hAnsi="Arial" w:cs="Arial"/>
          <w:sz w:val="24"/>
          <w:szCs w:val="24"/>
          <w:lang w:val="ro-RO"/>
        </w:rPr>
        <w:t xml:space="preserve"> și </w:t>
      </w:r>
      <w:r w:rsidRPr="00F80AAB">
        <w:rPr>
          <w:rStyle w:val="tpa"/>
          <w:rFonts w:ascii="Arial" w:eastAsia="Times New Roman" w:hAnsi="Arial" w:cs="Arial"/>
          <w:sz w:val="24"/>
          <w:szCs w:val="24"/>
          <w:lang w:val="ro-RO"/>
        </w:rPr>
        <w:t>a raportului de audit;</w:t>
      </w:r>
    </w:p>
    <w:p w14:paraId="7674F250" w14:textId="0A021765" w:rsidR="00843079" w:rsidRPr="00F80AAB" w:rsidRDefault="00843079" w:rsidP="001B644F">
      <w:pPr>
        <w:pStyle w:val="ListParagraph"/>
        <w:numPr>
          <w:ilvl w:val="0"/>
          <w:numId w:val="44"/>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solicitarea de informaţii suplimentare/clarificări în cazul în care se constată neconformitatea unor documente;</w:t>
      </w:r>
    </w:p>
    <w:p w14:paraId="7F80D667" w14:textId="1B8C9C59" w:rsidR="00843079" w:rsidRPr="00F80AAB" w:rsidRDefault="00843079" w:rsidP="001B644F">
      <w:pPr>
        <w:pStyle w:val="ListParagraph"/>
        <w:numPr>
          <w:ilvl w:val="0"/>
          <w:numId w:val="44"/>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verificarea conformităţii documentelor transmise în urma solicitării de informaţii suplimentare, dacă este cazul.</w:t>
      </w:r>
    </w:p>
    <w:p w14:paraId="10A603AF" w14:textId="6F3F1454" w:rsidR="00843079" w:rsidRPr="00F80AAB" w:rsidRDefault="00843079" w:rsidP="001B644F">
      <w:pPr>
        <w:pStyle w:val="ListParagraph"/>
        <w:numPr>
          <w:ilvl w:val="0"/>
          <w:numId w:val="4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b/>
          <w:bCs/>
          <w:sz w:val="24"/>
          <w:szCs w:val="24"/>
          <w:lang w:val="ro-RO"/>
        </w:rPr>
        <w:t>Etapa 2 - analiza din punctul de vedere al</w:t>
      </w:r>
      <w:r w:rsidR="00AD0EFA" w:rsidRPr="00F80AAB">
        <w:rPr>
          <w:rStyle w:val="tpa"/>
          <w:rFonts w:ascii="Arial" w:eastAsia="Times New Roman" w:hAnsi="Arial" w:cs="Arial"/>
          <w:b/>
          <w:bCs/>
          <w:sz w:val="24"/>
          <w:szCs w:val="24"/>
          <w:lang w:val="ro-RO"/>
        </w:rPr>
        <w:t xml:space="preserve"> îndeplinirii criteriilor de eligibilitate</w:t>
      </w:r>
      <w:r w:rsidRPr="00F80AAB">
        <w:rPr>
          <w:rStyle w:val="tpa"/>
          <w:rFonts w:ascii="Arial" w:eastAsia="Times New Roman" w:hAnsi="Arial" w:cs="Arial"/>
          <w:b/>
          <w:bCs/>
          <w:sz w:val="24"/>
          <w:szCs w:val="24"/>
          <w:lang w:val="ro-RO"/>
        </w:rPr>
        <w:t xml:space="preserve"> </w:t>
      </w:r>
      <w:r w:rsidR="00AD0EFA" w:rsidRPr="00F80AAB">
        <w:rPr>
          <w:rStyle w:val="tpa"/>
          <w:rFonts w:ascii="Arial" w:eastAsia="Times New Roman" w:hAnsi="Arial" w:cs="Arial"/>
          <w:sz w:val="24"/>
          <w:szCs w:val="24"/>
          <w:lang w:val="ro-RO"/>
        </w:rPr>
        <w:t>privind</w:t>
      </w:r>
      <w:r w:rsidRPr="00F80AAB">
        <w:rPr>
          <w:rStyle w:val="tpa"/>
          <w:rFonts w:ascii="Arial" w:eastAsia="Times New Roman" w:hAnsi="Arial" w:cs="Arial"/>
          <w:sz w:val="24"/>
          <w:szCs w:val="24"/>
          <w:lang w:val="ro-RO"/>
        </w:rPr>
        <w:t xml:space="preserve"> </w:t>
      </w:r>
      <w:r w:rsidR="00AD0EFA" w:rsidRPr="00F80AAB">
        <w:rPr>
          <w:rStyle w:val="tpa"/>
          <w:rFonts w:ascii="Arial" w:eastAsia="Times New Roman" w:hAnsi="Arial" w:cs="Arial"/>
          <w:sz w:val="24"/>
          <w:szCs w:val="24"/>
          <w:lang w:val="ro-RO"/>
        </w:rPr>
        <w:t xml:space="preserve">solicitantul, </w:t>
      </w:r>
      <w:r w:rsidRPr="00F80AAB">
        <w:rPr>
          <w:rStyle w:val="tpa"/>
          <w:rFonts w:ascii="Arial" w:eastAsia="Times New Roman" w:hAnsi="Arial" w:cs="Arial"/>
          <w:sz w:val="24"/>
          <w:szCs w:val="24"/>
          <w:lang w:val="ro-RO"/>
        </w:rPr>
        <w:t>proiectul</w:t>
      </w:r>
      <w:r w:rsidR="00AD0EFA" w:rsidRPr="00F80AAB">
        <w:rPr>
          <w:rStyle w:val="tpa"/>
          <w:rFonts w:ascii="Arial" w:eastAsia="Times New Roman" w:hAnsi="Arial" w:cs="Arial"/>
          <w:sz w:val="24"/>
          <w:szCs w:val="24"/>
          <w:lang w:val="ro-RO"/>
        </w:rPr>
        <w:t xml:space="preserve"> și cheltuielile solicitate spre decontare,</w:t>
      </w:r>
      <w:r w:rsidRPr="00F80AAB">
        <w:rPr>
          <w:rStyle w:val="tpa"/>
          <w:rFonts w:ascii="Arial" w:eastAsia="Times New Roman" w:hAnsi="Arial" w:cs="Arial"/>
          <w:sz w:val="24"/>
          <w:szCs w:val="24"/>
          <w:lang w:val="ro-RO"/>
        </w:rPr>
        <w:t xml:space="preserve"> conform </w:t>
      </w:r>
      <w:r w:rsidRPr="00F80AAB">
        <w:rPr>
          <w:rFonts w:ascii="Arial" w:eastAsia="Times New Roman" w:hAnsi="Arial" w:cs="Arial"/>
          <w:sz w:val="24"/>
          <w:szCs w:val="24"/>
          <w:lang w:val="ro-RO"/>
        </w:rPr>
        <w:t xml:space="preserve">grilelor de verificare 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00AD0EFA" w:rsidRPr="00F80AAB">
        <w:rPr>
          <w:rFonts w:ascii="Arial" w:eastAsia="Times New Roman" w:hAnsi="Arial" w:cs="Arial"/>
          <w:sz w:val="24"/>
          <w:szCs w:val="24"/>
          <w:lang w:val="ro-RO"/>
        </w:rPr>
        <w:t>,</w:t>
      </w:r>
      <w:r w:rsidRPr="00F80AAB">
        <w:rPr>
          <w:rStyle w:val="tpa"/>
          <w:rFonts w:ascii="Arial" w:eastAsia="Times New Roman" w:hAnsi="Arial" w:cs="Arial"/>
          <w:sz w:val="24"/>
          <w:szCs w:val="24"/>
          <w:lang w:val="ro-RO"/>
        </w:rPr>
        <w:t xml:space="preserve"> într-un termen de maximum 15 zile lucrătoare de la data la care cererea de plată și raportul de audit sunt considerate complete în urma finalizării etapei 1, care include în principal:</w:t>
      </w:r>
    </w:p>
    <w:p w14:paraId="4BE815F5" w14:textId="66C9D2A2" w:rsidR="00843079" w:rsidRPr="00F80AAB" w:rsidRDefault="00843079" w:rsidP="001B644F">
      <w:pPr>
        <w:pStyle w:val="ListParagraph"/>
        <w:numPr>
          <w:ilvl w:val="0"/>
          <w:numId w:val="45"/>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evaluarea cererii de plată şi a raportului de audit din punctul de vedere al îndeplinirii condiţiilor şi criteriilor de eligibilitate;</w:t>
      </w:r>
    </w:p>
    <w:p w14:paraId="219F397D" w14:textId="66F2148F" w:rsidR="00843079" w:rsidRPr="00F80AAB" w:rsidRDefault="00843079" w:rsidP="001B644F">
      <w:pPr>
        <w:pStyle w:val="ListParagraph"/>
        <w:numPr>
          <w:ilvl w:val="0"/>
          <w:numId w:val="45"/>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lastRenderedPageBreak/>
        <w:t>solicitarea de informaţii şi/sau documente pentru completarea cererii de cererii de plată sau a raportului de audit, dacă este cazul;</w:t>
      </w:r>
    </w:p>
    <w:p w14:paraId="746D2FF2" w14:textId="11F7660D" w:rsidR="00843079" w:rsidRPr="00F80AAB" w:rsidRDefault="00843079" w:rsidP="001B644F">
      <w:pPr>
        <w:pStyle w:val="ListParagraph"/>
        <w:numPr>
          <w:ilvl w:val="0"/>
          <w:numId w:val="45"/>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deliberarea comisiei;</w:t>
      </w:r>
    </w:p>
    <w:p w14:paraId="1BD55851" w14:textId="41E44A29" w:rsidR="00843079" w:rsidRPr="00F80AAB" w:rsidRDefault="00843079" w:rsidP="001B644F">
      <w:pPr>
        <w:pStyle w:val="ListParagraph"/>
        <w:numPr>
          <w:ilvl w:val="0"/>
          <w:numId w:val="45"/>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soluţionarea cererii de plată prin adoptarea unei hotărâri motivate privind aprobarea integrală sau parțială a cererii de plată și decontare a ajutorului de stat, în limita acordului de finanțare, sau a unei hotărâri de respingere motivată;</w:t>
      </w:r>
    </w:p>
    <w:p w14:paraId="62A9E993" w14:textId="4770089D" w:rsidR="00843079" w:rsidRPr="00F80AAB" w:rsidRDefault="00843079" w:rsidP="001B644F">
      <w:pPr>
        <w:pStyle w:val="ListParagraph"/>
        <w:numPr>
          <w:ilvl w:val="0"/>
          <w:numId w:val="45"/>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transmiterea hotărârii privind aprobarea cererii de plat</w:t>
      </w:r>
      <w:r w:rsidR="00CF0F49" w:rsidRPr="00F80AAB">
        <w:rPr>
          <w:rStyle w:val="tpa"/>
          <w:rFonts w:ascii="Arial" w:eastAsia="Times New Roman" w:hAnsi="Arial" w:cs="Arial"/>
          <w:sz w:val="24"/>
          <w:szCs w:val="24"/>
          <w:lang w:val="ro-RO"/>
        </w:rPr>
        <w:t>ă</w:t>
      </w:r>
      <w:r w:rsidRPr="00F80AAB">
        <w:rPr>
          <w:rStyle w:val="tpa"/>
          <w:rFonts w:ascii="Arial" w:eastAsia="Times New Roman" w:hAnsi="Arial" w:cs="Arial"/>
          <w:sz w:val="24"/>
          <w:szCs w:val="24"/>
          <w:lang w:val="ro-RO"/>
        </w:rPr>
        <w:t xml:space="preserve"> sau a unei hotărâri de respingere motivate către managerul Oficiului în vederea emiterii decontării </w:t>
      </w:r>
      <w:r w:rsidR="00CF0F49" w:rsidRPr="00F80AAB">
        <w:rPr>
          <w:rStyle w:val="tpa"/>
          <w:rFonts w:ascii="Arial" w:eastAsia="Times New Roman" w:hAnsi="Arial" w:cs="Arial"/>
          <w:sz w:val="24"/>
          <w:szCs w:val="24"/>
          <w:lang w:val="ro-RO"/>
        </w:rPr>
        <w:t>cheltuielilor eligibile certificate</w:t>
      </w:r>
      <w:r w:rsidRPr="00F80AAB">
        <w:rPr>
          <w:rStyle w:val="tpa"/>
          <w:rFonts w:ascii="Arial" w:eastAsia="Times New Roman" w:hAnsi="Arial" w:cs="Arial"/>
          <w:sz w:val="24"/>
          <w:szCs w:val="24"/>
          <w:lang w:val="ro-RO"/>
        </w:rPr>
        <w:t xml:space="preserve"> sau  a respingerii cererii de plată prin </w:t>
      </w:r>
      <w:r w:rsidR="00A8589D" w:rsidRPr="00F80AAB">
        <w:rPr>
          <w:rStyle w:val="tpa"/>
          <w:rFonts w:ascii="Arial" w:eastAsia="Times New Roman" w:hAnsi="Arial" w:cs="Arial"/>
          <w:sz w:val="24"/>
          <w:szCs w:val="24"/>
          <w:lang w:val="ro-RO"/>
        </w:rPr>
        <w:t>decizie</w:t>
      </w:r>
      <w:r w:rsidRPr="00F80AAB">
        <w:rPr>
          <w:rStyle w:val="tpa"/>
          <w:rFonts w:ascii="Arial" w:eastAsia="Times New Roman" w:hAnsi="Arial" w:cs="Arial"/>
          <w:sz w:val="24"/>
          <w:szCs w:val="24"/>
          <w:lang w:val="ro-RO"/>
        </w:rPr>
        <w:t>.</w:t>
      </w:r>
    </w:p>
    <w:p w14:paraId="037AD4A0" w14:textId="3CA5CB67" w:rsidR="009205F7" w:rsidRPr="00F80AAB" w:rsidRDefault="00843079"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b/>
          <w:bCs/>
          <w:sz w:val="24"/>
          <w:szCs w:val="24"/>
          <w:lang w:val="ro-RO"/>
        </w:rPr>
      </w:pPr>
      <w:bookmarkStart w:id="88" w:name="_Ref145982741"/>
      <w:r w:rsidRPr="00F80AAB">
        <w:rPr>
          <w:rStyle w:val="tpa"/>
          <w:rFonts w:ascii="Arial" w:eastAsia="Times New Roman" w:hAnsi="Arial" w:cs="Arial"/>
          <w:sz w:val="24"/>
          <w:szCs w:val="24"/>
          <w:lang w:val="ro-RO"/>
        </w:rPr>
        <w:t xml:space="preserve"> </w:t>
      </w:r>
      <w:bookmarkStart w:id="89" w:name="_Ref146227979"/>
      <w:bookmarkEnd w:id="88"/>
      <w:r w:rsidR="009205F7" w:rsidRPr="00F80AAB">
        <w:rPr>
          <w:rStyle w:val="tpa"/>
          <w:rFonts w:ascii="Arial" w:eastAsia="Times New Roman" w:hAnsi="Arial" w:cs="Arial"/>
          <w:b/>
          <w:bCs/>
          <w:sz w:val="24"/>
          <w:szCs w:val="24"/>
          <w:lang w:val="ro-RO"/>
        </w:rPr>
        <w:t xml:space="preserve">Analizarea documentelor justificative privind cheltuielile eligibile </w:t>
      </w:r>
      <w:r w:rsidR="00E9491B" w:rsidRPr="00F80AAB">
        <w:rPr>
          <w:rStyle w:val="tpa"/>
          <w:rFonts w:ascii="Arial" w:eastAsia="Times New Roman" w:hAnsi="Arial" w:cs="Arial"/>
          <w:b/>
          <w:bCs/>
          <w:sz w:val="24"/>
          <w:szCs w:val="24"/>
          <w:lang w:val="ro-RO"/>
        </w:rPr>
        <w:t>auditate și solicitate spre decontare</w:t>
      </w:r>
      <w:bookmarkEnd w:id="89"/>
      <w:r w:rsidR="00E9491B" w:rsidRPr="00F80AAB">
        <w:rPr>
          <w:rStyle w:val="tpa"/>
          <w:rFonts w:ascii="Arial" w:eastAsia="Times New Roman" w:hAnsi="Arial" w:cs="Arial"/>
          <w:b/>
          <w:bCs/>
          <w:sz w:val="24"/>
          <w:szCs w:val="24"/>
          <w:lang w:val="ro-RO"/>
        </w:rPr>
        <w:t xml:space="preserve"> </w:t>
      </w:r>
    </w:p>
    <w:p w14:paraId="39B67875" w14:textId="6EC84D13" w:rsidR="009205F7" w:rsidRPr="00F80AAB" w:rsidRDefault="009205F7" w:rsidP="001B644F">
      <w:pPr>
        <w:pStyle w:val="ListParagraph"/>
        <w:numPr>
          <w:ilvl w:val="0"/>
          <w:numId w:val="28"/>
        </w:numPr>
        <w:spacing w:line="276" w:lineRule="auto"/>
        <w:ind w:left="0" w:firstLine="0"/>
        <w:jc w:val="both"/>
        <w:rPr>
          <w:rFonts w:ascii="Arial" w:eastAsia="Times New Roman" w:hAnsi="Arial" w:cs="Arial"/>
          <w:sz w:val="24"/>
          <w:szCs w:val="24"/>
          <w:lang w:val="ro-RO"/>
        </w:rPr>
      </w:pPr>
      <w:r w:rsidRPr="00F80AAB">
        <w:rPr>
          <w:rStyle w:val="tpa"/>
          <w:rFonts w:ascii="Arial" w:eastAsia="Times New Roman" w:hAnsi="Arial" w:cs="Arial"/>
          <w:sz w:val="24"/>
          <w:szCs w:val="24"/>
          <w:lang w:val="ro-RO"/>
        </w:rPr>
        <w:t>Comisia de Film în România va analiza documentele justificative privind cheltuielile eligibile auditate și solicitate spre decontare</w:t>
      </w:r>
      <w:r w:rsidR="00454202" w:rsidRPr="00F80AAB">
        <w:rPr>
          <w:rStyle w:val="tpa"/>
          <w:rFonts w:ascii="Arial" w:eastAsia="Times New Roman" w:hAnsi="Arial" w:cs="Arial"/>
          <w:sz w:val="24"/>
          <w:szCs w:val="24"/>
          <w:lang w:val="ro-RO"/>
        </w:rPr>
        <w:t xml:space="preserve">, </w:t>
      </w:r>
      <w:r w:rsidR="004A37F0" w:rsidRPr="00F80AAB">
        <w:rPr>
          <w:rStyle w:val="tpa"/>
          <w:rFonts w:ascii="Arial" w:eastAsia="Times New Roman" w:hAnsi="Arial" w:cs="Arial"/>
          <w:sz w:val="24"/>
          <w:szCs w:val="24"/>
          <w:lang w:val="ro-RO"/>
        </w:rPr>
        <w:t xml:space="preserve">depuse conform </w:t>
      </w:r>
      <w:r w:rsidR="004A37F0" w:rsidRPr="00F80AAB">
        <w:rPr>
          <w:rStyle w:val="tpa"/>
          <w:rFonts w:ascii="Arial" w:eastAsia="Times New Roman" w:hAnsi="Arial" w:cs="Arial"/>
          <w:sz w:val="24"/>
          <w:szCs w:val="24"/>
          <w:lang w:val="ro-RO"/>
        </w:rPr>
        <w:fldChar w:fldCharType="begin"/>
      </w:r>
      <w:r w:rsidR="004A37F0" w:rsidRPr="00F80AAB">
        <w:rPr>
          <w:rStyle w:val="tpa"/>
          <w:rFonts w:ascii="Arial" w:eastAsia="Times New Roman" w:hAnsi="Arial" w:cs="Arial"/>
          <w:sz w:val="24"/>
          <w:szCs w:val="24"/>
          <w:lang w:val="ro-RO"/>
        </w:rPr>
        <w:instrText xml:space="preserve"> REF _Ref146226647 \r \h  \* MERGEFORMAT </w:instrText>
      </w:r>
      <w:r w:rsidR="004A37F0" w:rsidRPr="00F80AAB">
        <w:rPr>
          <w:rStyle w:val="tpa"/>
          <w:rFonts w:ascii="Arial" w:eastAsia="Times New Roman" w:hAnsi="Arial" w:cs="Arial"/>
          <w:sz w:val="24"/>
          <w:szCs w:val="24"/>
          <w:lang w:val="ro-RO"/>
        </w:rPr>
      </w:r>
      <w:r w:rsidR="004A37F0"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Art. 32</w:t>
      </w:r>
      <w:r w:rsidR="004A37F0" w:rsidRPr="00F80AAB">
        <w:rPr>
          <w:rStyle w:val="tpa"/>
          <w:rFonts w:ascii="Arial" w:eastAsia="Times New Roman" w:hAnsi="Arial" w:cs="Arial"/>
          <w:sz w:val="24"/>
          <w:szCs w:val="24"/>
          <w:lang w:val="ro-RO"/>
        </w:rPr>
        <w:fldChar w:fldCharType="end"/>
      </w:r>
      <w:r w:rsidR="00454202" w:rsidRPr="00F80AAB">
        <w:rPr>
          <w:rStyle w:val="tpa"/>
          <w:rFonts w:ascii="Arial" w:eastAsia="Times New Roman" w:hAnsi="Arial" w:cs="Arial"/>
          <w:sz w:val="24"/>
          <w:szCs w:val="24"/>
          <w:lang w:val="ro-RO"/>
        </w:rPr>
        <w:t>,</w:t>
      </w:r>
      <w:r w:rsidR="004A37F0" w:rsidRPr="00F80AAB">
        <w:rPr>
          <w:rStyle w:val="tpa"/>
          <w:rFonts w:ascii="Arial" w:eastAsia="Times New Roman" w:hAnsi="Arial" w:cs="Arial"/>
          <w:sz w:val="24"/>
          <w:szCs w:val="24"/>
          <w:lang w:val="ro-RO"/>
        </w:rPr>
        <w:t xml:space="preserve"> în raport de criteriile de eligibilitate prevăzute în </w:t>
      </w:r>
      <w:r w:rsidR="004A37F0" w:rsidRPr="00F80AAB">
        <w:rPr>
          <w:rFonts w:ascii="Arial" w:eastAsia="Times New Roman" w:hAnsi="Arial" w:cs="Arial"/>
          <w:sz w:val="24"/>
          <w:szCs w:val="24"/>
          <w:lang w:val="ro-RO"/>
        </w:rPr>
        <w:t xml:space="preserve">grilele de verificare 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004A37F0" w:rsidRPr="00F80AAB">
        <w:rPr>
          <w:rFonts w:ascii="Arial" w:eastAsia="Times New Roman" w:hAnsi="Arial" w:cs="Arial"/>
          <w:sz w:val="24"/>
          <w:szCs w:val="24"/>
          <w:lang w:val="ro-RO"/>
        </w:rPr>
        <w:t>.</w:t>
      </w:r>
    </w:p>
    <w:p w14:paraId="14C52BF9" w14:textId="6B12E5A9" w:rsidR="00454202" w:rsidRPr="00F80AAB" w:rsidRDefault="00454202" w:rsidP="001B644F">
      <w:pPr>
        <w:pStyle w:val="ListParagraph"/>
        <w:numPr>
          <w:ilvl w:val="0"/>
          <w:numId w:val="28"/>
        </w:numPr>
        <w:spacing w:line="276" w:lineRule="auto"/>
        <w:ind w:left="0" w:firstLine="0"/>
        <w:jc w:val="both"/>
        <w:rPr>
          <w:rStyle w:val="tpa"/>
          <w:rFonts w:ascii="Arial" w:eastAsia="Times New Roman" w:hAnsi="Arial" w:cs="Arial"/>
          <w:sz w:val="24"/>
          <w:szCs w:val="24"/>
          <w:lang w:val="ro-RO"/>
        </w:rPr>
      </w:pPr>
      <w:bookmarkStart w:id="90" w:name="_Ref146227073"/>
      <w:r w:rsidRPr="00F80AAB">
        <w:rPr>
          <w:rStyle w:val="tpa"/>
          <w:rFonts w:ascii="Arial" w:eastAsia="Times New Roman" w:hAnsi="Arial" w:cs="Arial"/>
          <w:sz w:val="24"/>
          <w:szCs w:val="24"/>
          <w:lang w:val="ro-RO"/>
        </w:rPr>
        <w:t xml:space="preserve">În cazul în care Comisia de Film din România constată lipsa unor documente jusficative ori existenţa unor neconcordanţe cu privire la cheltuielile eligibile analizate, va solicita depunerea unui eșantion suplimentar de documente justificative, </w:t>
      </w:r>
      <w:r w:rsidR="001F6727" w:rsidRPr="00F80AAB">
        <w:rPr>
          <w:rStyle w:val="tpa"/>
          <w:rFonts w:ascii="Arial" w:eastAsia="Times New Roman" w:hAnsi="Arial" w:cs="Arial"/>
          <w:sz w:val="24"/>
          <w:szCs w:val="24"/>
          <w:lang w:val="ro-RO"/>
        </w:rPr>
        <w:t xml:space="preserve">în copie, </w:t>
      </w:r>
      <w:r w:rsidRPr="00F80AAB">
        <w:rPr>
          <w:rStyle w:val="tpa"/>
          <w:rFonts w:ascii="Arial" w:eastAsia="Times New Roman" w:hAnsi="Arial" w:cs="Arial"/>
          <w:sz w:val="24"/>
          <w:szCs w:val="24"/>
          <w:lang w:val="ro-RO"/>
        </w:rPr>
        <w:t xml:space="preserve">pentru tranzacții a căror valoare cumulată reprezintă 10% din valoarea totală a </w:t>
      </w:r>
      <w:r w:rsidRPr="00F80AAB">
        <w:rPr>
          <w:rFonts w:ascii="Arial" w:eastAsia="Times New Roman" w:hAnsi="Arial" w:cs="Arial"/>
          <w:sz w:val="24"/>
          <w:szCs w:val="24"/>
          <w:lang w:val="ro-RO"/>
        </w:rPr>
        <w:t>cheltuielilor eligibile solicitate spre decontare prin cererea de plată</w:t>
      </w:r>
      <w:r w:rsidRPr="00F80AAB">
        <w:rPr>
          <w:rStyle w:val="tpa"/>
          <w:rFonts w:ascii="Arial" w:eastAsia="Times New Roman" w:hAnsi="Arial" w:cs="Arial"/>
          <w:sz w:val="24"/>
          <w:szCs w:val="24"/>
          <w:lang w:val="ro-RO"/>
        </w:rPr>
        <w:t>.</w:t>
      </w:r>
      <w:bookmarkEnd w:id="90"/>
    </w:p>
    <w:p w14:paraId="6B349DD6" w14:textId="061CAE0A" w:rsidR="00454202" w:rsidRPr="00F80AAB" w:rsidRDefault="00454202" w:rsidP="001B644F">
      <w:pPr>
        <w:pStyle w:val="ListParagraph"/>
        <w:numPr>
          <w:ilvl w:val="0"/>
          <w:numId w:val="28"/>
        </w:numPr>
        <w:spacing w:line="276" w:lineRule="auto"/>
        <w:ind w:left="0" w:firstLine="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Documentele prevăzute la alin.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_Ref146227073 \r \h </w:instrText>
      </w:r>
      <w:r w:rsidR="003D308E"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(2)</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se vor selecta conform principiilor prevăzute la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_Ref146226647 \r \h </w:instrText>
      </w:r>
      <w:r w:rsidR="003D308E"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Art. 32</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alin.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_Ref146227102 \r \h </w:instrText>
      </w:r>
      <w:r w:rsidR="003D308E"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(3)</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și vor fi depuse de solicitant în termen de maxim 10 zile lucrătoare de la data notificării.</w:t>
      </w:r>
    </w:p>
    <w:p w14:paraId="48D2A6C3" w14:textId="77777777" w:rsidR="00454202" w:rsidRPr="00F80AAB" w:rsidRDefault="00454202" w:rsidP="001B644F">
      <w:pPr>
        <w:pStyle w:val="ListParagraph"/>
        <w:spacing w:line="276" w:lineRule="auto"/>
        <w:ind w:left="0"/>
        <w:jc w:val="both"/>
        <w:rPr>
          <w:rStyle w:val="tpa"/>
          <w:rFonts w:ascii="Arial" w:eastAsia="Times New Roman" w:hAnsi="Arial" w:cs="Arial"/>
          <w:sz w:val="24"/>
          <w:szCs w:val="24"/>
          <w:lang w:val="ro-RO"/>
        </w:rPr>
      </w:pPr>
    </w:p>
    <w:p w14:paraId="7896F888" w14:textId="77777777" w:rsidR="009205F7" w:rsidRPr="00F80AAB" w:rsidRDefault="009205F7"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91" w:name="_Ref146230044"/>
    </w:p>
    <w:bookmarkEnd w:id="91"/>
    <w:p w14:paraId="5EB92F8D" w14:textId="088EB942" w:rsidR="00843079" w:rsidRPr="00F80AAB" w:rsidRDefault="00843079" w:rsidP="0002743A">
      <w:pPr>
        <w:pStyle w:val="ListParagraph"/>
        <w:numPr>
          <w:ilvl w:val="0"/>
          <w:numId w:val="6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În cazul în care, oricând pe parcursul evaluării cererii de </w:t>
      </w:r>
      <w:r w:rsidR="00CF0F49" w:rsidRPr="00F80AAB">
        <w:rPr>
          <w:rStyle w:val="tpa"/>
          <w:rFonts w:ascii="Arial" w:eastAsia="Times New Roman" w:hAnsi="Arial" w:cs="Arial"/>
          <w:sz w:val="24"/>
          <w:szCs w:val="24"/>
          <w:lang w:val="ro-RO"/>
        </w:rPr>
        <w:t>plată</w:t>
      </w:r>
      <w:r w:rsidRPr="00F80AAB">
        <w:rPr>
          <w:rStyle w:val="tpa"/>
          <w:rFonts w:ascii="Arial" w:eastAsia="Times New Roman" w:hAnsi="Arial" w:cs="Arial"/>
          <w:sz w:val="24"/>
          <w:szCs w:val="24"/>
          <w:lang w:val="ro-RO"/>
        </w:rPr>
        <w:t xml:space="preserve">, Comisia de Film din România constată existenţa </w:t>
      </w:r>
      <w:r w:rsidR="00454202" w:rsidRPr="00F80AAB">
        <w:rPr>
          <w:rStyle w:val="tpa"/>
          <w:rFonts w:ascii="Arial" w:eastAsia="Times New Roman" w:hAnsi="Arial" w:cs="Arial"/>
          <w:sz w:val="24"/>
          <w:szCs w:val="24"/>
          <w:lang w:val="ro-RO"/>
        </w:rPr>
        <w:t>altor</w:t>
      </w:r>
      <w:r w:rsidRPr="00F80AAB">
        <w:rPr>
          <w:rStyle w:val="tpa"/>
          <w:rFonts w:ascii="Arial" w:eastAsia="Times New Roman" w:hAnsi="Arial" w:cs="Arial"/>
          <w:sz w:val="24"/>
          <w:szCs w:val="24"/>
          <w:lang w:val="ro-RO"/>
        </w:rPr>
        <w:t xml:space="preserve"> neconcordanţe în informaţiile furnizate</w:t>
      </w:r>
      <w:r w:rsidR="008A3664" w:rsidRPr="00F80AAB">
        <w:rPr>
          <w:rStyle w:val="tpa"/>
          <w:rFonts w:ascii="Arial" w:eastAsia="Times New Roman" w:hAnsi="Arial" w:cs="Arial"/>
          <w:sz w:val="24"/>
          <w:szCs w:val="24"/>
          <w:lang w:val="ro-RO"/>
        </w:rPr>
        <w:t xml:space="preserve"> ori </w:t>
      </w:r>
      <w:r w:rsidRPr="00F80AAB">
        <w:rPr>
          <w:rStyle w:val="tpa"/>
          <w:rFonts w:ascii="Arial" w:eastAsia="Times New Roman" w:hAnsi="Arial" w:cs="Arial"/>
          <w:sz w:val="24"/>
          <w:szCs w:val="24"/>
          <w:lang w:val="ro-RO"/>
        </w:rPr>
        <w:t xml:space="preserve"> necesitatea unor documente suplimentare în vederea evaluării conformităţii sau eligibilităţii cererii de plată</w:t>
      </w:r>
      <w:r w:rsidR="008A3664" w:rsidRPr="00F80AAB">
        <w:rPr>
          <w:rStyle w:val="tpa"/>
          <w:rFonts w:ascii="Arial" w:eastAsia="Times New Roman" w:hAnsi="Arial" w:cs="Arial"/>
          <w:sz w:val="24"/>
          <w:szCs w:val="24"/>
          <w:lang w:val="ro-RO"/>
        </w:rPr>
        <w:t xml:space="preserve"> și a cheltuielilor solicitate spre decontare, </w:t>
      </w:r>
      <w:r w:rsidRPr="00F80AAB">
        <w:rPr>
          <w:rStyle w:val="tpa"/>
          <w:rFonts w:ascii="Arial" w:eastAsia="Times New Roman" w:hAnsi="Arial" w:cs="Arial"/>
          <w:sz w:val="24"/>
          <w:szCs w:val="24"/>
          <w:lang w:val="ro-RO"/>
        </w:rPr>
        <w:t>Comisia de Film din România va comunica solicitantului, prin Secretariatul Tehnic, necesitatea completării/corectării formularului de cerere şi/sau a documentelor anexate, însoţită de motivarea corespunzătoare.</w:t>
      </w:r>
    </w:p>
    <w:p w14:paraId="016223CC" w14:textId="77777777" w:rsidR="00843079" w:rsidRPr="00F80AAB" w:rsidRDefault="00843079" w:rsidP="0002743A">
      <w:pPr>
        <w:pStyle w:val="ListParagraph"/>
        <w:numPr>
          <w:ilvl w:val="0"/>
          <w:numId w:val="6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 </w:t>
      </w:r>
      <w:bookmarkStart w:id="92" w:name="_Ref145982755"/>
      <w:r w:rsidRPr="00F80AAB">
        <w:rPr>
          <w:rStyle w:val="tpa"/>
          <w:rFonts w:ascii="Arial" w:eastAsia="Times New Roman" w:hAnsi="Arial" w:cs="Arial"/>
          <w:sz w:val="24"/>
          <w:szCs w:val="24"/>
          <w:lang w:val="ro-RO"/>
        </w:rPr>
        <w:t>Solicitantul are la dispoziţie un termen de maximum 5 zile lucrătoare să transmită informaţiile şi documentele suplimentare solicitate de Comisia de Film din România.</w:t>
      </w:r>
      <w:bookmarkEnd w:id="92"/>
    </w:p>
    <w:p w14:paraId="1C108A89" w14:textId="24650D9C" w:rsidR="001F6727" w:rsidRPr="00F80AAB" w:rsidRDefault="00454202" w:rsidP="0002743A">
      <w:pPr>
        <w:pStyle w:val="ListParagraph"/>
        <w:numPr>
          <w:ilvl w:val="0"/>
          <w:numId w:val="6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Nu se iau în considerare documentele transmise de solicitant din proprie iniţiativă, în vederea completării documentaţiei aferente cererii de finanțare.</w:t>
      </w:r>
    </w:p>
    <w:p w14:paraId="4327218B" w14:textId="77777777" w:rsidR="00454202" w:rsidRPr="00F80AAB" w:rsidRDefault="00454202"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93" w:name="_Ref146229843"/>
    </w:p>
    <w:p w14:paraId="3E7ABDC3" w14:textId="6883B4F8" w:rsidR="00817F8F" w:rsidRPr="00F80AAB" w:rsidRDefault="00454202" w:rsidP="001B644F">
      <w:pPr>
        <w:pStyle w:val="ListParagraph"/>
        <w:numPr>
          <w:ilvl w:val="0"/>
          <w:numId w:val="64"/>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94" w:name="_Ref146229354"/>
      <w:bookmarkEnd w:id="93"/>
      <w:r w:rsidRPr="00F80AAB">
        <w:rPr>
          <w:rStyle w:val="tpa"/>
          <w:rFonts w:ascii="Arial" w:eastAsia="Times New Roman" w:hAnsi="Arial" w:cs="Arial"/>
          <w:sz w:val="24"/>
          <w:szCs w:val="24"/>
          <w:lang w:val="ro-RO"/>
        </w:rPr>
        <w:t xml:space="preserve">În situația în care, în urma verificării </w:t>
      </w:r>
      <w:r w:rsidR="00E9491B" w:rsidRPr="00F80AAB">
        <w:rPr>
          <w:rStyle w:val="tpa"/>
          <w:rFonts w:ascii="Arial" w:eastAsia="Times New Roman" w:hAnsi="Arial" w:cs="Arial"/>
          <w:sz w:val="24"/>
          <w:szCs w:val="24"/>
          <w:lang w:val="ro-RO"/>
        </w:rPr>
        <w:t xml:space="preserve">documentelor </w:t>
      </w:r>
      <w:r w:rsidR="001F6727" w:rsidRPr="00F80AAB">
        <w:rPr>
          <w:rStyle w:val="tpa"/>
          <w:rFonts w:ascii="Arial" w:eastAsia="Times New Roman" w:hAnsi="Arial" w:cs="Arial"/>
          <w:sz w:val="24"/>
          <w:szCs w:val="24"/>
          <w:lang w:val="ro-RO"/>
        </w:rPr>
        <w:t xml:space="preserve">justificative privind </w:t>
      </w:r>
      <w:r w:rsidR="001F6727" w:rsidRPr="00F80AAB">
        <w:rPr>
          <w:rFonts w:ascii="Arial" w:eastAsia="Times New Roman" w:hAnsi="Arial" w:cs="Arial"/>
          <w:sz w:val="24"/>
          <w:szCs w:val="24"/>
          <w:lang w:val="ro-RO"/>
        </w:rPr>
        <w:t xml:space="preserve">cheltuielile eligibile auditate și solicitate spre decontare, depuse de solicitant conform </w:t>
      </w:r>
      <w:r w:rsidR="001F6727" w:rsidRPr="00F80AAB">
        <w:rPr>
          <w:rFonts w:ascii="Arial" w:eastAsia="Times New Roman" w:hAnsi="Arial" w:cs="Arial"/>
          <w:sz w:val="24"/>
          <w:szCs w:val="24"/>
          <w:lang w:val="ro-RO"/>
        </w:rPr>
        <w:fldChar w:fldCharType="begin"/>
      </w:r>
      <w:r w:rsidR="001F6727" w:rsidRPr="00F80AAB">
        <w:rPr>
          <w:rFonts w:ascii="Arial" w:eastAsia="Times New Roman" w:hAnsi="Arial" w:cs="Arial"/>
          <w:sz w:val="24"/>
          <w:szCs w:val="24"/>
          <w:lang w:val="ro-RO"/>
        </w:rPr>
        <w:instrText xml:space="preserve"> REF _Ref146226647 \r \h </w:instrText>
      </w:r>
      <w:r w:rsidR="003D308E" w:rsidRPr="00F80AAB">
        <w:rPr>
          <w:rFonts w:ascii="Arial" w:eastAsia="Times New Roman" w:hAnsi="Arial" w:cs="Arial"/>
          <w:sz w:val="24"/>
          <w:szCs w:val="24"/>
          <w:lang w:val="ro-RO"/>
        </w:rPr>
        <w:instrText xml:space="preserve"> \* MERGEFORMAT </w:instrText>
      </w:r>
      <w:r w:rsidR="001F6727" w:rsidRPr="00F80AAB">
        <w:rPr>
          <w:rFonts w:ascii="Arial" w:eastAsia="Times New Roman" w:hAnsi="Arial" w:cs="Arial"/>
          <w:sz w:val="24"/>
          <w:szCs w:val="24"/>
          <w:lang w:val="ro-RO"/>
        </w:rPr>
      </w:r>
      <w:r w:rsidR="001F6727"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32</w:t>
      </w:r>
      <w:r w:rsidR="001F6727" w:rsidRPr="00F80AAB">
        <w:rPr>
          <w:rFonts w:ascii="Arial" w:eastAsia="Times New Roman" w:hAnsi="Arial" w:cs="Arial"/>
          <w:sz w:val="24"/>
          <w:szCs w:val="24"/>
          <w:lang w:val="ro-RO"/>
        </w:rPr>
        <w:fldChar w:fldCharType="end"/>
      </w:r>
      <w:r w:rsidR="001F6727" w:rsidRPr="00F80AAB">
        <w:rPr>
          <w:rFonts w:ascii="Arial" w:eastAsia="Times New Roman" w:hAnsi="Arial" w:cs="Arial"/>
          <w:sz w:val="24"/>
          <w:szCs w:val="24"/>
          <w:lang w:val="ro-RO"/>
        </w:rPr>
        <w:t xml:space="preserve"> și </w:t>
      </w:r>
      <w:r w:rsidR="001F6727" w:rsidRPr="00F80AAB">
        <w:rPr>
          <w:rFonts w:ascii="Arial" w:eastAsia="Times New Roman" w:hAnsi="Arial" w:cs="Arial"/>
          <w:sz w:val="24"/>
          <w:szCs w:val="24"/>
          <w:lang w:val="ro-RO"/>
        </w:rPr>
        <w:fldChar w:fldCharType="begin"/>
      </w:r>
      <w:r w:rsidR="001F6727" w:rsidRPr="00F80AAB">
        <w:rPr>
          <w:rFonts w:ascii="Arial" w:eastAsia="Times New Roman" w:hAnsi="Arial" w:cs="Arial"/>
          <w:sz w:val="24"/>
          <w:szCs w:val="24"/>
          <w:lang w:val="ro-RO"/>
        </w:rPr>
        <w:instrText xml:space="preserve"> REF _Ref146227979 \r \h </w:instrText>
      </w:r>
      <w:r w:rsidR="003D308E" w:rsidRPr="00F80AAB">
        <w:rPr>
          <w:rFonts w:ascii="Arial" w:eastAsia="Times New Roman" w:hAnsi="Arial" w:cs="Arial"/>
          <w:sz w:val="24"/>
          <w:szCs w:val="24"/>
          <w:lang w:val="ro-RO"/>
        </w:rPr>
        <w:instrText xml:space="preserve"> \* MERGEFORMAT </w:instrText>
      </w:r>
      <w:r w:rsidR="001F6727" w:rsidRPr="00F80AAB">
        <w:rPr>
          <w:rFonts w:ascii="Arial" w:eastAsia="Times New Roman" w:hAnsi="Arial" w:cs="Arial"/>
          <w:sz w:val="24"/>
          <w:szCs w:val="24"/>
          <w:lang w:val="ro-RO"/>
        </w:rPr>
      </w:r>
      <w:r w:rsidR="001F6727"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38</w:t>
      </w:r>
      <w:r w:rsidR="001F6727" w:rsidRPr="00F80AAB">
        <w:rPr>
          <w:rFonts w:ascii="Arial" w:eastAsia="Times New Roman" w:hAnsi="Arial" w:cs="Arial"/>
          <w:sz w:val="24"/>
          <w:szCs w:val="24"/>
          <w:lang w:val="ro-RO"/>
        </w:rPr>
        <w:fldChar w:fldCharType="end"/>
      </w:r>
      <w:r w:rsidR="001F6727" w:rsidRPr="00F80AAB">
        <w:rPr>
          <w:rFonts w:ascii="Arial" w:eastAsia="Times New Roman" w:hAnsi="Arial" w:cs="Arial"/>
          <w:sz w:val="24"/>
          <w:szCs w:val="24"/>
          <w:lang w:val="ro-RO"/>
        </w:rPr>
        <w:t xml:space="preserve">, </w:t>
      </w:r>
      <w:r w:rsidR="001F6727" w:rsidRPr="00F80AAB">
        <w:rPr>
          <w:rFonts w:ascii="Arial" w:eastAsia="Times New Roman" w:hAnsi="Arial" w:cs="Arial"/>
          <w:sz w:val="24"/>
          <w:szCs w:val="24"/>
          <w:lang w:val="ro-RO"/>
        </w:rPr>
        <w:lastRenderedPageBreak/>
        <w:t xml:space="preserve">Comisia de Film în România constată </w:t>
      </w:r>
      <w:r w:rsidR="001F6727" w:rsidRPr="00F80AAB">
        <w:rPr>
          <w:rStyle w:val="tpa"/>
          <w:rFonts w:ascii="Arial" w:eastAsia="Times New Roman" w:hAnsi="Arial" w:cs="Arial"/>
          <w:sz w:val="24"/>
          <w:szCs w:val="24"/>
          <w:lang w:val="ro-RO"/>
        </w:rPr>
        <w:t xml:space="preserve">neconcordanţe în informaţiile furnizate ori lipsa unor documente justificative cu privire la tranzacții a căror valoare cumulată </w:t>
      </w:r>
      <w:r w:rsidR="00817F8F" w:rsidRPr="00F80AAB">
        <w:rPr>
          <w:rStyle w:val="tpa"/>
          <w:rFonts w:ascii="Arial" w:eastAsia="Times New Roman" w:hAnsi="Arial" w:cs="Arial"/>
          <w:sz w:val="24"/>
          <w:szCs w:val="24"/>
          <w:lang w:val="ro-RO"/>
        </w:rPr>
        <w:t xml:space="preserve">reprezintă </w:t>
      </w:r>
    </w:p>
    <w:p w14:paraId="4088C441" w14:textId="6F6730B0" w:rsidR="008A3664" w:rsidRPr="00F80AAB" w:rsidRDefault="00817F8F" w:rsidP="0002743A">
      <w:pPr>
        <w:pStyle w:val="ListParagraph"/>
        <w:numPr>
          <w:ilvl w:val="0"/>
          <w:numId w:val="6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95" w:name="_Ref146229692"/>
      <w:r w:rsidRPr="00F80AAB">
        <w:rPr>
          <w:rStyle w:val="tpa"/>
          <w:rFonts w:ascii="Arial" w:eastAsia="Times New Roman" w:hAnsi="Arial" w:cs="Arial"/>
          <w:sz w:val="24"/>
          <w:szCs w:val="24"/>
          <w:lang w:val="ro-RO"/>
        </w:rPr>
        <w:t>între</w:t>
      </w:r>
      <w:r w:rsidR="001F6727" w:rsidRPr="00F80AAB">
        <w:rPr>
          <w:rStyle w:val="tpa"/>
          <w:rFonts w:ascii="Arial" w:eastAsia="Times New Roman" w:hAnsi="Arial" w:cs="Arial"/>
          <w:sz w:val="24"/>
          <w:szCs w:val="24"/>
          <w:lang w:val="ro-RO"/>
        </w:rPr>
        <w:t xml:space="preserve"> 5% </w:t>
      </w:r>
      <w:r w:rsidRPr="00F80AAB">
        <w:rPr>
          <w:rStyle w:val="tpa"/>
          <w:rFonts w:ascii="Arial" w:eastAsia="Times New Roman" w:hAnsi="Arial" w:cs="Arial"/>
          <w:sz w:val="24"/>
          <w:szCs w:val="24"/>
          <w:lang w:val="ro-RO"/>
        </w:rPr>
        <w:t xml:space="preserve">și 10% </w:t>
      </w:r>
      <w:r w:rsidR="001F6727" w:rsidRPr="00F80AAB">
        <w:rPr>
          <w:rStyle w:val="tpa"/>
          <w:rFonts w:ascii="Arial" w:eastAsia="Times New Roman" w:hAnsi="Arial" w:cs="Arial"/>
          <w:sz w:val="24"/>
          <w:szCs w:val="24"/>
          <w:lang w:val="ro-RO"/>
        </w:rPr>
        <w:t xml:space="preserve">din valoarea valoarea totală a </w:t>
      </w:r>
      <w:r w:rsidR="001F6727" w:rsidRPr="00F80AAB">
        <w:rPr>
          <w:rFonts w:ascii="Arial" w:eastAsia="Times New Roman" w:hAnsi="Arial" w:cs="Arial"/>
          <w:sz w:val="24"/>
          <w:szCs w:val="24"/>
          <w:lang w:val="ro-RO"/>
        </w:rPr>
        <w:t xml:space="preserve">cheltuielilor eligibile solicitate spre decontare prin cererea de plată, </w:t>
      </w:r>
      <w:r w:rsidR="001F6727" w:rsidRPr="00F80AAB">
        <w:rPr>
          <w:rStyle w:val="tpa"/>
          <w:rFonts w:ascii="Arial" w:eastAsia="Times New Roman" w:hAnsi="Arial" w:cs="Arial"/>
          <w:sz w:val="24"/>
          <w:szCs w:val="24"/>
          <w:lang w:val="ro-RO"/>
        </w:rPr>
        <w:t xml:space="preserve">Comisia de Film din România va transmite solicitantului o cerere de </w:t>
      </w:r>
      <w:r w:rsidRPr="00F80AAB">
        <w:rPr>
          <w:rStyle w:val="tpa"/>
          <w:rFonts w:ascii="Arial" w:eastAsia="Times New Roman" w:hAnsi="Arial" w:cs="Arial"/>
          <w:sz w:val="24"/>
          <w:szCs w:val="24"/>
          <w:lang w:val="ro-RO"/>
        </w:rPr>
        <w:t>a depune</w:t>
      </w:r>
      <w:r w:rsidR="001F6727" w:rsidRPr="00F80AAB">
        <w:rPr>
          <w:rStyle w:val="tpa"/>
          <w:rFonts w:ascii="Arial" w:eastAsia="Times New Roman" w:hAnsi="Arial" w:cs="Arial"/>
          <w:sz w:val="24"/>
          <w:szCs w:val="24"/>
          <w:lang w:val="ro-RO"/>
        </w:rPr>
        <w:t xml:space="preserve">, în copie, </w:t>
      </w:r>
      <w:r w:rsidRPr="00F80AAB">
        <w:rPr>
          <w:rStyle w:val="tpa"/>
          <w:rFonts w:ascii="Arial" w:eastAsia="Times New Roman" w:hAnsi="Arial" w:cs="Arial"/>
          <w:sz w:val="24"/>
          <w:szCs w:val="24"/>
          <w:lang w:val="ro-RO"/>
        </w:rPr>
        <w:t>toate</w:t>
      </w:r>
      <w:r w:rsidR="001F6727" w:rsidRPr="00F80AAB">
        <w:rPr>
          <w:rStyle w:val="tpa"/>
          <w:rFonts w:ascii="Arial" w:eastAsia="Times New Roman" w:hAnsi="Arial" w:cs="Arial"/>
          <w:sz w:val="24"/>
          <w:szCs w:val="24"/>
          <w:lang w:val="ro-RO"/>
        </w:rPr>
        <w:t xml:space="preserve"> documentel</w:t>
      </w:r>
      <w:r w:rsidRPr="00F80AAB">
        <w:rPr>
          <w:rStyle w:val="tpa"/>
          <w:rFonts w:ascii="Arial" w:eastAsia="Times New Roman" w:hAnsi="Arial" w:cs="Arial"/>
          <w:sz w:val="24"/>
          <w:szCs w:val="24"/>
          <w:lang w:val="ro-RO"/>
        </w:rPr>
        <w:t>e</w:t>
      </w:r>
      <w:r w:rsidR="001F6727" w:rsidRPr="00F80AAB">
        <w:rPr>
          <w:rStyle w:val="tpa"/>
          <w:rFonts w:ascii="Arial" w:eastAsia="Times New Roman" w:hAnsi="Arial" w:cs="Arial"/>
          <w:sz w:val="24"/>
          <w:szCs w:val="24"/>
          <w:lang w:val="ro-RO"/>
        </w:rPr>
        <w:t xml:space="preserve"> justificative privind </w:t>
      </w:r>
      <w:r w:rsidR="001F6727" w:rsidRPr="00F80AAB">
        <w:rPr>
          <w:rFonts w:ascii="Arial" w:eastAsia="Times New Roman" w:hAnsi="Arial" w:cs="Arial"/>
          <w:sz w:val="24"/>
          <w:szCs w:val="24"/>
          <w:lang w:val="ro-RO"/>
        </w:rPr>
        <w:t>cheltuielile eligibile auditate și solicitate spre decontare, într-un termen de maxim 60 de zile calendaristice de la data recepționării cererii de completare a documentației.</w:t>
      </w:r>
      <w:bookmarkEnd w:id="94"/>
      <w:bookmarkEnd w:id="95"/>
    </w:p>
    <w:p w14:paraId="12692EAD" w14:textId="537ED023" w:rsidR="00817F8F" w:rsidRPr="00F80AAB" w:rsidRDefault="00817F8F" w:rsidP="0002743A">
      <w:pPr>
        <w:pStyle w:val="ListParagraph"/>
        <w:numPr>
          <w:ilvl w:val="0"/>
          <w:numId w:val="67"/>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Fonts w:ascii="Arial" w:eastAsia="Times New Roman" w:hAnsi="Arial" w:cs="Arial"/>
          <w:sz w:val="24"/>
          <w:szCs w:val="24"/>
          <w:lang w:val="ro-RO"/>
        </w:rPr>
        <w:t>peste</w:t>
      </w:r>
      <w:r w:rsidRPr="00F80AAB">
        <w:rPr>
          <w:rStyle w:val="tpa"/>
          <w:rFonts w:ascii="Arial" w:eastAsia="Times New Roman" w:hAnsi="Arial" w:cs="Arial"/>
          <w:sz w:val="24"/>
          <w:szCs w:val="24"/>
          <w:lang w:val="ro-RO"/>
        </w:rPr>
        <w:t xml:space="preserve"> 10% din valoarea valoarea totală a </w:t>
      </w:r>
      <w:r w:rsidRPr="00F80AAB">
        <w:rPr>
          <w:rFonts w:ascii="Arial" w:eastAsia="Times New Roman" w:hAnsi="Arial" w:cs="Arial"/>
          <w:sz w:val="24"/>
          <w:szCs w:val="24"/>
          <w:lang w:val="ro-RO"/>
        </w:rPr>
        <w:t xml:space="preserve">cheltuielilor eligibile solicitate spre decontare prin cererea de plată, </w:t>
      </w:r>
      <w:r w:rsidRPr="00F80AAB">
        <w:rPr>
          <w:rStyle w:val="tpa"/>
          <w:rFonts w:ascii="Arial" w:eastAsia="Times New Roman" w:hAnsi="Arial" w:cs="Arial"/>
          <w:sz w:val="24"/>
          <w:szCs w:val="24"/>
          <w:lang w:val="ro-RO"/>
        </w:rPr>
        <w:t xml:space="preserve">Comisia de Film din România va solicita, suplimentar față de documentele prevăzute la lit.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_Ref146229692 \r \h </w:instrText>
      </w:r>
      <w:r w:rsidR="003D308E"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refacerea raportului de audit de către un alt auditor.</w:t>
      </w:r>
    </w:p>
    <w:p w14:paraId="2DB048DB" w14:textId="7D802B9A" w:rsidR="008A3664" w:rsidRPr="00F80AAB" w:rsidRDefault="001F6727" w:rsidP="001B644F">
      <w:pPr>
        <w:pStyle w:val="ListParagraph"/>
        <w:numPr>
          <w:ilvl w:val="0"/>
          <w:numId w:val="64"/>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96" w:name="_Ref146229475"/>
      <w:r w:rsidRPr="00F80AAB">
        <w:rPr>
          <w:rStyle w:val="tpa"/>
          <w:rFonts w:ascii="Arial" w:eastAsia="Times New Roman" w:hAnsi="Arial" w:cs="Arial"/>
          <w:sz w:val="24"/>
          <w:szCs w:val="24"/>
          <w:lang w:val="ro-RO"/>
        </w:rPr>
        <w:t xml:space="preserve">Documentația depusă conform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_Ref146229354 \r \h </w:instrText>
      </w:r>
      <w:r w:rsidR="003D308E"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(1)</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va fi analizată de </w:t>
      </w:r>
      <w:r w:rsidR="00817F8F" w:rsidRPr="00F80AAB">
        <w:rPr>
          <w:rStyle w:val="tpa"/>
          <w:rFonts w:ascii="Arial" w:eastAsia="Times New Roman" w:hAnsi="Arial" w:cs="Arial"/>
          <w:sz w:val="24"/>
          <w:szCs w:val="24"/>
          <w:lang w:val="ro-RO"/>
        </w:rPr>
        <w:t>Comisia de Film în România în termen de maxim 120 de zile calendaristice de la data depunerii.</w:t>
      </w:r>
      <w:bookmarkEnd w:id="96"/>
    </w:p>
    <w:p w14:paraId="7A08B09A" w14:textId="1BC2B2B2" w:rsidR="00244975" w:rsidRPr="00F80AAB" w:rsidRDefault="0016133F" w:rsidP="001B644F">
      <w:pPr>
        <w:pStyle w:val="ListParagraph"/>
        <w:numPr>
          <w:ilvl w:val="0"/>
          <w:numId w:val="64"/>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Comisia de Film în România va considera ca fiind neeligibile toate cheltuielile pentru care nu au fost prezentate documentele justificative </w:t>
      </w:r>
      <w:r w:rsidR="00A276A6" w:rsidRPr="00F80AAB">
        <w:rPr>
          <w:rStyle w:val="tpa"/>
          <w:rFonts w:ascii="Arial" w:eastAsia="Times New Roman" w:hAnsi="Arial" w:cs="Arial"/>
          <w:sz w:val="24"/>
          <w:szCs w:val="24"/>
          <w:lang w:val="ro-RO"/>
        </w:rPr>
        <w:t xml:space="preserve">solicitate </w:t>
      </w:r>
      <w:r w:rsidRPr="00F80AAB">
        <w:rPr>
          <w:rStyle w:val="tpa"/>
          <w:rFonts w:ascii="Arial" w:eastAsia="Times New Roman" w:hAnsi="Arial" w:cs="Arial"/>
          <w:sz w:val="24"/>
          <w:szCs w:val="24"/>
          <w:lang w:val="ro-RO"/>
        </w:rPr>
        <w:t>conform prezentului articol.</w:t>
      </w:r>
    </w:p>
    <w:p w14:paraId="3F3A9111" w14:textId="77777777" w:rsidR="00817F8F" w:rsidRPr="00F80AAB" w:rsidRDefault="00817F8F"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97" w:name="_Ref146233879"/>
    </w:p>
    <w:bookmarkEnd w:id="97"/>
    <w:p w14:paraId="02F76EEC" w14:textId="77777777" w:rsidR="00843079" w:rsidRPr="00F80AAB" w:rsidRDefault="00843079" w:rsidP="0002743A">
      <w:pPr>
        <w:pStyle w:val="ListParagraph"/>
        <w:numPr>
          <w:ilvl w:val="0"/>
          <w:numId w:val="68"/>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Comisia de Film din România adoptă o hotărâre de respingere motivată atunci când constată următoarele:</w:t>
      </w:r>
    </w:p>
    <w:p w14:paraId="07729D3B" w14:textId="065262A8" w:rsidR="00CF0F49" w:rsidRPr="00F80AAB" w:rsidRDefault="001F6727" w:rsidP="001B644F">
      <w:pPr>
        <w:pStyle w:val="ListParagraph"/>
        <w:numPr>
          <w:ilvl w:val="0"/>
          <w:numId w:val="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w:t>
      </w:r>
      <w:r w:rsidR="00CF0F49" w:rsidRPr="00F80AAB">
        <w:rPr>
          <w:rFonts w:ascii="Arial" w:eastAsia="Times New Roman" w:hAnsi="Arial" w:cs="Arial"/>
          <w:sz w:val="24"/>
          <w:szCs w:val="24"/>
          <w:lang w:val="ro-RO"/>
        </w:rPr>
        <w:t xml:space="preserve">ererea de plată a fost depusă cu depășirea termenelor prevăzute la </w:t>
      </w:r>
      <w:r w:rsidR="00CF0F49" w:rsidRPr="00F80AAB">
        <w:rPr>
          <w:rFonts w:ascii="Arial" w:eastAsia="Times New Roman" w:hAnsi="Arial" w:cs="Arial"/>
          <w:sz w:val="24"/>
          <w:szCs w:val="24"/>
          <w:lang w:val="ro-RO"/>
        </w:rPr>
        <w:fldChar w:fldCharType="begin"/>
      </w:r>
      <w:r w:rsidR="00CF0F49" w:rsidRPr="00F80AAB">
        <w:rPr>
          <w:rFonts w:ascii="Arial" w:eastAsia="Times New Roman" w:hAnsi="Arial" w:cs="Arial"/>
          <w:sz w:val="24"/>
          <w:szCs w:val="24"/>
          <w:lang w:val="ro-RO"/>
        </w:rPr>
        <w:instrText xml:space="preserve"> REF _Ref143968832 \r \h </w:instrText>
      </w:r>
      <w:r w:rsidR="00D924D6" w:rsidRPr="00F80AAB">
        <w:rPr>
          <w:rFonts w:ascii="Arial" w:eastAsia="Times New Roman" w:hAnsi="Arial" w:cs="Arial"/>
          <w:sz w:val="24"/>
          <w:szCs w:val="24"/>
          <w:lang w:val="ro-RO"/>
        </w:rPr>
        <w:instrText xml:space="preserve"> \* MERGEFORMAT </w:instrText>
      </w:r>
      <w:r w:rsidR="00CF0F49" w:rsidRPr="00F80AAB">
        <w:rPr>
          <w:rFonts w:ascii="Arial" w:eastAsia="Times New Roman" w:hAnsi="Arial" w:cs="Arial"/>
          <w:sz w:val="24"/>
          <w:szCs w:val="24"/>
          <w:lang w:val="ro-RO"/>
        </w:rPr>
      </w:r>
      <w:r w:rsidR="00CF0F49"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29</w:t>
      </w:r>
      <w:r w:rsidR="00CF0F49" w:rsidRPr="00F80AAB">
        <w:rPr>
          <w:rFonts w:ascii="Arial" w:eastAsia="Times New Roman" w:hAnsi="Arial" w:cs="Arial"/>
          <w:sz w:val="24"/>
          <w:szCs w:val="24"/>
          <w:lang w:val="ro-RO"/>
        </w:rPr>
        <w:fldChar w:fldCharType="end"/>
      </w:r>
      <w:r w:rsidR="00CF0F49" w:rsidRPr="00F80AAB">
        <w:rPr>
          <w:rFonts w:ascii="Arial" w:eastAsia="Times New Roman" w:hAnsi="Arial" w:cs="Arial"/>
          <w:sz w:val="24"/>
          <w:szCs w:val="24"/>
          <w:lang w:val="ro-RO"/>
        </w:rPr>
        <w:t>;</w:t>
      </w:r>
    </w:p>
    <w:p w14:paraId="60420ACB" w14:textId="219F89DF" w:rsidR="00E9491B" w:rsidRPr="00F80AAB" w:rsidRDefault="00E9491B" w:rsidP="001B644F">
      <w:pPr>
        <w:pStyle w:val="ListParagraph"/>
        <w:numPr>
          <w:ilvl w:val="0"/>
          <w:numId w:val="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solicitantul nu a răspuns </w:t>
      </w:r>
      <w:r w:rsidR="00817F8F" w:rsidRPr="00F80AAB">
        <w:rPr>
          <w:rFonts w:ascii="Arial" w:eastAsia="Times New Roman" w:hAnsi="Arial" w:cs="Arial"/>
          <w:sz w:val="24"/>
          <w:szCs w:val="24"/>
          <w:lang w:val="ro-RO"/>
        </w:rPr>
        <w:t xml:space="preserve">sau a răspuns incomplet </w:t>
      </w:r>
      <w:r w:rsidRPr="00F80AAB">
        <w:rPr>
          <w:rFonts w:ascii="Arial" w:eastAsia="Times New Roman" w:hAnsi="Arial" w:cs="Arial"/>
          <w:sz w:val="24"/>
          <w:szCs w:val="24"/>
          <w:lang w:val="ro-RO"/>
        </w:rPr>
        <w:t xml:space="preserve">cererii de actualizare a proiectului, conform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_Ref146178422 \r \h </w:instrText>
      </w:r>
      <w:r w:rsidR="003D308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30</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w:t>
      </w:r>
    </w:p>
    <w:p w14:paraId="03D15D11" w14:textId="0078EFE3" w:rsidR="001F6066" w:rsidRPr="00F80AAB" w:rsidRDefault="001F6066" w:rsidP="001B644F">
      <w:pPr>
        <w:pStyle w:val="ListParagraph"/>
        <w:numPr>
          <w:ilvl w:val="0"/>
          <w:numId w:val="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solicitantul nu a răspuns sau a răspuns incomplet cererii de completare/clarificare, conform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_Ref146230044 \r \h </w:instrText>
      </w:r>
      <w:r w:rsidR="003D308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39</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w:t>
      </w:r>
    </w:p>
    <w:p w14:paraId="2EC67C3D" w14:textId="6E495404" w:rsidR="00E9491B" w:rsidRPr="00F80AAB" w:rsidRDefault="00E9491B" w:rsidP="001B644F">
      <w:pPr>
        <w:pStyle w:val="ListParagraph"/>
        <w:numPr>
          <w:ilvl w:val="0"/>
          <w:numId w:val="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solicitantul </w:t>
      </w:r>
      <w:r w:rsidR="00817F8F" w:rsidRPr="00F80AAB">
        <w:rPr>
          <w:rFonts w:ascii="Arial" w:eastAsia="Times New Roman" w:hAnsi="Arial" w:cs="Arial"/>
          <w:sz w:val="24"/>
          <w:szCs w:val="24"/>
          <w:lang w:val="ro-RO"/>
        </w:rPr>
        <w:t xml:space="preserve">nu a răspuns sau a răspuns incomplet cererii de prezentare a documentelor </w:t>
      </w:r>
      <w:r w:rsidRPr="00F80AAB">
        <w:rPr>
          <w:rFonts w:ascii="Arial" w:eastAsia="Times New Roman" w:hAnsi="Arial" w:cs="Arial"/>
          <w:sz w:val="24"/>
          <w:szCs w:val="24"/>
          <w:lang w:val="ro-RO"/>
        </w:rPr>
        <w:t xml:space="preserve">justificative privind </w:t>
      </w:r>
      <w:bookmarkStart w:id="98" w:name="_Hlk146228811"/>
      <w:r w:rsidRPr="00F80AAB">
        <w:rPr>
          <w:rFonts w:ascii="Arial" w:eastAsia="Times New Roman" w:hAnsi="Arial" w:cs="Arial"/>
          <w:sz w:val="24"/>
          <w:szCs w:val="24"/>
          <w:lang w:val="ro-RO"/>
        </w:rPr>
        <w:t xml:space="preserve">cheltuielile eligibile auditate și solicitate spre decontare, conform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_Ref146226647 \r \h </w:instrText>
      </w:r>
      <w:r w:rsidR="003D308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32</w:t>
      </w:r>
      <w:r w:rsidRPr="00F80AAB">
        <w:rPr>
          <w:rFonts w:ascii="Arial" w:eastAsia="Times New Roman" w:hAnsi="Arial" w:cs="Arial"/>
          <w:sz w:val="24"/>
          <w:szCs w:val="24"/>
          <w:lang w:val="ro-RO"/>
        </w:rPr>
        <w:fldChar w:fldCharType="end"/>
      </w:r>
      <w:r w:rsidR="00817F8F"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_Ref146227979 \r \h </w:instrText>
      </w:r>
      <w:r w:rsidR="003D308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38</w:t>
      </w:r>
      <w:r w:rsidRPr="00F80AAB">
        <w:rPr>
          <w:rFonts w:ascii="Arial" w:eastAsia="Times New Roman" w:hAnsi="Arial" w:cs="Arial"/>
          <w:sz w:val="24"/>
          <w:szCs w:val="24"/>
          <w:lang w:val="ro-RO"/>
        </w:rPr>
        <w:fldChar w:fldCharType="end"/>
      </w:r>
      <w:r w:rsidR="00817F8F" w:rsidRPr="00F80AAB">
        <w:rPr>
          <w:rFonts w:ascii="Arial" w:eastAsia="Times New Roman" w:hAnsi="Arial" w:cs="Arial"/>
          <w:sz w:val="24"/>
          <w:szCs w:val="24"/>
          <w:lang w:val="ro-RO"/>
        </w:rPr>
        <w:t xml:space="preserve"> sau </w:t>
      </w:r>
      <w:r w:rsidR="00817F8F" w:rsidRPr="00F80AAB">
        <w:rPr>
          <w:rFonts w:ascii="Arial" w:eastAsia="Times New Roman" w:hAnsi="Arial" w:cs="Arial"/>
          <w:sz w:val="24"/>
          <w:szCs w:val="24"/>
          <w:lang w:val="ro-RO"/>
        </w:rPr>
        <w:fldChar w:fldCharType="begin"/>
      </w:r>
      <w:r w:rsidR="00817F8F" w:rsidRPr="00F80AAB">
        <w:rPr>
          <w:rFonts w:ascii="Arial" w:eastAsia="Times New Roman" w:hAnsi="Arial" w:cs="Arial"/>
          <w:sz w:val="24"/>
          <w:szCs w:val="24"/>
          <w:lang w:val="ro-RO"/>
        </w:rPr>
        <w:instrText xml:space="preserve"> REF _Ref146229843 \r \h </w:instrText>
      </w:r>
      <w:r w:rsidR="003D308E" w:rsidRPr="00F80AAB">
        <w:rPr>
          <w:rFonts w:ascii="Arial" w:eastAsia="Times New Roman" w:hAnsi="Arial" w:cs="Arial"/>
          <w:sz w:val="24"/>
          <w:szCs w:val="24"/>
          <w:lang w:val="ro-RO"/>
        </w:rPr>
        <w:instrText xml:space="preserve"> \* MERGEFORMAT </w:instrText>
      </w:r>
      <w:r w:rsidR="00817F8F" w:rsidRPr="00F80AAB">
        <w:rPr>
          <w:rFonts w:ascii="Arial" w:eastAsia="Times New Roman" w:hAnsi="Arial" w:cs="Arial"/>
          <w:sz w:val="24"/>
          <w:szCs w:val="24"/>
          <w:lang w:val="ro-RO"/>
        </w:rPr>
      </w:r>
      <w:r w:rsidR="00817F8F"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40</w:t>
      </w:r>
      <w:r w:rsidR="00817F8F"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w:t>
      </w:r>
      <w:bookmarkEnd w:id="98"/>
    </w:p>
    <w:p w14:paraId="3DF5085C" w14:textId="3B55737A" w:rsidR="00CF0F49" w:rsidRPr="00F80AAB" w:rsidRDefault="00CF0F49" w:rsidP="001B644F">
      <w:pPr>
        <w:pStyle w:val="ListParagraph"/>
        <w:numPr>
          <w:ilvl w:val="0"/>
          <w:numId w:val="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Style w:val="tpa"/>
          <w:rFonts w:ascii="Arial" w:eastAsia="Times New Roman" w:hAnsi="Arial" w:cs="Arial"/>
          <w:sz w:val="24"/>
          <w:szCs w:val="24"/>
          <w:lang w:val="ro-RO"/>
        </w:rPr>
        <w:t>nu sunt întrunite cumulativ condițiile de conformitate şi eligibilitate prevăzute de schema de ajutor de sta</w:t>
      </w:r>
      <w:r w:rsidR="001F6066" w:rsidRPr="00F80AAB">
        <w:rPr>
          <w:rStyle w:val="tpa"/>
          <w:rFonts w:ascii="Arial" w:eastAsia="Times New Roman" w:hAnsi="Arial" w:cs="Arial"/>
          <w:sz w:val="24"/>
          <w:szCs w:val="24"/>
          <w:lang w:val="ro-RO"/>
        </w:rPr>
        <w:t xml:space="preserve">t, conform Grilelor de verificare </w:t>
      </w:r>
      <w:r w:rsidR="00D94D6B" w:rsidRPr="00F80AAB">
        <w:rPr>
          <w:rStyle w:val="tpa"/>
          <w:rFonts w:ascii="Arial" w:eastAsia="Times New Roman" w:hAnsi="Arial" w:cs="Arial"/>
          <w:sz w:val="24"/>
          <w:szCs w:val="24"/>
          <w:lang w:val="ro-RO"/>
        </w:rPr>
        <w:t xml:space="preserve">prevăzute la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_Ref146125069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Art. 11</w:t>
      </w:r>
      <w:r w:rsidR="00D94D6B" w:rsidRPr="00F80AAB">
        <w:rPr>
          <w:rFonts w:ascii="Arial" w:hAnsi="Arial" w:cs="Arial"/>
          <w:sz w:val="24"/>
          <w:szCs w:val="24"/>
          <w:shd w:val="clear" w:color="auto" w:fill="FFFFFF"/>
          <w:lang w:val="ro-RO"/>
        </w:rPr>
        <w:fldChar w:fldCharType="end"/>
      </w:r>
      <w:r w:rsidR="00D94D6B" w:rsidRPr="00F80AAB">
        <w:rPr>
          <w:rFonts w:ascii="Arial" w:hAnsi="Arial" w:cs="Arial"/>
          <w:sz w:val="24"/>
          <w:szCs w:val="24"/>
          <w:shd w:val="clear" w:color="auto" w:fill="FFFFFF"/>
          <w:lang w:val="ro-RO"/>
        </w:rPr>
        <w:t xml:space="preserve"> alin. </w:t>
      </w:r>
      <w:r w:rsidR="00D94D6B" w:rsidRPr="00F80AAB">
        <w:rPr>
          <w:rFonts w:ascii="Arial" w:hAnsi="Arial" w:cs="Arial"/>
          <w:sz w:val="24"/>
          <w:szCs w:val="24"/>
          <w:shd w:val="clear" w:color="auto" w:fill="FFFFFF"/>
          <w:lang w:val="ro-RO"/>
        </w:rPr>
        <w:fldChar w:fldCharType="begin"/>
      </w:r>
      <w:r w:rsidR="00D94D6B" w:rsidRPr="00F80AAB">
        <w:rPr>
          <w:rFonts w:ascii="Arial" w:hAnsi="Arial" w:cs="Arial"/>
          <w:sz w:val="24"/>
          <w:szCs w:val="24"/>
          <w:shd w:val="clear" w:color="auto" w:fill="FFFFFF"/>
          <w:lang w:val="ro-RO"/>
        </w:rPr>
        <w:instrText xml:space="preserve"> REF _Ref146720697 \r \h </w:instrText>
      </w:r>
      <w:r w:rsidR="00121EDE" w:rsidRPr="00F80AAB">
        <w:rPr>
          <w:rFonts w:ascii="Arial" w:hAnsi="Arial" w:cs="Arial"/>
          <w:sz w:val="24"/>
          <w:szCs w:val="24"/>
          <w:shd w:val="clear" w:color="auto" w:fill="FFFFFF"/>
          <w:lang w:val="ro-RO"/>
        </w:rPr>
        <w:instrText xml:space="preserve"> \* MERGEFORMAT </w:instrText>
      </w:r>
      <w:r w:rsidR="00D94D6B" w:rsidRPr="00F80AAB">
        <w:rPr>
          <w:rFonts w:ascii="Arial" w:hAnsi="Arial" w:cs="Arial"/>
          <w:sz w:val="24"/>
          <w:szCs w:val="24"/>
          <w:shd w:val="clear" w:color="auto" w:fill="FFFFFF"/>
          <w:lang w:val="ro-RO"/>
        </w:rPr>
      </w:r>
      <w:r w:rsidR="00D94D6B" w:rsidRPr="00F80AAB">
        <w:rPr>
          <w:rFonts w:ascii="Arial" w:hAnsi="Arial" w:cs="Arial"/>
          <w:sz w:val="24"/>
          <w:szCs w:val="24"/>
          <w:shd w:val="clear" w:color="auto" w:fill="FFFFFF"/>
          <w:lang w:val="ro-RO"/>
        </w:rPr>
        <w:fldChar w:fldCharType="separate"/>
      </w:r>
      <w:r w:rsidR="00F80AAB">
        <w:rPr>
          <w:rFonts w:ascii="Arial" w:hAnsi="Arial" w:cs="Arial"/>
          <w:sz w:val="24"/>
          <w:szCs w:val="24"/>
          <w:shd w:val="clear" w:color="auto" w:fill="FFFFFF"/>
          <w:lang w:val="ro-RO"/>
        </w:rPr>
        <w:t>(3)</w:t>
      </w:r>
      <w:r w:rsidR="00D94D6B" w:rsidRPr="00F80AAB">
        <w:rPr>
          <w:rFonts w:ascii="Arial" w:hAnsi="Arial" w:cs="Arial"/>
          <w:sz w:val="24"/>
          <w:szCs w:val="24"/>
          <w:shd w:val="clear" w:color="auto" w:fill="FFFFFF"/>
          <w:lang w:val="ro-RO"/>
        </w:rPr>
        <w:fldChar w:fldCharType="end"/>
      </w:r>
      <w:r w:rsidR="001F6066" w:rsidRPr="00F80AAB">
        <w:rPr>
          <w:rStyle w:val="tpa"/>
          <w:rFonts w:ascii="Arial" w:eastAsia="Times New Roman" w:hAnsi="Arial" w:cs="Arial"/>
          <w:sz w:val="24"/>
          <w:szCs w:val="24"/>
          <w:lang w:val="ro-RO"/>
        </w:rPr>
        <w:t>.</w:t>
      </w:r>
    </w:p>
    <w:p w14:paraId="6221945B" w14:textId="7C4E9213" w:rsidR="00843079" w:rsidRPr="00F80AAB" w:rsidRDefault="00843079"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p>
    <w:p w14:paraId="3D45538E" w14:textId="304B2E19" w:rsidR="00843079" w:rsidRPr="00F80AAB" w:rsidRDefault="00843079" w:rsidP="001B644F">
      <w:pPr>
        <w:pStyle w:val="ListParagraph"/>
        <w:numPr>
          <w:ilvl w:val="0"/>
          <w:numId w:val="47"/>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În cazul îndeplinirii tuturor </w:t>
      </w:r>
      <w:r w:rsidR="00AE7E44" w:rsidRPr="00F80AAB">
        <w:rPr>
          <w:rStyle w:val="tpa"/>
          <w:rFonts w:ascii="Arial" w:eastAsia="Times New Roman" w:hAnsi="Arial" w:cs="Arial"/>
          <w:sz w:val="24"/>
          <w:szCs w:val="24"/>
          <w:lang w:val="ro-RO"/>
        </w:rPr>
        <w:t>condițiilor</w:t>
      </w:r>
      <w:r w:rsidRPr="00F80AAB">
        <w:rPr>
          <w:rStyle w:val="tpa"/>
          <w:rFonts w:ascii="Arial" w:eastAsia="Times New Roman" w:hAnsi="Arial" w:cs="Arial"/>
          <w:sz w:val="24"/>
          <w:szCs w:val="24"/>
          <w:lang w:val="ro-RO"/>
        </w:rPr>
        <w:t xml:space="preserve"> de eligibilitate prevăzute de schema de ajutor de stat, Comisia de Film din România adoptă o hotărâre privind aprobarea cererii de finanțare</w:t>
      </w:r>
      <w:r w:rsidR="00AE7E44" w:rsidRPr="00F80AAB">
        <w:rPr>
          <w:rStyle w:val="tpa"/>
          <w:rFonts w:ascii="Arial" w:eastAsia="Times New Roman" w:hAnsi="Arial" w:cs="Arial"/>
          <w:sz w:val="24"/>
          <w:szCs w:val="24"/>
          <w:lang w:val="ro-RO"/>
        </w:rPr>
        <w:t xml:space="preserve"> și certificarea cuantumului cheltuielilor eligibile aprobate spre decontare</w:t>
      </w:r>
      <w:r w:rsidRPr="00F80AAB">
        <w:rPr>
          <w:rStyle w:val="tpa"/>
          <w:rFonts w:ascii="Arial" w:eastAsia="Times New Roman" w:hAnsi="Arial" w:cs="Arial"/>
          <w:sz w:val="24"/>
          <w:szCs w:val="24"/>
          <w:lang w:val="ro-RO"/>
        </w:rPr>
        <w:t>, care va include cel puțin următoarele:</w:t>
      </w:r>
    </w:p>
    <w:p w14:paraId="27A34907" w14:textId="33BDB918" w:rsidR="00843079" w:rsidRPr="00F80AAB" w:rsidRDefault="00843079" w:rsidP="001B644F">
      <w:pPr>
        <w:pStyle w:val="ListParagraph"/>
        <w:numPr>
          <w:ilvl w:val="1"/>
          <w:numId w:val="4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numărul de înregistrare primit pe formularul de cerere;</w:t>
      </w:r>
    </w:p>
    <w:p w14:paraId="3E354E3C" w14:textId="47AA8677" w:rsidR="00843079" w:rsidRPr="00F80AAB" w:rsidRDefault="00843079" w:rsidP="001B644F">
      <w:pPr>
        <w:pStyle w:val="ListParagraph"/>
        <w:numPr>
          <w:ilvl w:val="1"/>
          <w:numId w:val="4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valoarea cheltuielilor eligibile </w:t>
      </w:r>
      <w:r w:rsidR="00AE7E44" w:rsidRPr="00F80AAB">
        <w:rPr>
          <w:rStyle w:val="tpa"/>
          <w:rFonts w:ascii="Arial" w:eastAsia="Times New Roman" w:hAnsi="Arial" w:cs="Arial"/>
          <w:sz w:val="24"/>
          <w:szCs w:val="24"/>
          <w:lang w:val="ro-RO"/>
        </w:rPr>
        <w:t xml:space="preserve">solicitate </w:t>
      </w:r>
      <w:r w:rsidRPr="00F80AAB">
        <w:rPr>
          <w:rStyle w:val="tpa"/>
          <w:rFonts w:ascii="Arial" w:eastAsia="Times New Roman" w:hAnsi="Arial" w:cs="Arial"/>
          <w:sz w:val="24"/>
          <w:szCs w:val="24"/>
          <w:lang w:val="ro-RO"/>
        </w:rPr>
        <w:t>în baza formularului de cerere</w:t>
      </w:r>
      <w:r w:rsidR="00AE7E44" w:rsidRPr="00F80AAB">
        <w:rPr>
          <w:rStyle w:val="tpa"/>
          <w:rFonts w:ascii="Arial" w:eastAsia="Times New Roman" w:hAnsi="Arial" w:cs="Arial"/>
          <w:sz w:val="24"/>
          <w:szCs w:val="24"/>
          <w:lang w:val="ro-RO"/>
        </w:rPr>
        <w:t xml:space="preserve"> de plată</w:t>
      </w:r>
      <w:r w:rsidRPr="00F80AAB">
        <w:rPr>
          <w:rStyle w:val="tpa"/>
          <w:rFonts w:ascii="Arial" w:eastAsia="Times New Roman" w:hAnsi="Arial" w:cs="Arial"/>
          <w:sz w:val="24"/>
          <w:szCs w:val="24"/>
          <w:lang w:val="ro-RO"/>
        </w:rPr>
        <w:t>;</w:t>
      </w:r>
    </w:p>
    <w:p w14:paraId="64BEC3EE" w14:textId="73F55C64" w:rsidR="00AE7E44" w:rsidRPr="00F80AAB" w:rsidRDefault="00AE7E44" w:rsidP="001B644F">
      <w:pPr>
        <w:pStyle w:val="ListParagraph"/>
        <w:numPr>
          <w:ilvl w:val="1"/>
          <w:numId w:val="4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lastRenderedPageBreak/>
        <w:t>valoarea cheltuielilor eligibile certificate spre decontare;</w:t>
      </w:r>
    </w:p>
    <w:p w14:paraId="3D5648EA" w14:textId="27AA4DEE" w:rsidR="00AE7E44" w:rsidRPr="00F80AAB" w:rsidRDefault="00AE7E44" w:rsidP="001B644F">
      <w:pPr>
        <w:pStyle w:val="ListParagraph"/>
        <w:numPr>
          <w:ilvl w:val="1"/>
          <w:numId w:val="4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intensitatea </w:t>
      </w:r>
      <w:r w:rsidR="00843079" w:rsidRPr="00F80AAB">
        <w:rPr>
          <w:rStyle w:val="tpa"/>
          <w:rFonts w:ascii="Arial" w:eastAsia="Times New Roman" w:hAnsi="Arial" w:cs="Arial"/>
          <w:sz w:val="24"/>
          <w:szCs w:val="24"/>
          <w:lang w:val="ro-RO"/>
        </w:rPr>
        <w:t>ajutorul de stat aprobat</w:t>
      </w:r>
      <w:r w:rsidRPr="00F80AAB">
        <w:rPr>
          <w:rStyle w:val="tpa"/>
          <w:rFonts w:ascii="Arial" w:eastAsia="Times New Roman" w:hAnsi="Arial" w:cs="Arial"/>
          <w:sz w:val="24"/>
          <w:szCs w:val="24"/>
          <w:lang w:val="ro-RO"/>
        </w:rPr>
        <w:t xml:space="preserve"> spre decontare</w:t>
      </w:r>
      <w:r w:rsidR="00CF0F49" w:rsidRPr="00F80AAB">
        <w:rPr>
          <w:rStyle w:val="tpa"/>
          <w:rFonts w:ascii="Arial" w:eastAsia="Times New Roman" w:hAnsi="Arial" w:cs="Arial"/>
          <w:sz w:val="24"/>
          <w:szCs w:val="24"/>
          <w:lang w:val="ro-RO"/>
        </w:rPr>
        <w:t>;</w:t>
      </w:r>
    </w:p>
    <w:p w14:paraId="1E073295" w14:textId="71253110" w:rsidR="00843079" w:rsidRPr="00F80AAB" w:rsidRDefault="00AE7E44" w:rsidP="001B644F">
      <w:pPr>
        <w:pStyle w:val="ListParagraph"/>
        <w:numPr>
          <w:ilvl w:val="1"/>
          <w:numId w:val="46"/>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voturile exprimate de fiecare dintre membrii comisiei care au participat la deliberare</w:t>
      </w:r>
      <w:r w:rsidR="00843079" w:rsidRPr="00F80AAB">
        <w:rPr>
          <w:rStyle w:val="tpa"/>
          <w:rFonts w:ascii="Arial" w:eastAsia="Times New Roman" w:hAnsi="Arial" w:cs="Arial"/>
          <w:sz w:val="24"/>
          <w:szCs w:val="24"/>
          <w:lang w:val="ro-RO"/>
        </w:rPr>
        <w:t>.</w:t>
      </w:r>
    </w:p>
    <w:p w14:paraId="152C4F5B" w14:textId="77777777" w:rsidR="00843079" w:rsidRPr="00F80AAB" w:rsidRDefault="00843079" w:rsidP="001B644F">
      <w:pPr>
        <w:pStyle w:val="ListParagraph"/>
        <w:numPr>
          <w:ilvl w:val="0"/>
          <w:numId w:val="47"/>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Hotărârile Comisiei de Film din România se adoptă cu votul majorităţii. În cazul egalităţii de voturi, votul preşedintelui prevalează.</w:t>
      </w:r>
    </w:p>
    <w:p w14:paraId="25EBE689" w14:textId="77777777" w:rsidR="000E4E75" w:rsidRPr="00F80AAB" w:rsidRDefault="000E4E75"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p>
    <w:p w14:paraId="71BAB997" w14:textId="223E8E27" w:rsidR="000E4E75" w:rsidRPr="00F80AAB" w:rsidRDefault="000E4E75" w:rsidP="0002743A">
      <w:pPr>
        <w:pStyle w:val="ListParagraph"/>
        <w:numPr>
          <w:ilvl w:val="0"/>
          <w:numId w:val="7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bookmarkStart w:id="99" w:name="_Ref130416855"/>
      <w:r w:rsidRPr="00F80AAB">
        <w:rPr>
          <w:rStyle w:val="tpa"/>
          <w:rFonts w:ascii="Arial" w:eastAsia="Times New Roman" w:hAnsi="Arial" w:cs="Arial"/>
          <w:sz w:val="24"/>
          <w:szCs w:val="24"/>
          <w:lang w:val="ro-RO"/>
        </w:rPr>
        <w:t xml:space="preserve">Hotărârea privind aprobarea cererii de plată, respectiv hotărârea de respingere motivată se transmit de către Comisia de Film din România către managerul Oficiului, prin grija Secretariatului Tehnic, pentru achitarea cheltuielilor eligibile certificate, respectiv pentru emiterea </w:t>
      </w:r>
      <w:r w:rsidR="00A8589D" w:rsidRPr="00F80AAB">
        <w:rPr>
          <w:rStyle w:val="tpa"/>
          <w:rFonts w:ascii="Arial" w:eastAsia="Times New Roman" w:hAnsi="Arial" w:cs="Arial"/>
          <w:sz w:val="24"/>
          <w:szCs w:val="24"/>
          <w:lang w:val="ro-RO"/>
        </w:rPr>
        <w:t>deciziei</w:t>
      </w:r>
      <w:r w:rsidRPr="00F80AAB">
        <w:rPr>
          <w:rStyle w:val="tpa"/>
          <w:rFonts w:ascii="Arial" w:eastAsia="Times New Roman" w:hAnsi="Arial" w:cs="Arial"/>
          <w:sz w:val="24"/>
          <w:szCs w:val="24"/>
          <w:lang w:val="ro-RO"/>
        </w:rPr>
        <w:t xml:space="preserve"> de respingere motivată a cererii de finanțare. </w:t>
      </w:r>
    </w:p>
    <w:p w14:paraId="236ECFB1" w14:textId="77777777" w:rsidR="000E4E75" w:rsidRPr="00F80AAB" w:rsidRDefault="000E4E75" w:rsidP="0002743A">
      <w:pPr>
        <w:pStyle w:val="ListParagraph"/>
        <w:numPr>
          <w:ilvl w:val="0"/>
          <w:numId w:val="7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Oficiul va comunic solicitantului rezultatul evaluării, în cel mult două zile lucrătoare de la data soluționării cererii de finanțare.</w:t>
      </w:r>
    </w:p>
    <w:p w14:paraId="6D227A43" w14:textId="0BE88D07" w:rsidR="000E4E75" w:rsidRPr="00F80AAB" w:rsidRDefault="000E4E75" w:rsidP="0002743A">
      <w:pPr>
        <w:pStyle w:val="ListParagraph"/>
        <w:numPr>
          <w:ilvl w:val="0"/>
          <w:numId w:val="72"/>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Hotărârile Comisiei de Film în România menționate la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_Ref146233879 \r \h </w:instrText>
      </w:r>
      <w:r w:rsidR="003D308E" w:rsidRPr="00F80AAB">
        <w:rPr>
          <w:rStyle w:val="tpa"/>
          <w:rFonts w:ascii="Arial" w:eastAsia="Times New Roman" w:hAnsi="Arial" w:cs="Arial"/>
          <w:sz w:val="24"/>
          <w:szCs w:val="24"/>
          <w:lang w:val="ro-RO"/>
        </w:rPr>
        <w:instrText xml:space="preserve">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Art. 41</w:t>
      </w:r>
      <w:r w:rsidRPr="00F80AAB">
        <w:rPr>
          <w:rStyle w:val="tpa"/>
          <w:rFonts w:ascii="Arial" w:eastAsia="Times New Roman" w:hAnsi="Arial" w:cs="Arial"/>
          <w:sz w:val="24"/>
          <w:szCs w:val="24"/>
          <w:lang w:val="ro-RO"/>
        </w:rPr>
        <w:fldChar w:fldCharType="end"/>
      </w:r>
      <w:r w:rsidRPr="00F80AAB">
        <w:rPr>
          <w:rStyle w:val="tpa"/>
          <w:rFonts w:ascii="Arial" w:eastAsia="Times New Roman" w:hAnsi="Arial" w:cs="Arial"/>
          <w:sz w:val="24"/>
          <w:szCs w:val="24"/>
          <w:lang w:val="ro-RO"/>
        </w:rPr>
        <w:t xml:space="preserve"> pot fi contestate în baza Legii contenciosului administrativ nr. 554/2004, cu modificările şi completările ulterioare.</w:t>
      </w:r>
    </w:p>
    <w:p w14:paraId="044E90B1" w14:textId="7AAF6EF7" w:rsidR="000E4E75" w:rsidRPr="00F80AAB" w:rsidRDefault="000E4E75"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 </w:t>
      </w:r>
    </w:p>
    <w:bookmarkEnd w:id="99"/>
    <w:p w14:paraId="364617F0" w14:textId="196EE17D" w:rsidR="001F6066" w:rsidRPr="00F80AAB" w:rsidRDefault="001F6066" w:rsidP="0002743A">
      <w:pPr>
        <w:pStyle w:val="ListParagraph"/>
        <w:numPr>
          <w:ilvl w:val="0"/>
          <w:numId w:val="70"/>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Style w:val="tpa"/>
          <w:rFonts w:ascii="Arial" w:eastAsia="Times New Roman" w:hAnsi="Arial" w:cs="Arial"/>
          <w:sz w:val="24"/>
          <w:szCs w:val="24"/>
          <w:lang w:val="ro-RO"/>
        </w:rPr>
        <w:t>Înaintea decontării cererilor de plată aprobate, Oficiul va verifica următoarele:</w:t>
      </w:r>
    </w:p>
    <w:p w14:paraId="3A111D44" w14:textId="77777777" w:rsidR="001F6066" w:rsidRPr="00F80AAB" w:rsidRDefault="001F6066" w:rsidP="0002743A">
      <w:pPr>
        <w:pStyle w:val="ListParagraph"/>
        <w:numPr>
          <w:ilvl w:val="0"/>
          <w:numId w:val="69"/>
        </w:numPr>
        <w:shd w:val="clear" w:color="auto" w:fill="FFFFFF"/>
        <w:tabs>
          <w:tab w:val="left" w:pos="90"/>
          <w:tab w:val="left" w:pos="990"/>
          <w:tab w:val="left" w:pos="1080"/>
        </w:tabs>
        <w:spacing w:after="120" w:line="276" w:lineRule="auto"/>
        <w:ind w:left="0" w:firstLine="0"/>
        <w:contextualSpacing w:val="0"/>
        <w:jc w:val="both"/>
        <w:rPr>
          <w:rStyle w:val="tpa"/>
          <w:rFonts w:ascii="Arial" w:eastAsia="Times New Roman" w:hAnsi="Arial" w:cs="Arial"/>
          <w:sz w:val="24"/>
          <w:szCs w:val="24"/>
          <w:lang w:val="ro-RO"/>
        </w:rPr>
      </w:pPr>
      <w:r w:rsidRPr="00F80AAB">
        <w:rPr>
          <w:rFonts w:ascii="Arial" w:eastAsia="Times New Roman" w:hAnsi="Arial" w:cs="Arial"/>
          <w:sz w:val="24"/>
          <w:szCs w:val="24"/>
          <w:lang w:val="ro-RO"/>
        </w:rPr>
        <w:t xml:space="preserve">solicitantul  nu are datorii la bugetul general consolidat din România.  </w:t>
      </w:r>
      <w:r w:rsidRPr="00F80AAB">
        <w:rPr>
          <w:rStyle w:val="tpa"/>
          <w:rFonts w:ascii="Arial" w:eastAsia="Times New Roman" w:hAnsi="Arial" w:cs="Arial"/>
          <w:sz w:val="24"/>
          <w:szCs w:val="24"/>
          <w:lang w:val="ro-RO"/>
        </w:rPr>
        <w:t xml:space="preserve">Dacă este cazul, solicitanților li se va cere să depună certificate de atestare fiscală actualizate. </w:t>
      </w:r>
    </w:p>
    <w:p w14:paraId="3D9C93B1" w14:textId="5EFE4BD8" w:rsidR="001F6066" w:rsidRPr="00F80AAB" w:rsidRDefault="001F6066" w:rsidP="0002743A">
      <w:pPr>
        <w:pStyle w:val="ListParagraph"/>
        <w:numPr>
          <w:ilvl w:val="0"/>
          <w:numId w:val="6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solicitantul nu este întreprindere în dificultate;</w:t>
      </w:r>
    </w:p>
    <w:p w14:paraId="39DA1288" w14:textId="77777777" w:rsidR="001F6066" w:rsidRPr="00F80AAB" w:rsidRDefault="001F6066" w:rsidP="0002743A">
      <w:pPr>
        <w:pStyle w:val="ListParagraph"/>
        <w:numPr>
          <w:ilvl w:val="0"/>
          <w:numId w:val="6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solicitantul nu face obiectul unui ordin de recuperare a ajutorului de stat;</w:t>
      </w:r>
    </w:p>
    <w:p w14:paraId="3ADACCE9" w14:textId="34BF9E73" w:rsidR="001F6066" w:rsidRPr="00F80AAB" w:rsidRDefault="001F6066" w:rsidP="0002743A">
      <w:pPr>
        <w:pStyle w:val="ListParagraph"/>
        <w:numPr>
          <w:ilvl w:val="0"/>
          <w:numId w:val="6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sunt respectate condițiile privind cumulul și intensitatea maximă a ajutorului de stat.</w:t>
      </w:r>
    </w:p>
    <w:p w14:paraId="4CFF7227" w14:textId="35002AD6" w:rsidR="0014680C" w:rsidRPr="00F80AAB" w:rsidRDefault="001F6066" w:rsidP="0002743A">
      <w:pPr>
        <w:pStyle w:val="ListParagraph"/>
        <w:numPr>
          <w:ilvl w:val="0"/>
          <w:numId w:val="7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Style w:val="tpa"/>
          <w:rFonts w:ascii="Arial" w:eastAsia="Times New Roman" w:hAnsi="Arial" w:cs="Arial"/>
          <w:sz w:val="24"/>
          <w:szCs w:val="24"/>
          <w:lang w:val="ro-RO"/>
        </w:rPr>
        <w:t xml:space="preserve">În termen de maxim </w:t>
      </w:r>
      <w:r w:rsidR="000E4E75" w:rsidRPr="00F80AAB">
        <w:rPr>
          <w:rStyle w:val="tpa"/>
          <w:rFonts w:ascii="Arial" w:eastAsia="Times New Roman" w:hAnsi="Arial" w:cs="Arial"/>
          <w:sz w:val="24"/>
          <w:szCs w:val="24"/>
          <w:lang w:val="ro-RO"/>
        </w:rPr>
        <w:t>10</w:t>
      </w:r>
      <w:r w:rsidRPr="00F80AAB">
        <w:rPr>
          <w:rStyle w:val="tpa"/>
          <w:rFonts w:ascii="Arial" w:eastAsia="Times New Roman" w:hAnsi="Arial" w:cs="Arial"/>
          <w:sz w:val="24"/>
          <w:szCs w:val="24"/>
          <w:lang w:val="ro-RO"/>
        </w:rPr>
        <w:t xml:space="preserve"> zile lucrătoare de la data îndeplinirii condițiilor prevăzute la alin. </w:t>
      </w:r>
      <w:r w:rsidRPr="00F80AAB">
        <w:rPr>
          <w:rStyle w:val="tpa"/>
          <w:rFonts w:ascii="Arial" w:eastAsia="Times New Roman" w:hAnsi="Arial" w:cs="Arial"/>
          <w:sz w:val="24"/>
          <w:szCs w:val="24"/>
          <w:lang w:val="ro-RO"/>
        </w:rPr>
        <w:fldChar w:fldCharType="begin"/>
      </w:r>
      <w:r w:rsidRPr="00F80AAB">
        <w:rPr>
          <w:rStyle w:val="tpa"/>
          <w:rFonts w:ascii="Arial" w:eastAsia="Times New Roman" w:hAnsi="Arial" w:cs="Arial"/>
          <w:sz w:val="24"/>
          <w:szCs w:val="24"/>
          <w:lang w:val="ro-RO"/>
        </w:rPr>
        <w:instrText xml:space="preserve"> REF _Ref144146753 \r \h  \* MERGEFORMAT </w:instrText>
      </w:r>
      <w:r w:rsidRPr="00F80AAB">
        <w:rPr>
          <w:rStyle w:val="tpa"/>
          <w:rFonts w:ascii="Arial" w:eastAsia="Times New Roman" w:hAnsi="Arial" w:cs="Arial"/>
          <w:sz w:val="24"/>
          <w:szCs w:val="24"/>
          <w:lang w:val="ro-RO"/>
        </w:rPr>
      </w:r>
      <w:r w:rsidRPr="00F80AAB">
        <w:rPr>
          <w:rStyle w:val="tpa"/>
          <w:rFonts w:ascii="Arial" w:eastAsia="Times New Roman" w:hAnsi="Arial" w:cs="Arial"/>
          <w:sz w:val="24"/>
          <w:szCs w:val="24"/>
          <w:lang w:val="ro-RO"/>
        </w:rPr>
        <w:fldChar w:fldCharType="separate"/>
      </w:r>
      <w:r w:rsidR="00F80AAB">
        <w:rPr>
          <w:rStyle w:val="tpa"/>
          <w:rFonts w:ascii="Arial" w:eastAsia="Times New Roman" w:hAnsi="Arial" w:cs="Arial"/>
          <w:sz w:val="24"/>
          <w:szCs w:val="24"/>
          <w:lang w:val="ro-RO"/>
        </w:rPr>
        <w:t>(1)</w:t>
      </w:r>
      <w:r w:rsidRPr="00F80AAB">
        <w:rPr>
          <w:rStyle w:val="tpa"/>
          <w:rFonts w:ascii="Arial" w:eastAsia="Times New Roman" w:hAnsi="Arial" w:cs="Arial"/>
          <w:sz w:val="24"/>
          <w:szCs w:val="24"/>
          <w:lang w:val="ro-RO"/>
        </w:rPr>
        <w:fldChar w:fldCharType="end"/>
      </w:r>
      <w:r w:rsidRPr="00F80AAB">
        <w:rPr>
          <w:rStyle w:val="tpa"/>
          <w:rFonts w:ascii="Arial" w:hAnsi="Arial" w:cs="Arial"/>
          <w:sz w:val="24"/>
          <w:szCs w:val="24"/>
          <w:lang w:val="ro-RO"/>
        </w:rPr>
        <w:t>, î</w:t>
      </w:r>
      <w:r w:rsidRPr="00F80AAB">
        <w:rPr>
          <w:rStyle w:val="tpa"/>
          <w:rFonts w:ascii="Arial" w:eastAsia="Times New Roman" w:hAnsi="Arial" w:cs="Arial"/>
          <w:sz w:val="24"/>
          <w:szCs w:val="24"/>
          <w:lang w:val="ro-RO"/>
        </w:rPr>
        <w:t xml:space="preserve">n baza Hotărârii Comisiei de Film în România de aprobare a cererii de plată, managerul Oficiului va emite o decizie în baza căreia Oficiul va achita solicitantului valoarea cheltuielilor eligibile certificate de Comisia de Film în România, în termen de cel mult  </w:t>
      </w:r>
      <w:r w:rsidR="0034697C" w:rsidRPr="00F80AAB">
        <w:rPr>
          <w:rFonts w:ascii="Arial" w:eastAsia="Times New Roman" w:hAnsi="Arial" w:cs="Arial"/>
          <w:sz w:val="24"/>
          <w:szCs w:val="24"/>
          <w:lang w:val="ro-RO"/>
        </w:rPr>
        <w:t xml:space="preserve">120 de zile </w:t>
      </w:r>
      <w:r w:rsidRPr="00F80AAB">
        <w:rPr>
          <w:rFonts w:ascii="Arial" w:eastAsia="Times New Roman" w:hAnsi="Arial" w:cs="Arial"/>
          <w:sz w:val="24"/>
          <w:szCs w:val="24"/>
          <w:lang w:val="ro-RO"/>
        </w:rPr>
        <w:t>calendaristice de</w:t>
      </w:r>
      <w:r w:rsidR="0034697C" w:rsidRPr="00F80AAB">
        <w:rPr>
          <w:rFonts w:ascii="Arial" w:eastAsia="Times New Roman" w:hAnsi="Arial" w:cs="Arial"/>
          <w:sz w:val="24"/>
          <w:szCs w:val="24"/>
          <w:lang w:val="ro-RO"/>
        </w:rPr>
        <w:t xml:space="preserve"> la data </w:t>
      </w:r>
      <w:r w:rsidRPr="00F80AAB">
        <w:rPr>
          <w:rFonts w:ascii="Arial" w:eastAsia="Times New Roman" w:hAnsi="Arial" w:cs="Arial"/>
          <w:sz w:val="24"/>
          <w:szCs w:val="24"/>
          <w:lang w:val="ro-RO"/>
        </w:rPr>
        <w:t>aprobării</w:t>
      </w:r>
      <w:r w:rsidR="0034697C" w:rsidRPr="00F80AAB">
        <w:rPr>
          <w:rFonts w:ascii="Arial" w:eastAsia="Times New Roman" w:hAnsi="Arial" w:cs="Arial"/>
          <w:sz w:val="24"/>
          <w:szCs w:val="24"/>
          <w:lang w:val="ro-RO"/>
        </w:rPr>
        <w:t xml:space="preserve"> cerer</w:t>
      </w:r>
      <w:r w:rsidRPr="00F80AAB">
        <w:rPr>
          <w:rFonts w:ascii="Arial" w:eastAsia="Times New Roman" w:hAnsi="Arial" w:cs="Arial"/>
          <w:sz w:val="24"/>
          <w:szCs w:val="24"/>
          <w:lang w:val="ro-RO"/>
        </w:rPr>
        <w:t xml:space="preserve">ii </w:t>
      </w:r>
      <w:r w:rsidR="0034697C" w:rsidRPr="00F80AAB">
        <w:rPr>
          <w:rFonts w:ascii="Arial" w:eastAsia="Times New Roman" w:hAnsi="Arial" w:cs="Arial"/>
          <w:sz w:val="24"/>
          <w:szCs w:val="24"/>
          <w:lang w:val="ro-RO"/>
        </w:rPr>
        <w:t>de plată.</w:t>
      </w:r>
    </w:p>
    <w:p w14:paraId="371D436E" w14:textId="77777777" w:rsidR="005E5914" w:rsidRPr="00F80AAB" w:rsidRDefault="005E5914"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p>
    <w:p w14:paraId="09F28C94" w14:textId="4C781DD5" w:rsidR="007A310E" w:rsidRPr="00F80AAB" w:rsidRDefault="006752FD" w:rsidP="001B644F">
      <w:pPr>
        <w:pStyle w:val="ListParagraph"/>
        <w:numPr>
          <w:ilvl w:val="0"/>
          <w:numId w:val="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Decontarea cererilor de plată aprobate de Comisia de Film în România se va face de în ordinea cronologică în care cererile de plată au fost </w:t>
      </w:r>
      <w:r w:rsidR="007D326C" w:rsidRPr="00F80AAB">
        <w:rPr>
          <w:rFonts w:ascii="Arial" w:eastAsia="Times New Roman" w:hAnsi="Arial" w:cs="Arial"/>
          <w:sz w:val="24"/>
          <w:szCs w:val="24"/>
          <w:lang w:val="ro-RO"/>
        </w:rPr>
        <w:t>aprobate</w:t>
      </w:r>
      <w:r w:rsidRPr="00F80AAB">
        <w:rPr>
          <w:rFonts w:ascii="Arial" w:eastAsia="Times New Roman" w:hAnsi="Arial" w:cs="Arial"/>
          <w:sz w:val="24"/>
          <w:szCs w:val="24"/>
          <w:lang w:val="ro-RO"/>
        </w:rPr>
        <w:t xml:space="preserve"> și</w:t>
      </w:r>
      <w:r w:rsidR="00685303" w:rsidRPr="00F80AAB">
        <w:rPr>
          <w:rFonts w:ascii="Arial" w:eastAsia="Times New Roman" w:hAnsi="Arial" w:cs="Arial"/>
          <w:sz w:val="24"/>
          <w:szCs w:val="24"/>
          <w:lang w:val="ro-RO"/>
        </w:rPr>
        <w:t xml:space="preserve"> în limita creditelor bugetare aprobate prin legile bugetare anuale</w:t>
      </w:r>
      <w:r w:rsidR="00BD0965" w:rsidRPr="00F80AAB">
        <w:rPr>
          <w:rFonts w:ascii="Arial" w:eastAsia="Times New Roman" w:hAnsi="Arial" w:cs="Arial"/>
          <w:sz w:val="24"/>
          <w:szCs w:val="24"/>
          <w:lang w:val="ro-RO"/>
        </w:rPr>
        <w:t>, dar în niciun caz mai mult de 233 milioane lei anual.</w:t>
      </w:r>
    </w:p>
    <w:p w14:paraId="390D8607" w14:textId="77777777" w:rsidR="00E929A0" w:rsidRPr="00F80AAB" w:rsidRDefault="00E929A0" w:rsidP="00E929A0">
      <w:pPr>
        <w:shd w:val="clear" w:color="auto" w:fill="FFFFFF"/>
        <w:tabs>
          <w:tab w:val="left" w:pos="90"/>
          <w:tab w:val="left" w:pos="990"/>
          <w:tab w:val="left" w:pos="1080"/>
        </w:tabs>
        <w:spacing w:after="120" w:line="276" w:lineRule="auto"/>
        <w:jc w:val="both"/>
        <w:rPr>
          <w:rFonts w:ascii="Arial" w:eastAsia="Times New Roman" w:hAnsi="Arial" w:cs="Arial"/>
          <w:sz w:val="24"/>
          <w:szCs w:val="24"/>
          <w:lang w:val="ro-RO"/>
        </w:rPr>
      </w:pPr>
    </w:p>
    <w:p w14:paraId="7DC6E015" w14:textId="77777777" w:rsidR="00816225" w:rsidRPr="00F80AAB" w:rsidRDefault="00816225"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Reguli privind transparenţa, monitorizarea şi raportarea</w:t>
      </w:r>
    </w:p>
    <w:p w14:paraId="518F8F32" w14:textId="77777777" w:rsidR="00816225" w:rsidRPr="00F80AAB" w:rsidRDefault="00816225" w:rsidP="001B644F">
      <w:pPr>
        <w:pStyle w:val="ListParagraph"/>
        <w:numPr>
          <w:ilvl w:val="0"/>
          <w:numId w:val="3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lastRenderedPageBreak/>
        <w:t>Conform obligațiilor ce îi revin în baza art. 16 din H.G. nr. 421/2018, Oficiul va  publica pe site-ul său textul integral al schemei de ajutor de stat, perioada în care se pot înregistra cereri, bugetul anual, data epuizării bugetului anual/total al schemei, precum şi formatul documentelor necesare pentru accesare.</w:t>
      </w:r>
    </w:p>
    <w:p w14:paraId="0B755DE3" w14:textId="77777777" w:rsidR="00816225" w:rsidRPr="00F80AAB" w:rsidRDefault="00816225" w:rsidP="001B644F">
      <w:pPr>
        <w:pStyle w:val="ListParagraph"/>
        <w:numPr>
          <w:ilvl w:val="0"/>
          <w:numId w:val="3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100" w:name="do|ar16|al2"/>
      <w:bookmarkEnd w:id="100"/>
      <w:r w:rsidRPr="00F80AAB">
        <w:rPr>
          <w:rStyle w:val="tpa"/>
          <w:rFonts w:ascii="Arial" w:hAnsi="Arial" w:cs="Arial"/>
          <w:sz w:val="24"/>
          <w:szCs w:val="24"/>
          <w:lang w:val="ro-RO"/>
        </w:rPr>
        <w:t xml:space="preserve">Oficiul va monitoriza respectarea condiţiilor şi a criteriilor de eligibilitate prevăzute în prezenta schemă pe toată perioada de derulare a acesteia, pentru a nu se depăşi intensitatea maximă admisă şi de a dispune măsurile care se impun în cazul nerespectării condiţiilor din prezenta hotărâre sau din legislaţia naţională ori europeană aplicabile la momentul respectiv. </w:t>
      </w:r>
    </w:p>
    <w:p w14:paraId="309F9672" w14:textId="27FD798D" w:rsidR="00816225" w:rsidRPr="00F80AAB" w:rsidRDefault="00816225" w:rsidP="001B644F">
      <w:pPr>
        <w:pStyle w:val="ListParagraph"/>
        <w:numPr>
          <w:ilvl w:val="0"/>
          <w:numId w:val="3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r w:rsidRPr="00F80AAB">
        <w:rPr>
          <w:rStyle w:val="tpa"/>
          <w:rFonts w:ascii="Arial" w:hAnsi="Arial" w:cs="Arial"/>
          <w:sz w:val="24"/>
          <w:szCs w:val="24"/>
          <w:lang w:val="ro-RO"/>
        </w:rPr>
        <w:t>Nerespectarea de către beneficiari a condiţiilor prevăzute în prezenta schemă, precum şi a oricăror obligaţii asumate în vederea obţinerii finanţării determină aplicarea de către Oficiu a măsurilor necesare în vederea recuperării ajutoarelor de stat, inclusiv a dobânzilor aferente, în conformitate cu prevederile Ordonanţei de urgenţă a Guvernului nr. </w:t>
      </w:r>
      <w:hyperlink r:id="rId14" w:history="1">
        <w:r w:rsidRPr="00F80AAB">
          <w:rPr>
            <w:rStyle w:val="tpa"/>
            <w:rFonts w:ascii="Arial" w:hAnsi="Arial" w:cs="Arial"/>
            <w:sz w:val="24"/>
            <w:szCs w:val="24"/>
            <w:lang w:val="ro-RO"/>
          </w:rPr>
          <w:t>77/2014</w:t>
        </w:r>
      </w:hyperlink>
      <w:r w:rsidRPr="00F80AAB">
        <w:rPr>
          <w:rStyle w:val="tpa"/>
          <w:rFonts w:ascii="Arial" w:hAnsi="Arial" w:cs="Arial"/>
          <w:sz w:val="24"/>
          <w:szCs w:val="24"/>
          <w:lang w:val="ro-RO"/>
        </w:rPr>
        <w:t> privind procedurile naţionale în domeniul ajutorului de stat, precum şi pentru modificarea şi completarea Legii concurenţei nr. </w:t>
      </w:r>
      <w:hyperlink r:id="rId15" w:history="1">
        <w:r w:rsidRPr="00F80AAB">
          <w:rPr>
            <w:rStyle w:val="tpa"/>
            <w:rFonts w:ascii="Arial" w:hAnsi="Arial" w:cs="Arial"/>
            <w:sz w:val="24"/>
            <w:szCs w:val="24"/>
            <w:lang w:val="ro-RO"/>
          </w:rPr>
          <w:t>21/1996</w:t>
        </w:r>
      </w:hyperlink>
      <w:r w:rsidRPr="00F80AAB">
        <w:rPr>
          <w:rStyle w:val="tpa"/>
          <w:rFonts w:ascii="Arial" w:hAnsi="Arial" w:cs="Arial"/>
          <w:sz w:val="24"/>
          <w:szCs w:val="24"/>
          <w:lang w:val="ro-RO"/>
        </w:rPr>
        <w:t>, aprobată cu modificări şi completări prin Legea nr. </w:t>
      </w:r>
      <w:hyperlink r:id="rId16" w:history="1">
        <w:r w:rsidRPr="00F80AAB">
          <w:rPr>
            <w:rStyle w:val="tpa"/>
            <w:rFonts w:ascii="Arial" w:hAnsi="Arial" w:cs="Arial"/>
            <w:sz w:val="24"/>
            <w:szCs w:val="24"/>
            <w:lang w:val="ro-RO"/>
          </w:rPr>
          <w:t>20/2015</w:t>
        </w:r>
      </w:hyperlink>
      <w:r w:rsidRPr="00F80AAB">
        <w:rPr>
          <w:rStyle w:val="tpa"/>
          <w:rFonts w:ascii="Arial" w:hAnsi="Arial" w:cs="Arial"/>
          <w:sz w:val="24"/>
          <w:szCs w:val="24"/>
          <w:lang w:val="ro-RO"/>
        </w:rPr>
        <w:t>, cu modificările ulterioare.</w:t>
      </w:r>
    </w:p>
    <w:p w14:paraId="755B6A1A" w14:textId="4CE409DB" w:rsidR="00816225" w:rsidRPr="00F80AAB" w:rsidRDefault="00816225" w:rsidP="001B644F">
      <w:pPr>
        <w:pStyle w:val="ListParagraph"/>
        <w:numPr>
          <w:ilvl w:val="0"/>
          <w:numId w:val="3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101" w:name="do|ar16|al3"/>
      <w:bookmarkEnd w:id="101"/>
      <w:r w:rsidRPr="00F80AAB">
        <w:rPr>
          <w:rStyle w:val="tpa"/>
          <w:rFonts w:ascii="Arial" w:hAnsi="Arial" w:cs="Arial"/>
          <w:sz w:val="24"/>
          <w:szCs w:val="24"/>
          <w:lang w:val="ro-RO"/>
        </w:rPr>
        <w:t xml:space="preserve">Oficiul </w:t>
      </w:r>
      <w:r w:rsidR="001F6066" w:rsidRPr="00F80AAB">
        <w:rPr>
          <w:rStyle w:val="tpa"/>
          <w:rFonts w:ascii="Arial" w:hAnsi="Arial" w:cs="Arial"/>
          <w:sz w:val="24"/>
          <w:szCs w:val="24"/>
          <w:lang w:val="ro-RO"/>
        </w:rPr>
        <w:t>va păstra</w:t>
      </w:r>
      <w:r w:rsidRPr="00F80AAB">
        <w:rPr>
          <w:rStyle w:val="tpa"/>
          <w:rFonts w:ascii="Arial" w:hAnsi="Arial" w:cs="Arial"/>
          <w:sz w:val="24"/>
          <w:szCs w:val="24"/>
          <w:lang w:val="ro-RO"/>
        </w:rPr>
        <w:t xml:space="preserve"> înregistrări detaliate referitoare la ajutoarele acordate pentru toate proiectele în cadrul schemei. Aceste înregistrări care conțin toate informaţiile necesare pentru a stabili dacă sunt respectate criteriile din reglementările europene în domeniu trebuie păstrate timp de 10 ani de la data acordării ultimului ajutor în cadrul schemei.</w:t>
      </w:r>
    </w:p>
    <w:p w14:paraId="4F026DB7" w14:textId="0F095FA2" w:rsidR="00816225" w:rsidRPr="00F80AAB" w:rsidRDefault="00816225" w:rsidP="001B644F">
      <w:pPr>
        <w:pStyle w:val="ListParagraph"/>
        <w:numPr>
          <w:ilvl w:val="0"/>
          <w:numId w:val="30"/>
        </w:numPr>
        <w:shd w:val="clear" w:color="auto" w:fill="FFFFFF"/>
        <w:tabs>
          <w:tab w:val="left" w:pos="90"/>
          <w:tab w:val="left" w:pos="990"/>
          <w:tab w:val="left" w:pos="1080"/>
        </w:tabs>
        <w:spacing w:after="120" w:line="276" w:lineRule="auto"/>
        <w:ind w:left="0" w:firstLine="0"/>
        <w:contextualSpacing w:val="0"/>
        <w:jc w:val="both"/>
        <w:rPr>
          <w:rStyle w:val="tpa"/>
          <w:rFonts w:ascii="Arial" w:hAnsi="Arial" w:cs="Arial"/>
          <w:sz w:val="24"/>
          <w:szCs w:val="24"/>
          <w:lang w:val="ro-RO"/>
        </w:rPr>
      </w:pPr>
      <w:bookmarkStart w:id="102" w:name="do|ar16|al4"/>
      <w:bookmarkEnd w:id="102"/>
      <w:r w:rsidRPr="00F80AAB">
        <w:rPr>
          <w:rStyle w:val="tpa"/>
          <w:rFonts w:ascii="Arial" w:hAnsi="Arial" w:cs="Arial"/>
          <w:sz w:val="24"/>
          <w:szCs w:val="24"/>
          <w:lang w:val="ro-RO"/>
        </w:rPr>
        <w:t>Beneficiarii ajutorului de stat acordat în baza prezentei scheme trebuie să păstreze toate documentele aferente acestuia timp de 10 ani şi sunt obligaţi să le pună la dispoziţia Oficiului, a furnizorului schemei de ajutor de stat sau a Consiliului Concurenţei ori de câte ori le sunt solicitate.</w:t>
      </w:r>
    </w:p>
    <w:p w14:paraId="47648446" w14:textId="6DF419A6" w:rsidR="00047F75" w:rsidRPr="00F80AAB" w:rsidRDefault="00047F75" w:rsidP="001B644F">
      <w:pPr>
        <w:pStyle w:val="ListParagraph"/>
        <w:numPr>
          <w:ilvl w:val="0"/>
          <w:numId w:val="3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Informaţiile prevăzute în anexa III a Regulamentului (UE) 651/2014 privind fiecare ajutor individual care depăşeşte echivalentul în lei al sumei de 500.000 euro vor fi publicate pe pagina naţională www.ajutordestat.ro</w:t>
      </w:r>
    </w:p>
    <w:p w14:paraId="3C22FB9A" w14:textId="77777777" w:rsidR="00BC4A78" w:rsidRPr="00F80AAB" w:rsidRDefault="00BC4A78"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p>
    <w:p w14:paraId="07830C83" w14:textId="4E1693DB" w:rsidR="005E5914" w:rsidRPr="00F80AAB" w:rsidRDefault="00DE64BE" w:rsidP="001B644F">
      <w:pPr>
        <w:tabs>
          <w:tab w:val="left" w:pos="90"/>
        </w:tabs>
        <w:spacing w:after="12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La data intrării în vigoare a prezentei proceduri, se abrogă:</w:t>
      </w:r>
    </w:p>
    <w:p w14:paraId="47E7E84D" w14:textId="1CE1D24C" w:rsidR="00D92E79" w:rsidRPr="00F80AAB" w:rsidRDefault="00D92E79" w:rsidP="0002743A">
      <w:pPr>
        <w:pStyle w:val="ListParagraph"/>
        <w:numPr>
          <w:ilvl w:val="0"/>
          <w:numId w:val="71"/>
        </w:numPr>
        <w:tabs>
          <w:tab w:val="left" w:pos="9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ministrului economiei, energiei si mediului de afaceri nr. 2990 din 30 septembrie 2020 privind aprobarea Procedurii de verificare şi evaluare a proiectelor care pot fi finanţate în baza schemei de ajutor de stat privind sprijinirea industriei cinematografice;</w:t>
      </w:r>
      <w:r w:rsidRPr="00F80AAB">
        <w:rPr>
          <w:rFonts w:ascii="Arial" w:eastAsia="Times New Roman" w:hAnsi="Arial" w:cs="Arial"/>
          <w:sz w:val="24"/>
          <w:szCs w:val="24"/>
          <w:lang w:val="ro-RO"/>
        </w:rPr>
        <w:tab/>
      </w:r>
    </w:p>
    <w:p w14:paraId="26C7BE78" w14:textId="704306E8" w:rsidR="00D92E79" w:rsidRPr="00F80AAB" w:rsidRDefault="00D92E79" w:rsidP="0002743A">
      <w:pPr>
        <w:pStyle w:val="ListParagraph"/>
        <w:numPr>
          <w:ilvl w:val="0"/>
          <w:numId w:val="71"/>
        </w:numPr>
        <w:tabs>
          <w:tab w:val="left" w:pos="9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ministrului economiei, energiei si mediului de afaceri nr. 3246 din 11 noiembrie 2020 privind aprobarea componenței și Regulamentului de organizare și funcționare al Comisiei de Film în România, nepublicat în Monitorul Oficial;</w:t>
      </w:r>
    </w:p>
    <w:p w14:paraId="57E2DC08" w14:textId="2ACEE1CF" w:rsidR="00D92E79" w:rsidRPr="00F80AAB" w:rsidRDefault="00D92E79" w:rsidP="0002743A">
      <w:pPr>
        <w:pStyle w:val="ListParagraph"/>
        <w:numPr>
          <w:ilvl w:val="0"/>
          <w:numId w:val="71"/>
        </w:numPr>
        <w:tabs>
          <w:tab w:val="left" w:pos="9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Ordinul ministrului economiei, energiei si mediului de afaceri nr. 3485 din 9 decembrie 2020 de modificare a punctului nr. 7 din Anexa nr. 1 la Ordinul ministrului economiei, energiei </w:t>
      </w:r>
      <w:r w:rsidRPr="00F80AAB">
        <w:rPr>
          <w:rFonts w:ascii="Arial" w:eastAsia="Times New Roman" w:hAnsi="Arial" w:cs="Arial"/>
          <w:sz w:val="24"/>
          <w:szCs w:val="24"/>
          <w:lang w:val="ro-RO"/>
        </w:rPr>
        <w:lastRenderedPageBreak/>
        <w:t>și mediului de afaceri nr. 3246/11.11.2020 privind aprobarea componenței și Regulamentului de organizare și funcționare al Comisiei de Film în România;</w:t>
      </w:r>
    </w:p>
    <w:p w14:paraId="6B8082C4" w14:textId="240DF40A" w:rsidR="00DE64BE" w:rsidRPr="00F80AAB" w:rsidRDefault="00D92E79" w:rsidP="0002743A">
      <w:pPr>
        <w:pStyle w:val="ListParagraph"/>
        <w:numPr>
          <w:ilvl w:val="0"/>
          <w:numId w:val="71"/>
        </w:numPr>
        <w:tabs>
          <w:tab w:val="left" w:pos="90"/>
        </w:tabs>
        <w:spacing w:after="12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ministrului economiei, energiei si mediului de afaceri nr.3555 din 18 decembrie 2020 privind aprobarea Criteriilor pentru încadrarea „ca produs cultural” a proiectelor care pot beneficia de Schema ajutor de stat privind sprijinirea industriei cinematografice, publicat în Monitorul Oficial nr. 176 din 22 decembrie 2020;</w:t>
      </w:r>
    </w:p>
    <w:p w14:paraId="6D0C7327" w14:textId="5643BB7D" w:rsidR="001F6B87" w:rsidRPr="00F80AAB" w:rsidRDefault="001F6B87" w:rsidP="001B644F">
      <w:pPr>
        <w:pStyle w:val="ListParagraph"/>
        <w:numPr>
          <w:ilvl w:val="0"/>
          <w:numId w:val="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03" w:name="do|caI|ar4|al1"/>
      <w:bookmarkEnd w:id="103"/>
      <w:r w:rsidRPr="00F80AAB">
        <w:rPr>
          <w:rFonts w:ascii="Arial" w:eastAsia="Times New Roman" w:hAnsi="Arial" w:cs="Arial"/>
          <w:sz w:val="24"/>
          <w:szCs w:val="24"/>
          <w:lang w:val="ro-RO"/>
        </w:rPr>
        <w:t>Anex</w:t>
      </w:r>
      <w:r w:rsidR="00D92E79" w:rsidRPr="00F80AAB">
        <w:rPr>
          <w:rFonts w:ascii="Arial" w:eastAsia="Times New Roman" w:hAnsi="Arial" w:cs="Arial"/>
          <w:sz w:val="24"/>
          <w:szCs w:val="24"/>
          <w:lang w:val="ro-RO"/>
        </w:rPr>
        <w:t>a</w:t>
      </w:r>
      <w:r w:rsidRPr="00F80AAB">
        <w:rPr>
          <w:rFonts w:ascii="Arial" w:eastAsia="Times New Roman" w:hAnsi="Arial" w:cs="Arial"/>
          <w:sz w:val="24"/>
          <w:szCs w:val="24"/>
          <w:lang w:val="ro-RO"/>
        </w:rPr>
        <w:t xml:space="preserve">  fac</w:t>
      </w:r>
      <w:r w:rsidR="00D24E6C" w:rsidRPr="00F80AAB">
        <w:rPr>
          <w:rFonts w:ascii="Arial" w:eastAsia="Times New Roman" w:hAnsi="Arial" w:cs="Arial"/>
          <w:sz w:val="24"/>
          <w:szCs w:val="24"/>
          <w:lang w:val="ro-RO"/>
        </w:rPr>
        <w:t>e</w:t>
      </w:r>
      <w:r w:rsidRPr="00F80AAB">
        <w:rPr>
          <w:rFonts w:ascii="Arial" w:eastAsia="Times New Roman" w:hAnsi="Arial" w:cs="Arial"/>
          <w:sz w:val="24"/>
          <w:szCs w:val="24"/>
          <w:lang w:val="ro-RO"/>
        </w:rPr>
        <w:t xml:space="preserve"> parte integrantă din prezenta procedură. </w:t>
      </w:r>
    </w:p>
    <w:p w14:paraId="067E3C7E"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3E35423"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31F9C8E"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5EC5C542"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642D4E5D"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9243A60"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DE040A1"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5F1C2C77"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56E2B21D"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51D7D70E"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606209BA"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2C1C1603"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4C854B14" w14:textId="77777777" w:rsidR="00D24E6C" w:rsidRPr="00F80AAB" w:rsidRDefault="00D24E6C"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1B0B8930"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249AB754"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5E77D087"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587C208"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42B7177"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01ACC3CB"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5BDFE2E4"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7101BC0"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000553D8"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676E36B2"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0A353178"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35B79206"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5E69CA51"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1B8372F9" w14:textId="77777777" w:rsidR="007E0FA3" w:rsidRPr="00F80AAB" w:rsidRDefault="007E0FA3"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p>
    <w:p w14:paraId="68462D45" w14:textId="2AC29942" w:rsidR="00D24E6C" w:rsidRPr="00F80AAB" w:rsidRDefault="00D92E79" w:rsidP="00D24E6C">
      <w:pPr>
        <w:shd w:val="clear" w:color="auto" w:fill="FFFFFF"/>
        <w:tabs>
          <w:tab w:val="left" w:pos="90"/>
          <w:tab w:val="left" w:pos="990"/>
          <w:tab w:val="left" w:pos="1080"/>
        </w:tabs>
        <w:spacing w:after="120" w:line="276" w:lineRule="auto"/>
        <w:jc w:val="right"/>
        <w:rPr>
          <w:rFonts w:ascii="Arial" w:eastAsia="Times New Roman" w:hAnsi="Arial" w:cs="Arial"/>
          <w:b/>
          <w:bCs/>
          <w:sz w:val="24"/>
          <w:szCs w:val="24"/>
          <w:lang w:val="ro-RO"/>
        </w:rPr>
      </w:pPr>
      <w:r w:rsidRPr="00F80AAB">
        <w:rPr>
          <w:rFonts w:ascii="Arial" w:eastAsia="Times New Roman" w:hAnsi="Arial" w:cs="Arial"/>
          <w:b/>
          <w:bCs/>
          <w:sz w:val="24"/>
          <w:szCs w:val="24"/>
          <w:lang w:val="ro-RO"/>
        </w:rPr>
        <w:t xml:space="preserve">ANEXA </w:t>
      </w:r>
      <w:r w:rsidR="00D24E6C" w:rsidRPr="00F80AAB">
        <w:rPr>
          <w:rFonts w:ascii="Arial" w:eastAsia="Times New Roman" w:hAnsi="Arial" w:cs="Arial"/>
          <w:b/>
          <w:bCs/>
          <w:sz w:val="24"/>
          <w:szCs w:val="24"/>
          <w:lang w:val="ro-RO"/>
        </w:rPr>
        <w:t>la procedura</w:t>
      </w:r>
    </w:p>
    <w:p w14:paraId="0B96F58B" w14:textId="6743AFF8" w:rsidR="00D92E79" w:rsidRPr="00F80AAB" w:rsidRDefault="00D92E79" w:rsidP="001B644F">
      <w:pPr>
        <w:shd w:val="clear" w:color="auto" w:fill="FFFFFF"/>
        <w:tabs>
          <w:tab w:val="left" w:pos="90"/>
          <w:tab w:val="left" w:pos="990"/>
          <w:tab w:val="left" w:pos="1080"/>
        </w:tabs>
        <w:spacing w:after="120" w:line="276" w:lineRule="auto"/>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Legislația care guvernează analiza și soluționarea cererilor de acordare a ajutorului de stat depuse în baza Hotărârii de Guvern nr. 421 din 13 iunie 2018 pentru instituirea unei scheme de ajutor de stat privind sprijinirea industriei cinematografice în sesiunile 2018, 2019 și 2020</w:t>
      </w:r>
    </w:p>
    <w:p w14:paraId="51BA7DD9" w14:textId="77777777" w:rsidR="00D92E79" w:rsidRPr="00F80AAB" w:rsidRDefault="00D92E79" w:rsidP="001B644F">
      <w:pPr>
        <w:shd w:val="clear" w:color="auto" w:fill="FFFFFF"/>
        <w:tabs>
          <w:tab w:val="left" w:pos="90"/>
          <w:tab w:val="left" w:pos="990"/>
          <w:tab w:val="left" w:pos="1080"/>
        </w:tabs>
        <w:spacing w:after="120" w:line="276" w:lineRule="auto"/>
        <w:jc w:val="both"/>
        <w:rPr>
          <w:rFonts w:ascii="Arial" w:eastAsia="Times New Roman" w:hAnsi="Arial" w:cs="Arial"/>
          <w:b/>
          <w:bCs/>
          <w:sz w:val="24"/>
          <w:szCs w:val="24"/>
          <w:lang w:val="ro-RO"/>
        </w:rPr>
      </w:pPr>
    </w:p>
    <w:p w14:paraId="7A7ADC7F" w14:textId="2AFD2514" w:rsidR="00D92E79" w:rsidRPr="00F80AAB" w:rsidRDefault="00D92E79" w:rsidP="001B644F">
      <w:pPr>
        <w:shd w:val="clear" w:color="auto" w:fill="FFFFFF"/>
        <w:tabs>
          <w:tab w:val="left" w:pos="90"/>
          <w:tab w:val="left" w:pos="990"/>
          <w:tab w:val="left" w:pos="1080"/>
        </w:tabs>
        <w:spacing w:after="120" w:line="276" w:lineRule="auto"/>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I.1. Legislația care guvernează desfășurarea și analiza cererilor de acordare a ajutorului de stat în baza Hotărârii de Guvern nr. 421 din 13 iunie 2018 pentru instituirea unei scheme de ajutor de stat privind sprijinirea industriei cinematografice depuse și aprobate în sesiunea 2018</w:t>
      </w:r>
      <w:r w:rsidR="00D947BF" w:rsidRPr="00F80AAB">
        <w:rPr>
          <w:rFonts w:ascii="Arial" w:eastAsia="Times New Roman" w:hAnsi="Arial" w:cs="Arial"/>
          <w:b/>
          <w:bCs/>
          <w:sz w:val="24"/>
          <w:szCs w:val="24"/>
          <w:lang w:val="ro-RO"/>
        </w:rPr>
        <w:t>:</w:t>
      </w:r>
    </w:p>
    <w:p w14:paraId="5669FF34" w14:textId="67311F52"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Anunț publicat de Comisia Națională de Strategie și Prognoză </w:t>
      </w:r>
      <w:r w:rsidR="00D947BF" w:rsidRPr="00F80AAB">
        <w:rPr>
          <w:rFonts w:ascii="Arial" w:eastAsia="Times New Roman" w:hAnsi="Arial" w:cs="Arial"/>
          <w:sz w:val="24"/>
          <w:szCs w:val="24"/>
          <w:lang w:val="ro-RO"/>
        </w:rPr>
        <w:t>r</w:t>
      </w:r>
      <w:r w:rsidRPr="00F80AAB">
        <w:rPr>
          <w:rFonts w:ascii="Arial" w:eastAsia="Times New Roman" w:hAnsi="Arial" w:cs="Arial"/>
          <w:sz w:val="24"/>
          <w:szCs w:val="24"/>
          <w:lang w:val="ro-RO"/>
        </w:rPr>
        <w:t xml:space="preserve">eferitor la deschiderea sesiunii 2018, începând cu data de 12 0ctombrie 2018, ora 10:00, cu un buget de 60 milioane lei </w:t>
      </w:r>
      <w:r w:rsidR="00D947BF" w:rsidRPr="00F80AAB">
        <w:rPr>
          <w:rFonts w:ascii="Arial" w:eastAsia="Times New Roman" w:hAnsi="Arial" w:cs="Arial"/>
          <w:sz w:val="24"/>
          <w:szCs w:val="24"/>
          <w:lang w:val="ro-RO"/>
        </w:rPr>
        <w:t>credite</w:t>
      </w:r>
      <w:r w:rsidRPr="00F80AAB">
        <w:rPr>
          <w:rFonts w:ascii="Arial" w:eastAsia="Times New Roman" w:hAnsi="Arial" w:cs="Arial"/>
          <w:sz w:val="24"/>
          <w:szCs w:val="24"/>
          <w:lang w:val="ro-RO"/>
        </w:rPr>
        <w:t xml:space="preserve"> de angajament</w:t>
      </w:r>
      <w:r w:rsidR="00D947BF" w:rsidRPr="00F80AAB">
        <w:rPr>
          <w:rFonts w:ascii="Arial" w:eastAsia="Times New Roman" w:hAnsi="Arial" w:cs="Arial"/>
          <w:sz w:val="24"/>
          <w:szCs w:val="24"/>
          <w:lang w:val="ro-RO"/>
        </w:rPr>
        <w:t>;</w:t>
      </w:r>
    </w:p>
    <w:p w14:paraId="3B704C87" w14:textId="65B85F3E"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Anunț publicat de Comisia Națională de Strategie și Prognoză referitor la suplimentarea bugetului sesiunii 2018 până la valoarea de 232 milioane lei credite de angajament</w:t>
      </w:r>
      <w:r w:rsidR="00D947BF" w:rsidRPr="00F80AAB">
        <w:rPr>
          <w:rFonts w:ascii="Arial" w:eastAsia="Times New Roman" w:hAnsi="Arial" w:cs="Arial"/>
          <w:sz w:val="24"/>
          <w:szCs w:val="24"/>
          <w:lang w:val="ro-RO"/>
        </w:rPr>
        <w:t>;</w:t>
      </w:r>
    </w:p>
    <w:p w14:paraId="5E349A54" w14:textId="77777777"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Regulamentul (UE) nr.651/2014 al Comisiei din 17 iunie 2014 de declarare a anumitor categorii de ajutoare compatibile cu piața internă în aplicarea articolelor 107 și 108 din tratat (TFUE), publicat în Jurnalul Oficial al Uniunii Europene, seria L, nr. 187, cu modificările și completările ulterioare,în forma sa aplicabilă la data de 12 octombrie 2018;  </w:t>
      </w:r>
    </w:p>
    <w:p w14:paraId="231166B4" w14:textId="77777777"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Hotărâre de Guvern nr. 421 din 13 iunie 2018 pentru instituirea unei scheme de ajutor de stat privind sprijinirea industriei cinematografice, în forma sa aplicabilă la data de 12 octombrie 2018;</w:t>
      </w:r>
    </w:p>
    <w:p w14:paraId="6D9DC73A" w14:textId="77777777"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preşedintelui Comisiei Naţionale de Strategie şi Prognoză nr. 166 din 4 iulie 2018 privind stabilirea criteriilor pentru încadrarea ca ''produs cultural'' a proiectelor care pot beneficia de ajutor de stat;</w:t>
      </w:r>
    </w:p>
    <w:p w14:paraId="58F0F2FB" w14:textId="77777777"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preşedintelui Comisiei Naţionale de Strategie şi Prognoză nr. 202 din 20 august 2018 privind stabilirea procedurii de selecţie a beneficiarilor şi a proiectelor şi structurii indicative a bugetului proiectului, cu detalii privind cheltuielile eligibile;</w:t>
      </w:r>
    </w:p>
    <w:p w14:paraId="2EA66B37" w14:textId="06DB1865"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preşedintelui Comisiei Naţionale de Strategie şi Prognoză nr.232 din 4 octombrie 2018 privind constituirea Comisiei de Film în România și aprobarea Regulamentului de Organizare și funcționare al acesteia</w:t>
      </w:r>
      <w:r w:rsidR="00D5673F" w:rsidRPr="00F80AAB">
        <w:rPr>
          <w:rFonts w:ascii="Arial" w:eastAsia="Times New Roman" w:hAnsi="Arial" w:cs="Arial"/>
          <w:sz w:val="24"/>
          <w:szCs w:val="24"/>
          <w:lang w:val="ro-RO"/>
        </w:rPr>
        <w:t>, nepublicat în Monitorul Oficial al României</w:t>
      </w:r>
      <w:r w:rsidRPr="00F80AAB">
        <w:rPr>
          <w:rFonts w:ascii="Arial" w:eastAsia="Times New Roman" w:hAnsi="Arial" w:cs="Arial"/>
          <w:sz w:val="24"/>
          <w:szCs w:val="24"/>
          <w:lang w:val="ro-RO"/>
        </w:rPr>
        <w:t>;</w:t>
      </w:r>
    </w:p>
    <w:p w14:paraId="416BE343" w14:textId="34AB97AB"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lastRenderedPageBreak/>
        <w:t>Ordinul  preşedintelui Comisiei Naţionale de Strategie şi Prognoză nr. 262 din 31 octombrie 2018 de modificare a ordinului nr. 232/2018 privind constituirea Comisiei de Film în România și aprobarea Regulamentului de Organizare și funcționare al acesteia</w:t>
      </w:r>
      <w:r w:rsidR="00D5673F" w:rsidRPr="00F80AAB">
        <w:rPr>
          <w:rFonts w:ascii="Arial" w:eastAsia="Times New Roman" w:hAnsi="Arial" w:cs="Arial"/>
          <w:sz w:val="24"/>
          <w:szCs w:val="24"/>
          <w:lang w:val="ro-RO"/>
        </w:rPr>
        <w:t>, , nepublicat în Monitorul Oficial al României</w:t>
      </w:r>
      <w:r w:rsidRPr="00F80AAB">
        <w:rPr>
          <w:rFonts w:ascii="Arial" w:eastAsia="Times New Roman" w:hAnsi="Arial" w:cs="Arial"/>
          <w:sz w:val="24"/>
          <w:szCs w:val="24"/>
          <w:lang w:val="ro-RO"/>
        </w:rPr>
        <w:t>;</w:t>
      </w:r>
    </w:p>
    <w:p w14:paraId="62FA69B7" w14:textId="3357CA84" w:rsidR="00D92E79" w:rsidRPr="00F80AAB" w:rsidRDefault="00D92E79" w:rsidP="001B644F">
      <w:pPr>
        <w:pStyle w:val="ListParagraph"/>
        <w:numPr>
          <w:ilvl w:val="0"/>
          <w:numId w:val="3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preşedintelui Comisiei Naţionale de Strategie şi Prognoză nr. 317 din 27 decembrie 2018 pentru completarea anexei nr. 1 la Ordinul preşedintelui Comisiei Naţionale de Strategie şi Prognoză nr. 202/2018 privind stabilirea Procedurii de selecţie a beneficiarilor şi a proiectelor şi structurii indicative a bugetului proiectului, cu detalii privind cheltuielile eligibile</w:t>
      </w:r>
      <w:r w:rsidR="00D947BF" w:rsidRPr="00F80AAB">
        <w:rPr>
          <w:rFonts w:ascii="Arial" w:eastAsia="Times New Roman" w:hAnsi="Arial" w:cs="Arial"/>
          <w:sz w:val="24"/>
          <w:szCs w:val="24"/>
          <w:lang w:val="ro-RO"/>
        </w:rPr>
        <w:t>.</w:t>
      </w:r>
    </w:p>
    <w:p w14:paraId="3BB66C4B" w14:textId="77777777" w:rsidR="00D92E79" w:rsidRPr="00F80AAB" w:rsidRDefault="00D92E79" w:rsidP="001B644F">
      <w:pPr>
        <w:shd w:val="clear" w:color="auto" w:fill="FFFFFF"/>
        <w:tabs>
          <w:tab w:val="left" w:pos="90"/>
          <w:tab w:val="left" w:pos="990"/>
          <w:tab w:val="left" w:pos="1080"/>
        </w:tabs>
        <w:spacing w:after="120" w:line="276" w:lineRule="auto"/>
        <w:jc w:val="both"/>
        <w:rPr>
          <w:rFonts w:ascii="Arial" w:eastAsia="Times New Roman" w:hAnsi="Arial" w:cs="Arial"/>
          <w:b/>
          <w:bCs/>
          <w:sz w:val="24"/>
          <w:szCs w:val="24"/>
          <w:lang w:val="ro-RO"/>
        </w:rPr>
      </w:pPr>
    </w:p>
    <w:p w14:paraId="606558C7" w14:textId="7F9D8013" w:rsidR="00D92E79" w:rsidRPr="00F80AAB" w:rsidRDefault="00D92E79" w:rsidP="001B644F">
      <w:pPr>
        <w:shd w:val="clear" w:color="auto" w:fill="FFFFFF"/>
        <w:tabs>
          <w:tab w:val="left" w:pos="90"/>
          <w:tab w:val="left" w:pos="990"/>
          <w:tab w:val="left" w:pos="1080"/>
        </w:tabs>
        <w:spacing w:after="120" w:line="276" w:lineRule="auto"/>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I.2. Legislația care guvernează desfășurarea și analiza cererilor de acordare a ajutorului de stat în baza Hotărârii de Guvern nr. 421 din 13 iunie 2018 pentru instituirea unei scheme de ajutor de stat privind sprijinirea industriei cinematografice depuse și aprobate în sesiunea 2019</w:t>
      </w:r>
      <w:r w:rsidR="00D947BF" w:rsidRPr="00F80AAB">
        <w:rPr>
          <w:rFonts w:ascii="Arial" w:eastAsia="Times New Roman" w:hAnsi="Arial" w:cs="Arial"/>
          <w:b/>
          <w:bCs/>
          <w:sz w:val="24"/>
          <w:szCs w:val="24"/>
          <w:lang w:val="ro-RO"/>
        </w:rPr>
        <w:t>:</w:t>
      </w:r>
    </w:p>
    <w:p w14:paraId="7C0B76D6" w14:textId="7B82B042"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Anunț publicat de Comisia Națională de Strategie și Prognoză referitor la deschiderea sesiunii 2019, începând cu data de 3 ianuarie 2019;</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5EDADA70" w14:textId="0B60E5AD"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Anunț publicat de Comisia Națională de Strategie și Prognoză referitor la epuizarea bugetului aferent sesiunii 2019, respectiv 233 milioane lei, începând cu data de </w:t>
      </w:r>
      <w:r w:rsidR="00745A6B" w:rsidRPr="00F80AAB">
        <w:rPr>
          <w:rFonts w:ascii="Arial" w:eastAsia="Times New Roman" w:hAnsi="Arial" w:cs="Arial"/>
          <w:sz w:val="24"/>
          <w:szCs w:val="24"/>
          <w:lang w:val="ro-RO"/>
        </w:rPr>
        <w:t>8 noiembrie 2019;</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0CFAEDB5" w14:textId="77777777"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Hotărâre de Guvern nr. 421 din 13 iunie 2018 pentru instituirea unei scheme de ajutor de stat privind sprijinirea industriei cinematografice, în forma sa aplicabilă începând cu data de 3 ianuarie 2019;</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117DE544" w14:textId="744CE7D2"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președintelui Comisiei Naționale de Strategie și Prognoză nr. 316 din data de 21 decembrie 2018 privind componența Comisiei de Film în România pentru sesiunea 2019</w:t>
      </w:r>
      <w:r w:rsidR="00D5673F" w:rsidRPr="00F80AAB">
        <w:rPr>
          <w:rFonts w:ascii="Arial" w:eastAsia="Times New Roman" w:hAnsi="Arial" w:cs="Arial"/>
          <w:sz w:val="24"/>
          <w:szCs w:val="24"/>
          <w:lang w:val="ro-RO"/>
        </w:rPr>
        <w:t>, , nepublicat în Monitorul Oficial al României;</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25D11122" w14:textId="591C7BCB"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președintelui Comisiei Naționale de Strategie și Prognoză nr. 124 din 7 martie 2019 de modificare a Ordinului nr. 316/2018 privind componența Comisiei de Film din România pentru sesiunea 2019</w:t>
      </w:r>
      <w:r w:rsidR="00D5673F" w:rsidRPr="00F80AAB">
        <w:rPr>
          <w:rFonts w:ascii="Arial" w:eastAsia="Times New Roman" w:hAnsi="Arial" w:cs="Arial"/>
          <w:sz w:val="24"/>
          <w:szCs w:val="24"/>
          <w:lang w:val="ro-RO"/>
        </w:rPr>
        <w:t>, nepublicat în Monitorul Oficial al României</w:t>
      </w:r>
      <w:r w:rsidRPr="00F80AAB">
        <w:rPr>
          <w:rFonts w:ascii="Arial" w:eastAsia="Times New Roman" w:hAnsi="Arial" w:cs="Arial"/>
          <w:sz w:val="24"/>
          <w:szCs w:val="24"/>
          <w:lang w:val="ro-RO"/>
        </w:rPr>
        <w:t>;</w:t>
      </w:r>
      <w:r w:rsidRPr="00F80AAB">
        <w:rPr>
          <w:rFonts w:ascii="Arial" w:eastAsia="Times New Roman" w:hAnsi="Arial" w:cs="Arial"/>
          <w:sz w:val="24"/>
          <w:szCs w:val="24"/>
          <w:lang w:val="ro-RO"/>
        </w:rPr>
        <w:tab/>
      </w:r>
    </w:p>
    <w:p w14:paraId="608B1E5D" w14:textId="77777777"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președintelui Comisiei Naționale de Strategie și Prognoză nr. 195 din 9 mai 2019 de modificare a Ordinului Preşedintelui Comisiei Naţionale de Strategie şi Prognoză nr. 166/2018 privind stabilirea criteriilor pentru încadrarea ca „produs cultural” a proiectelor care pot beneficia de ajutor de stat;</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5418CDE5" w14:textId="77777777"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președintelui Comisiei Naționale de Strategie și Prognoză nr. 196 din 9 mai 2019 de modificare a Ordinului Preşedintelui Comisiei Naţionale de Strategie şi Prognoză nr. 202/2018 privind stabilirea Procedurii de selecţie a beneficiarilor și a proiectelor și structurii indicative a bugetului proiectului, cu detalii privind cheltuielile eligibile;</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569FAA8C" w14:textId="3BE8F000" w:rsidR="00D92E79"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lastRenderedPageBreak/>
        <w:t>Ordinul președintelui Comisiei Naționale de Strategie și Prognoză nr. 197 din 9 mai 2019 de modificare a ordinului nr. 262/2018 care modifică ordinul nr. 232/2018 privind constituirea Comisiei de Film din România şi aprobarea Regulamentului de Organizare şi Funcţionare al acesteia</w:t>
      </w:r>
      <w:r w:rsidR="00D5673F" w:rsidRPr="00F80AAB">
        <w:rPr>
          <w:rFonts w:ascii="Arial" w:eastAsia="Times New Roman" w:hAnsi="Arial" w:cs="Arial"/>
          <w:sz w:val="24"/>
          <w:szCs w:val="24"/>
          <w:lang w:val="ro-RO"/>
        </w:rPr>
        <w:t>, nepublicat în Monitorul Oficial al României</w:t>
      </w:r>
      <w:r w:rsidRPr="00F80AAB">
        <w:rPr>
          <w:rFonts w:ascii="Arial" w:eastAsia="Times New Roman" w:hAnsi="Arial" w:cs="Arial"/>
          <w:sz w:val="24"/>
          <w:szCs w:val="24"/>
          <w:lang w:val="ro-RO"/>
        </w:rPr>
        <w:t>;</w:t>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r w:rsidRPr="00F80AAB">
        <w:rPr>
          <w:rFonts w:ascii="Arial" w:eastAsia="Times New Roman" w:hAnsi="Arial" w:cs="Arial"/>
          <w:sz w:val="24"/>
          <w:szCs w:val="24"/>
          <w:lang w:val="ro-RO"/>
        </w:rPr>
        <w:tab/>
      </w:r>
    </w:p>
    <w:p w14:paraId="7E678020" w14:textId="7AF60E9D" w:rsidR="00745A6B" w:rsidRPr="00F80AAB" w:rsidRDefault="00D92E79" w:rsidP="001B644F">
      <w:pPr>
        <w:pStyle w:val="ListParagraph"/>
        <w:numPr>
          <w:ilvl w:val="0"/>
          <w:numId w:val="3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Ordinul președintelui Comisiei Naționale de Strategie și Prognoză 340 din 30 decembrie 2019 privind suspendarea efectelor schemei de ajutor de stat privind sprijinirea industriei cinematografice prevăzute de Ordinele președintelui Comisiei Naționale de Strategie și Prognoză cu nr. 166/2018, 232/2018, 262/2018, 316/2018, 317/2018, 317/2018, 124/2019, 195/2019, 196/2019 și 197/2019</w:t>
      </w:r>
      <w:r w:rsidR="00D5673F" w:rsidRPr="00F80AAB">
        <w:rPr>
          <w:rFonts w:ascii="Arial" w:eastAsia="Times New Roman" w:hAnsi="Arial" w:cs="Arial"/>
          <w:sz w:val="24"/>
          <w:szCs w:val="24"/>
          <w:lang w:val="ro-RO"/>
        </w:rPr>
        <w:t>, nepublicat în Monitorul Oficial al României</w:t>
      </w:r>
      <w:r w:rsidRPr="00F80AAB">
        <w:rPr>
          <w:rFonts w:ascii="Arial" w:eastAsia="Times New Roman" w:hAnsi="Arial" w:cs="Arial"/>
          <w:sz w:val="24"/>
          <w:szCs w:val="24"/>
          <w:lang w:val="ro-RO"/>
        </w:rPr>
        <w:t>.</w:t>
      </w:r>
    </w:p>
    <w:p w14:paraId="3021A505" w14:textId="77777777" w:rsidR="00745A6B" w:rsidRPr="00F80AAB" w:rsidRDefault="00745A6B" w:rsidP="001B644F">
      <w:pPr>
        <w:pStyle w:val="ListParagraph"/>
        <w:shd w:val="clear" w:color="auto" w:fill="FFFFFF"/>
        <w:tabs>
          <w:tab w:val="left" w:pos="90"/>
          <w:tab w:val="left" w:pos="990"/>
          <w:tab w:val="left" w:pos="1080"/>
        </w:tabs>
        <w:spacing w:after="120" w:line="276" w:lineRule="auto"/>
        <w:ind w:left="0"/>
        <w:contextualSpacing w:val="0"/>
        <w:jc w:val="both"/>
        <w:rPr>
          <w:rFonts w:ascii="Arial" w:eastAsia="Times New Roman" w:hAnsi="Arial" w:cs="Arial"/>
          <w:sz w:val="24"/>
          <w:szCs w:val="24"/>
          <w:lang w:val="ro-RO"/>
        </w:rPr>
      </w:pPr>
    </w:p>
    <w:p w14:paraId="70F8F165" w14:textId="5A2EE389" w:rsidR="00D92E79" w:rsidRPr="00F80AAB" w:rsidRDefault="00D92E79" w:rsidP="001B644F">
      <w:pPr>
        <w:shd w:val="clear" w:color="auto" w:fill="FFFFFF"/>
        <w:tabs>
          <w:tab w:val="left" w:pos="90"/>
          <w:tab w:val="left" w:pos="990"/>
          <w:tab w:val="left" w:pos="1080"/>
        </w:tabs>
        <w:spacing w:after="120" w:line="276" w:lineRule="auto"/>
        <w:jc w:val="both"/>
        <w:rPr>
          <w:rFonts w:ascii="Arial" w:eastAsia="Times New Roman" w:hAnsi="Arial" w:cs="Arial"/>
          <w:b/>
          <w:bCs/>
          <w:sz w:val="24"/>
          <w:szCs w:val="24"/>
          <w:lang w:val="ro-RO"/>
        </w:rPr>
      </w:pPr>
      <w:r w:rsidRPr="00F80AAB">
        <w:rPr>
          <w:rFonts w:ascii="Arial" w:eastAsia="Times New Roman" w:hAnsi="Arial" w:cs="Arial"/>
          <w:b/>
          <w:bCs/>
          <w:sz w:val="24"/>
          <w:szCs w:val="24"/>
          <w:lang w:val="ro-RO"/>
        </w:rPr>
        <w:t>I.3 Legislația care guvernează desfășurarea și analiza cererilor de acordare a ajutorului de stat în baza Hotărârii de Guvern nr. 421 din 13 iunie 2018 pentru instituirea unei scheme de ajutor de stat privind sprijinirea industriei cinematografice depuse și aprobate în sesiunea 2020</w:t>
      </w:r>
      <w:r w:rsidR="00D947BF" w:rsidRPr="00F80AAB">
        <w:rPr>
          <w:rFonts w:ascii="Arial" w:eastAsia="Times New Roman" w:hAnsi="Arial" w:cs="Arial"/>
          <w:b/>
          <w:bCs/>
          <w:sz w:val="24"/>
          <w:szCs w:val="24"/>
          <w:lang w:val="ro-RO"/>
        </w:rPr>
        <w:t>:</w:t>
      </w:r>
    </w:p>
    <w:p w14:paraId="1951A256" w14:textId="77777777" w:rsidR="00D92E79" w:rsidRPr="00F80AAB" w:rsidRDefault="00D92E79" w:rsidP="001B644F">
      <w:pPr>
        <w:pStyle w:val="ListParagraph"/>
        <w:numPr>
          <w:ilvl w:val="0"/>
          <w:numId w:val="3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Hotărâre de Guvern nr. 421 din 13 iunie 2018 pentru instituirea unei scheme de ajutor de stat privind sprijinirea industriei cinematografice, în forma sa aplicabilă începând cu data de 22 decembrie 2020 (data deschiderii sesiunii 2020);</w:t>
      </w:r>
      <w:r w:rsidRPr="00F80AAB">
        <w:rPr>
          <w:rFonts w:ascii="Arial" w:eastAsia="Times New Roman" w:hAnsi="Arial" w:cs="Arial"/>
          <w:sz w:val="24"/>
          <w:szCs w:val="24"/>
          <w:lang w:val="ro-RO"/>
        </w:rPr>
        <w:tab/>
      </w:r>
    </w:p>
    <w:p w14:paraId="6BCD6D6B" w14:textId="0877FA90" w:rsidR="00D92E79" w:rsidRPr="00F80AAB" w:rsidRDefault="00D92E79" w:rsidP="001B644F">
      <w:pPr>
        <w:pStyle w:val="ListParagraph"/>
        <w:numPr>
          <w:ilvl w:val="0"/>
          <w:numId w:val="3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Ordin al ministrului economiei, energiei si mediului de afaceri nr. 2990 din 30 septembrie 2020 privind aprobarea Procedurii de verificare şi evaluare a proiectelor care pot fi </w:t>
      </w:r>
      <w:r w:rsidR="00745A6B" w:rsidRPr="00F80AAB">
        <w:rPr>
          <w:rFonts w:ascii="Arial" w:eastAsia="Times New Roman" w:hAnsi="Arial" w:cs="Arial"/>
          <w:sz w:val="24"/>
          <w:szCs w:val="24"/>
          <w:lang w:val="ro-RO"/>
        </w:rPr>
        <w:t>finanțate</w:t>
      </w:r>
      <w:r w:rsidRPr="00F80AAB">
        <w:rPr>
          <w:rFonts w:ascii="Arial" w:eastAsia="Times New Roman" w:hAnsi="Arial" w:cs="Arial"/>
          <w:sz w:val="24"/>
          <w:szCs w:val="24"/>
          <w:lang w:val="ro-RO"/>
        </w:rPr>
        <w:t xml:space="preserve"> în baza schemei de ajutor de stat privind sprijinirea industriei cinematografice;</w:t>
      </w:r>
      <w:r w:rsidRPr="00F80AAB">
        <w:rPr>
          <w:rFonts w:ascii="Arial" w:eastAsia="Times New Roman" w:hAnsi="Arial" w:cs="Arial"/>
          <w:sz w:val="24"/>
          <w:szCs w:val="24"/>
          <w:lang w:val="ro-RO"/>
        </w:rPr>
        <w:tab/>
      </w:r>
    </w:p>
    <w:p w14:paraId="42EB9A35" w14:textId="190B1967" w:rsidR="00D92E79" w:rsidRPr="00F80AAB" w:rsidRDefault="00D92E79" w:rsidP="001B644F">
      <w:pPr>
        <w:pStyle w:val="ListParagraph"/>
        <w:numPr>
          <w:ilvl w:val="0"/>
          <w:numId w:val="3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 al ministrului economiei, energiei si mediului de afaceri nr. 3246 din 11 noiembrie 2020 privind aprobarea componenței și Regulamentului de organizare și funcționare al Comisiei de Film în România, nepublicat în Monitorul Oficial</w:t>
      </w:r>
      <w:r w:rsidR="00D5673F" w:rsidRPr="00F80AAB">
        <w:rPr>
          <w:rFonts w:ascii="Arial" w:eastAsia="Times New Roman" w:hAnsi="Arial" w:cs="Arial"/>
          <w:sz w:val="24"/>
          <w:szCs w:val="24"/>
          <w:lang w:val="ro-RO"/>
        </w:rPr>
        <w:t xml:space="preserve"> al României</w:t>
      </w:r>
      <w:r w:rsidRPr="00F80AAB">
        <w:rPr>
          <w:rFonts w:ascii="Arial" w:eastAsia="Times New Roman" w:hAnsi="Arial" w:cs="Arial"/>
          <w:sz w:val="24"/>
          <w:szCs w:val="24"/>
          <w:lang w:val="ro-RO"/>
        </w:rPr>
        <w:t>;</w:t>
      </w:r>
    </w:p>
    <w:p w14:paraId="6387B24D" w14:textId="265249B6" w:rsidR="00D92E79" w:rsidRPr="00F80AAB" w:rsidRDefault="00D92E79" w:rsidP="001B644F">
      <w:pPr>
        <w:pStyle w:val="ListParagraph"/>
        <w:numPr>
          <w:ilvl w:val="0"/>
          <w:numId w:val="3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Ordin al ministrului economiei, energiei si mediului de afaceri nr. 3485 din 9 decembrie 2020 de modificare a punctului nr. 7 din Anexa nr. 1 la Ordinul ministrului economiei, energiei și mediului de afaceri nr. 3246/11.11.2020 privind aprobarea componenței și Regulamentului de organizare și funcționare al Comisiei de Film în România</w:t>
      </w:r>
      <w:r w:rsidR="00D5673F" w:rsidRPr="00F80AAB">
        <w:rPr>
          <w:rFonts w:ascii="Arial" w:eastAsia="Times New Roman" w:hAnsi="Arial" w:cs="Arial"/>
          <w:sz w:val="24"/>
          <w:szCs w:val="24"/>
          <w:lang w:val="ro-RO"/>
        </w:rPr>
        <w:t>, nepublicat în Monitorul Oficial al României</w:t>
      </w:r>
      <w:r w:rsidRPr="00F80AAB">
        <w:rPr>
          <w:rFonts w:ascii="Arial" w:eastAsia="Times New Roman" w:hAnsi="Arial" w:cs="Arial"/>
          <w:sz w:val="24"/>
          <w:szCs w:val="24"/>
          <w:lang w:val="ro-RO"/>
        </w:rPr>
        <w:t>;</w:t>
      </w:r>
    </w:p>
    <w:p w14:paraId="67D02603" w14:textId="77777777" w:rsidR="00D92E79" w:rsidRPr="00F80AAB" w:rsidRDefault="00D92E79" w:rsidP="001B644F">
      <w:pPr>
        <w:pStyle w:val="ListParagraph"/>
        <w:numPr>
          <w:ilvl w:val="0"/>
          <w:numId w:val="3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Anunț al ministrului economiei, energiei si mediului de afaceri din data de 18 decembrie 2020 privind deschiderea sesiunii 2020 schema de ajutor de stat privind sprijinirea industriei cinematografice</w:t>
      </w:r>
      <w:r w:rsidRPr="00F80AAB">
        <w:rPr>
          <w:rFonts w:ascii="Arial" w:hAnsi="Arial" w:cs="Arial"/>
          <w:sz w:val="24"/>
          <w:szCs w:val="24"/>
          <w:lang w:val="ro-RO"/>
        </w:rPr>
        <w:t xml:space="preserve"> </w:t>
      </w:r>
      <w:r w:rsidRPr="00F80AAB">
        <w:rPr>
          <w:rFonts w:ascii="Arial" w:eastAsia="Times New Roman" w:hAnsi="Arial" w:cs="Arial"/>
          <w:sz w:val="24"/>
          <w:szCs w:val="24"/>
          <w:lang w:val="ro-RO"/>
        </w:rPr>
        <w:t>începând cu data de 22 decembrie 2020, ora 09:00 am;</w:t>
      </w:r>
    </w:p>
    <w:p w14:paraId="374F2C77" w14:textId="77777777" w:rsidR="00D92E79" w:rsidRPr="00F80AAB" w:rsidRDefault="00D92E79" w:rsidP="001B644F">
      <w:pPr>
        <w:pStyle w:val="ListParagraph"/>
        <w:numPr>
          <w:ilvl w:val="0"/>
          <w:numId w:val="3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Ordinul ministrului economiei, energiei si mediului de afaceri nr.3555 din 18 decembrie 2020 privind aprobarea Criteriilor pentru încadrarea „ca produs cultural” a proiectelor care pot beneficia de Schema ajutor de stat privind sprijinirea industriei cinematografice, publicat în Monitorul </w:t>
      </w:r>
      <w:r w:rsidRPr="00F80AAB">
        <w:rPr>
          <w:rFonts w:ascii="Arial" w:hAnsi="Arial" w:cs="Arial"/>
          <w:sz w:val="24"/>
          <w:szCs w:val="24"/>
          <w:lang w:val="ro-RO"/>
        </w:rPr>
        <w:t>Oficial nr.</w:t>
      </w:r>
      <w:r w:rsidRPr="00F80AAB">
        <w:rPr>
          <w:rFonts w:ascii="Arial" w:eastAsia="Times New Roman" w:hAnsi="Arial" w:cs="Arial"/>
          <w:sz w:val="24"/>
          <w:szCs w:val="24"/>
          <w:lang w:val="ro-RO"/>
        </w:rPr>
        <w:t xml:space="preserve"> 176 din 22 decembrie 2020;</w:t>
      </w:r>
    </w:p>
    <w:p w14:paraId="15AE01C6" w14:textId="3C1CF489" w:rsidR="00D92E79" w:rsidRPr="00F80AAB" w:rsidRDefault="00D92E79" w:rsidP="001B644F">
      <w:pPr>
        <w:pStyle w:val="ListParagraph"/>
        <w:numPr>
          <w:ilvl w:val="0"/>
          <w:numId w:val="3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b/>
          <w:bCs/>
          <w:sz w:val="24"/>
          <w:szCs w:val="24"/>
          <w:lang w:val="ro-RO"/>
        </w:rPr>
      </w:pPr>
      <w:r w:rsidRPr="00F80AAB">
        <w:rPr>
          <w:rFonts w:ascii="Arial" w:eastAsia="Times New Roman" w:hAnsi="Arial" w:cs="Arial"/>
          <w:sz w:val="24"/>
          <w:szCs w:val="24"/>
          <w:lang w:val="ro-RO"/>
        </w:rPr>
        <w:lastRenderedPageBreak/>
        <w:t>Comunicarea Ministerului economiei, energiei si mediului de afaceri din data de 22 decembrie 2020 privind suma rămasă disponibilă de angajat pentru sesiunea 2020, respectiv 155.953.768,74 lei</w:t>
      </w:r>
      <w:r w:rsidR="00745A6B" w:rsidRPr="00F80AAB">
        <w:rPr>
          <w:rFonts w:ascii="Arial" w:eastAsia="Times New Roman" w:hAnsi="Arial" w:cs="Arial"/>
          <w:sz w:val="24"/>
          <w:szCs w:val="24"/>
          <w:lang w:val="ro-RO"/>
        </w:rPr>
        <w:t>.</w:t>
      </w:r>
    </w:p>
    <w:p w14:paraId="5E262B82" w14:textId="724C105B" w:rsidR="00D5673F" w:rsidRPr="00F80AAB" w:rsidRDefault="008A053D" w:rsidP="00D24E6C">
      <w:pPr>
        <w:spacing w:line="276" w:lineRule="auto"/>
        <w:jc w:val="right"/>
        <w:rPr>
          <w:rFonts w:ascii="Arial" w:hAnsi="Arial" w:cs="Arial"/>
          <w:b/>
          <w:bCs/>
          <w:sz w:val="24"/>
          <w:szCs w:val="24"/>
          <w:lang w:val="ro-RO"/>
        </w:rPr>
      </w:pPr>
      <w:r w:rsidRPr="00F80AAB">
        <w:rPr>
          <w:rFonts w:ascii="Arial" w:eastAsia="Times New Roman" w:hAnsi="Arial" w:cs="Arial"/>
          <w:b/>
          <w:bCs/>
          <w:sz w:val="24"/>
          <w:szCs w:val="24"/>
          <w:lang w:val="ro-RO"/>
        </w:rPr>
        <w:br w:type="page"/>
      </w:r>
      <w:bookmarkStart w:id="104" w:name="do|caI"/>
      <w:bookmarkEnd w:id="104"/>
      <w:r w:rsidR="00D5673F" w:rsidRPr="00F80AAB">
        <w:rPr>
          <w:rFonts w:ascii="Arial" w:hAnsi="Arial" w:cs="Arial"/>
          <w:b/>
          <w:bCs/>
          <w:sz w:val="24"/>
          <w:szCs w:val="24"/>
          <w:lang w:val="ro-RO"/>
        </w:rPr>
        <w:lastRenderedPageBreak/>
        <w:t xml:space="preserve">ANEXA NR. II </w:t>
      </w:r>
    </w:p>
    <w:p w14:paraId="1083498C" w14:textId="11EE67BE" w:rsidR="008A053D" w:rsidRPr="00F80AAB" w:rsidRDefault="008A053D" w:rsidP="001B644F">
      <w:pPr>
        <w:autoSpaceDE w:val="0"/>
        <w:autoSpaceDN w:val="0"/>
        <w:adjustRightInd w:val="0"/>
        <w:spacing w:after="120" w:line="276" w:lineRule="auto"/>
        <w:jc w:val="center"/>
        <w:rPr>
          <w:rFonts w:ascii="Arial" w:hAnsi="Arial" w:cs="Arial"/>
          <w:b/>
          <w:bCs/>
          <w:sz w:val="24"/>
          <w:szCs w:val="24"/>
          <w:lang w:val="ro-RO"/>
        </w:rPr>
      </w:pPr>
      <w:r w:rsidRPr="00F80AAB">
        <w:rPr>
          <w:rFonts w:ascii="Arial" w:hAnsi="Arial" w:cs="Arial"/>
          <w:b/>
          <w:bCs/>
          <w:sz w:val="24"/>
          <w:szCs w:val="24"/>
          <w:lang w:val="ro-RO"/>
        </w:rPr>
        <w:t>Regulament de organizare și funcționare a Comisiei de Film din România</w:t>
      </w:r>
    </w:p>
    <w:p w14:paraId="22845653" w14:textId="77777777" w:rsidR="004A5388" w:rsidRPr="00F80AAB" w:rsidRDefault="004A5388" w:rsidP="001B644F">
      <w:pPr>
        <w:autoSpaceDE w:val="0"/>
        <w:autoSpaceDN w:val="0"/>
        <w:adjustRightInd w:val="0"/>
        <w:spacing w:after="120" w:line="276" w:lineRule="auto"/>
        <w:jc w:val="center"/>
        <w:rPr>
          <w:rFonts w:ascii="Arial" w:hAnsi="Arial" w:cs="Arial"/>
          <w:b/>
          <w:bCs/>
          <w:sz w:val="24"/>
          <w:szCs w:val="24"/>
          <w:lang w:val="ro-RO"/>
        </w:rPr>
      </w:pPr>
    </w:p>
    <w:p w14:paraId="49F07316" w14:textId="77777777" w:rsidR="004A5388" w:rsidRPr="00F80AAB" w:rsidRDefault="004A5388" w:rsidP="001B644F">
      <w:pPr>
        <w:autoSpaceDE w:val="0"/>
        <w:autoSpaceDN w:val="0"/>
        <w:adjustRightInd w:val="0"/>
        <w:spacing w:after="120" w:line="276" w:lineRule="auto"/>
        <w:jc w:val="center"/>
        <w:rPr>
          <w:rFonts w:ascii="Arial" w:hAnsi="Arial" w:cs="Arial"/>
          <w:b/>
          <w:bCs/>
          <w:sz w:val="24"/>
          <w:szCs w:val="24"/>
          <w:lang w:val="ro-RO"/>
        </w:rPr>
      </w:pPr>
    </w:p>
    <w:p w14:paraId="50AD6137" w14:textId="77777777" w:rsidR="008A053D" w:rsidRPr="00F80AAB" w:rsidRDefault="008A053D" w:rsidP="0002743A">
      <w:pPr>
        <w:pStyle w:val="ListParagraph"/>
        <w:numPr>
          <w:ilvl w:val="0"/>
          <w:numId w:val="80"/>
        </w:numPr>
        <w:shd w:val="clear" w:color="auto" w:fill="FFFFFF"/>
        <w:spacing w:after="0" w:line="276" w:lineRule="auto"/>
        <w:ind w:left="0" w:firstLine="0"/>
        <w:jc w:val="both"/>
        <w:rPr>
          <w:rFonts w:ascii="Arial" w:eastAsia="Times New Roman" w:hAnsi="Arial" w:cs="Arial"/>
          <w:sz w:val="24"/>
          <w:szCs w:val="24"/>
          <w:lang w:val="ro-RO"/>
        </w:rPr>
      </w:pPr>
      <w:r w:rsidRPr="00F80AAB">
        <w:rPr>
          <w:rFonts w:ascii="Arial" w:eastAsia="Times New Roman" w:hAnsi="Arial" w:cs="Arial"/>
          <w:b/>
          <w:bCs/>
          <w:sz w:val="24"/>
          <w:szCs w:val="24"/>
          <w:lang w:val="ro-RO"/>
        </w:rPr>
        <w:t>CAPITOLUL I:</w:t>
      </w:r>
      <w:r w:rsidRPr="00F80AAB">
        <w:rPr>
          <w:rFonts w:ascii="Arial" w:eastAsia="Times New Roman" w:hAnsi="Arial" w:cs="Arial"/>
          <w:sz w:val="24"/>
          <w:szCs w:val="24"/>
          <w:lang w:val="ro-RO"/>
        </w:rPr>
        <w:t> </w:t>
      </w:r>
      <w:r w:rsidRPr="00F80AAB">
        <w:rPr>
          <w:rFonts w:ascii="Arial" w:eastAsia="Times New Roman" w:hAnsi="Arial" w:cs="Arial"/>
          <w:b/>
          <w:bCs/>
          <w:sz w:val="24"/>
          <w:szCs w:val="24"/>
          <w:lang w:val="ro-RO"/>
        </w:rPr>
        <w:t>Dispoziţii generale</w:t>
      </w:r>
    </w:p>
    <w:p w14:paraId="267763E2"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05" w:name="do|caI|ar1"/>
      <w:bookmarkStart w:id="106" w:name="do|caI|ar1|al1"/>
      <w:bookmarkEnd w:id="105"/>
      <w:bookmarkEnd w:id="106"/>
    </w:p>
    <w:p w14:paraId="4D3F93F7" w14:textId="77777777" w:rsidR="008A053D" w:rsidRPr="00F80AAB" w:rsidRDefault="008A053D" w:rsidP="0002743A">
      <w:pPr>
        <w:pStyle w:val="ListParagraph"/>
        <w:numPr>
          <w:ilvl w:val="0"/>
          <w:numId w:val="7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Prezentul regulament este stabilește modul de organizare şi de funcţionare a Comisiei de Film în România, în condițiile:</w:t>
      </w:r>
    </w:p>
    <w:p w14:paraId="1B1C53C8" w14:textId="77777777" w:rsidR="008A053D" w:rsidRPr="00F80AAB" w:rsidRDefault="008A053D" w:rsidP="0002743A">
      <w:pPr>
        <w:pStyle w:val="ListParagraph"/>
        <w:numPr>
          <w:ilvl w:val="0"/>
          <w:numId w:val="9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Hotărârii de Guvern nr. 421/2018 pentru instituirea unei scheme de ajutor de stat privind sprijinirea industriei cinematografice, aprobată cu modificările și completările ulterioare(denumită în continuare „H.G. nr. 421/2018”);</w:t>
      </w:r>
    </w:p>
    <w:p w14:paraId="28C6EC76" w14:textId="77777777" w:rsidR="008A053D" w:rsidRPr="00F80AAB" w:rsidRDefault="008A053D" w:rsidP="0002743A">
      <w:pPr>
        <w:pStyle w:val="ListParagraph"/>
        <w:numPr>
          <w:ilvl w:val="0"/>
          <w:numId w:val="9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Ordonanței de Urgență a Guvernului nr. 39/2023 privind înfiinţarea Oficiului de Film şi Investiţii Culturale, precum şi pentru stabilirea unor măsuri instituţionale referitoare la gestionarea schemei de ajutor de stat pentru sprijinirea culturii de film şi producţiei de film în Români (denumită în continuare „O.U.G. nr. 39/2023”);</w:t>
      </w:r>
    </w:p>
    <w:p w14:paraId="726A254F" w14:textId="77777777" w:rsidR="008A053D" w:rsidRPr="00F80AAB" w:rsidRDefault="008A053D" w:rsidP="0002743A">
      <w:pPr>
        <w:pStyle w:val="ListParagraph"/>
        <w:numPr>
          <w:ilvl w:val="0"/>
          <w:numId w:val="9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Procedurii pentru gestionarea şi verificarea de către Oficiul de Film și Investiții Culturale a proiectelor preluate, de încheiere a acordurilor de finanțare şi de efectuare a plăților aferente schemei de ajutor de stat instituită prin Hotărârea Guvernului nr. 421/2018 pentru instituirea unei scheme de ajutor de stat privind sprijinirea industriei cinematografice, cu modificările şi completările ulterioare, a cărei parte integrantă este prezentul Regulament (denumită, în continuare, „Procedura”).</w:t>
      </w:r>
    </w:p>
    <w:p w14:paraId="6D263B9C" w14:textId="77777777" w:rsidR="008A053D" w:rsidRPr="00F80AAB" w:rsidRDefault="008A053D" w:rsidP="0002743A">
      <w:pPr>
        <w:pStyle w:val="ListParagraph"/>
        <w:numPr>
          <w:ilvl w:val="0"/>
          <w:numId w:val="7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07" w:name="do|caI|ar1|al2"/>
      <w:bookmarkEnd w:id="107"/>
      <w:r w:rsidRPr="00F80AAB">
        <w:rPr>
          <w:rFonts w:ascii="Arial" w:eastAsia="Times New Roman" w:hAnsi="Arial" w:cs="Arial"/>
          <w:sz w:val="24"/>
          <w:szCs w:val="24"/>
          <w:lang w:val="ro-RO"/>
        </w:rPr>
        <w:t xml:space="preserve"> Comisia de Film în România, denumită în continuare „Comisia” reprezintă un organism colegial decizional, fără personalitate juridică, imparțiale și independent, cu rolul de evaluare și selectare a proiectelor care îndeplinesc condițiile de eligibilitate pentru a beneficia de ajutor de stat în condițiile H.G. nr. 421/2018.</w:t>
      </w:r>
    </w:p>
    <w:p w14:paraId="6EC9CFDF" w14:textId="77777777" w:rsidR="008A053D" w:rsidRPr="00F80AAB" w:rsidRDefault="008A053D" w:rsidP="0002743A">
      <w:pPr>
        <w:pStyle w:val="ListParagraph"/>
        <w:numPr>
          <w:ilvl w:val="0"/>
          <w:numId w:val="7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În activitatea lor, membrii Comisiei de Film în România sunt independenți.</w:t>
      </w:r>
    </w:p>
    <w:p w14:paraId="4F38961F"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p>
    <w:p w14:paraId="48E403B2" w14:textId="77777777" w:rsidR="008A053D" w:rsidRPr="00F80AAB" w:rsidRDefault="008A053D" w:rsidP="0002743A">
      <w:pPr>
        <w:pStyle w:val="ListParagraph"/>
        <w:numPr>
          <w:ilvl w:val="0"/>
          <w:numId w:val="8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Prezentul regulament reglementează funcționarea Comisiei în procesul de  evaluare și selecție a proiectelor depuse în sesiunile 2018, 2019 și 2020 în baza  H.G. nr. 421/2018, în vederea semnării acordurilor de finanțare și certificarea cuantumului cheltuielilor eligibile ce urmează a fi decontate în baza cererilor de plată, conform dispozițiilor Procedurii.</w:t>
      </w:r>
    </w:p>
    <w:p w14:paraId="6E6E94BC" w14:textId="4FADEB77" w:rsidR="008A053D" w:rsidRPr="00F80AAB" w:rsidRDefault="008A053D" w:rsidP="0002743A">
      <w:pPr>
        <w:pStyle w:val="ListParagraph"/>
        <w:numPr>
          <w:ilvl w:val="0"/>
          <w:numId w:val="8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vederea îndeplinirii atribuțiilor conform prezentul regulament, Comisia de Film în România își desfășoară activitatea în colaborare cu Oficiul de Film și Investiții Culturale, </w:t>
      </w:r>
      <w:r w:rsidR="007E33C8" w:rsidRPr="00F80AAB">
        <w:rPr>
          <w:rFonts w:ascii="Arial" w:eastAsia="Times New Roman" w:hAnsi="Arial" w:cs="Arial"/>
          <w:sz w:val="24"/>
          <w:szCs w:val="24"/>
          <w:lang w:val="ro-RO"/>
        </w:rPr>
        <w:t>denumit în continuare „Oficiul”</w:t>
      </w:r>
      <w:r w:rsidRPr="00F80AAB">
        <w:rPr>
          <w:rFonts w:ascii="Arial" w:eastAsia="Times New Roman" w:hAnsi="Arial" w:cs="Arial"/>
          <w:sz w:val="24"/>
          <w:szCs w:val="24"/>
          <w:lang w:val="ro-RO"/>
        </w:rPr>
        <w:t xml:space="preserve"> care va asigura și personalul care va îndeplini funcțiile Secretariatului Tehnic.</w:t>
      </w:r>
    </w:p>
    <w:p w14:paraId="234CDEAB" w14:textId="5E2F0C1D" w:rsidR="008A053D" w:rsidRPr="00F80AAB" w:rsidRDefault="008A053D" w:rsidP="0002743A">
      <w:pPr>
        <w:pStyle w:val="ListParagraph"/>
        <w:numPr>
          <w:ilvl w:val="0"/>
          <w:numId w:val="8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procesul de evaluare și deliberare pentru soluționarea cererilor de finanțare și cererilor de plată depuse în baza H.G nr. 421/2018, membrii Comisiei de Film din România </w:t>
      </w:r>
      <w:r w:rsidRPr="00F80AAB">
        <w:rPr>
          <w:rFonts w:ascii="Arial" w:eastAsia="Times New Roman" w:hAnsi="Arial" w:cs="Arial"/>
          <w:sz w:val="24"/>
          <w:szCs w:val="24"/>
          <w:lang w:val="ro-RO"/>
        </w:rPr>
        <w:lastRenderedPageBreak/>
        <w:t>pot cere puncte de vedere scrise de la alți experți în domeniu, cu asigurarea respectării dispozițiilor legale aplicabile membrilor comisiei, inclusiv, dar fără a se limita la, obligațiile de confidențialitate și conflicte de interese.</w:t>
      </w:r>
    </w:p>
    <w:p w14:paraId="57070F06"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44D84F44" w14:textId="77777777" w:rsidR="008A053D" w:rsidRPr="00F80AAB" w:rsidRDefault="008A053D" w:rsidP="0002743A">
      <w:pPr>
        <w:pStyle w:val="ListParagraph"/>
        <w:numPr>
          <w:ilvl w:val="0"/>
          <w:numId w:val="80"/>
        </w:numPr>
        <w:shd w:val="clear" w:color="auto" w:fill="FFFFFF"/>
        <w:spacing w:after="0" w:line="276" w:lineRule="auto"/>
        <w:ind w:left="0" w:firstLine="0"/>
        <w:jc w:val="both"/>
        <w:rPr>
          <w:rFonts w:ascii="Arial" w:eastAsia="Times New Roman" w:hAnsi="Arial" w:cs="Arial"/>
          <w:sz w:val="24"/>
          <w:szCs w:val="24"/>
          <w:lang w:val="ro-RO"/>
        </w:rPr>
      </w:pPr>
      <w:bookmarkStart w:id="108" w:name="do|caII"/>
      <w:bookmarkEnd w:id="108"/>
      <w:r w:rsidRPr="00F80AAB">
        <w:rPr>
          <w:rFonts w:ascii="Arial" w:eastAsia="Times New Roman" w:hAnsi="Arial" w:cs="Arial"/>
          <w:b/>
          <w:bCs/>
          <w:sz w:val="24"/>
          <w:szCs w:val="24"/>
          <w:lang w:val="ro-RO"/>
        </w:rPr>
        <w:t>Componenţa şi organizarea Comisiei</w:t>
      </w:r>
      <w:bookmarkStart w:id="109" w:name="do|caII|ar2"/>
      <w:bookmarkStart w:id="110" w:name="do|caII|ar2|al1"/>
      <w:bookmarkEnd w:id="109"/>
      <w:bookmarkEnd w:id="110"/>
    </w:p>
    <w:p w14:paraId="3965C7BC"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11" w:name="_Ref146664734"/>
    </w:p>
    <w:bookmarkEnd w:id="111"/>
    <w:p w14:paraId="10AC3D95" w14:textId="77777777" w:rsidR="008A053D" w:rsidRPr="00F80AAB" w:rsidRDefault="008A053D" w:rsidP="0002743A">
      <w:pPr>
        <w:pStyle w:val="ListParagraph"/>
        <w:numPr>
          <w:ilvl w:val="0"/>
          <w:numId w:val="8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b/>
          <w:bCs/>
          <w:sz w:val="24"/>
          <w:szCs w:val="24"/>
          <w:lang w:val="ro-RO"/>
        </w:rPr>
        <w:t xml:space="preserve"> </w:t>
      </w:r>
      <w:bookmarkStart w:id="112" w:name="_Ref146664735"/>
      <w:r w:rsidRPr="00F80AAB">
        <w:rPr>
          <w:rFonts w:ascii="Arial" w:eastAsia="Times New Roman" w:hAnsi="Arial" w:cs="Arial"/>
          <w:sz w:val="24"/>
          <w:szCs w:val="24"/>
          <w:lang w:val="ro-RO"/>
        </w:rPr>
        <w:t>Ministrul culturii va numi, prin ordin, șapte membri ai Comisiei de Film în România, pentru un mandat de 1 an, care poate fi reînnoit consecutiv o singură dată.</w:t>
      </w:r>
      <w:bookmarkEnd w:id="112"/>
    </w:p>
    <w:p w14:paraId="3AC33F24" w14:textId="77777777" w:rsidR="008A053D" w:rsidRPr="00F80AAB" w:rsidRDefault="008A053D" w:rsidP="0002743A">
      <w:pPr>
        <w:pStyle w:val="ListParagraph"/>
        <w:numPr>
          <w:ilvl w:val="0"/>
          <w:numId w:val="82"/>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13" w:name="do|caII|ar2|al2"/>
      <w:bookmarkEnd w:id="113"/>
      <w:r w:rsidRPr="00F80AAB">
        <w:rPr>
          <w:rFonts w:ascii="Arial" w:eastAsia="Times New Roman" w:hAnsi="Arial" w:cs="Arial"/>
          <w:sz w:val="24"/>
          <w:szCs w:val="24"/>
          <w:lang w:val="ro-RO"/>
        </w:rPr>
        <w:t>Prin ordinul prevăzut la alin. (1) se desemnează şi doi supleanţi.</w:t>
      </w:r>
    </w:p>
    <w:p w14:paraId="6F5A22E3"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14" w:name="do|caII|ar3"/>
      <w:bookmarkStart w:id="115" w:name="do|caII|ar3|al1"/>
      <w:bookmarkEnd w:id="114"/>
      <w:bookmarkEnd w:id="115"/>
    </w:p>
    <w:p w14:paraId="6FF9645C" w14:textId="77777777" w:rsidR="008A053D" w:rsidRPr="00F80AAB" w:rsidRDefault="008A053D" w:rsidP="0002743A">
      <w:pPr>
        <w:pStyle w:val="ListParagraph"/>
        <w:numPr>
          <w:ilvl w:val="0"/>
          <w:numId w:val="8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16" w:name="do|caII|ar3|al1|lia"/>
      <w:bookmarkStart w:id="117" w:name="do|caII|ar3|al2"/>
      <w:bookmarkEnd w:id="116"/>
      <w:bookmarkEnd w:id="117"/>
      <w:r w:rsidRPr="00F80AAB">
        <w:rPr>
          <w:rFonts w:ascii="Arial" w:eastAsia="Times New Roman" w:hAnsi="Arial" w:cs="Arial"/>
          <w:sz w:val="24"/>
          <w:szCs w:val="24"/>
          <w:lang w:val="ro-RO"/>
        </w:rPr>
        <w:t>La numirea membrilor Comisiei vor fi avute în vedere următoarele criterii:</w:t>
      </w:r>
    </w:p>
    <w:p w14:paraId="4D8C0E0A" w14:textId="77777777" w:rsidR="008A053D" w:rsidRPr="00F80AAB" w:rsidRDefault="008A053D" w:rsidP="0002743A">
      <w:pPr>
        <w:pStyle w:val="ListParagraph"/>
        <w:numPr>
          <w:ilvl w:val="0"/>
          <w:numId w:val="7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18" w:name="do|caII|ar3|al2|lia"/>
      <w:bookmarkEnd w:id="118"/>
      <w:r w:rsidRPr="00F80AAB">
        <w:rPr>
          <w:rFonts w:ascii="Arial" w:eastAsia="Times New Roman" w:hAnsi="Arial" w:cs="Arial"/>
          <w:sz w:val="24"/>
          <w:szCs w:val="24"/>
          <w:lang w:val="ro-RO"/>
        </w:rPr>
        <w:t>Membrii Comisiei de Film în România sunt numiţi dintre personalităţi din mediul universitar, reprezentanţi ai mediului cultural şi artistic, persoane cu experienţă în domeniul cinematografiei, persoane cu experienţă în afaceri, reprezentanţi ai organizaţiilor neguvernamentale specializate în politici publice</w:t>
      </w:r>
    </w:p>
    <w:p w14:paraId="11036FC6" w14:textId="77777777" w:rsidR="008A053D" w:rsidRPr="00F80AAB" w:rsidRDefault="008A053D" w:rsidP="0002743A">
      <w:pPr>
        <w:pStyle w:val="ListParagraph"/>
        <w:numPr>
          <w:ilvl w:val="0"/>
          <w:numId w:val="7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Persoanele numite pentru a face parte din Comisia de Film în România, precum şi membrii familiilor acestora sau rudele până la gradul doi inclusiv nu pot participa în nicio calitate la realizarea unui proiect pe care sunt chemați a-l soluționa;</w:t>
      </w:r>
    </w:p>
    <w:p w14:paraId="4BE3C61C" w14:textId="77777777" w:rsidR="008A053D" w:rsidRPr="00F80AAB" w:rsidRDefault="008A053D" w:rsidP="0002743A">
      <w:pPr>
        <w:pStyle w:val="ListParagraph"/>
        <w:numPr>
          <w:ilvl w:val="0"/>
          <w:numId w:val="7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nu au fost condamnaţi definitiv pentru săvârşirea unei infracţiuni contra securităţii naţionale, contra autorităţii, infracţiuni de corupţie sau de serviciu, infracţiuni de fals ori contra înfăptuirii justiţiei, cu excepţia situaţiei în care a intervenit reabilitarea, şi, după caz, nu au săvârşit abateri disciplinare pentru care s-au aplicat sancţiuni disciplinare, pentru care nu a intervenit radierea, în condiţiile legii;</w:t>
      </w:r>
    </w:p>
    <w:p w14:paraId="7C340F70" w14:textId="77777777" w:rsidR="008A053D" w:rsidRPr="00F80AAB" w:rsidRDefault="008A053D" w:rsidP="0002743A">
      <w:pPr>
        <w:pStyle w:val="ListParagraph"/>
        <w:numPr>
          <w:ilvl w:val="0"/>
          <w:numId w:val="7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19" w:name="do|caII|ar3|al2|lib"/>
      <w:bookmarkStart w:id="120" w:name="do|caII|ar3|al2|lic"/>
      <w:bookmarkEnd w:id="119"/>
      <w:bookmarkEnd w:id="120"/>
      <w:r w:rsidRPr="00F80AAB">
        <w:rPr>
          <w:rFonts w:ascii="Arial" w:eastAsia="Times New Roman" w:hAnsi="Arial" w:cs="Arial"/>
          <w:sz w:val="24"/>
          <w:szCs w:val="24"/>
          <w:lang w:val="ro-RO"/>
        </w:rPr>
        <w:t>membrii nu fac parte din comisiile de selecție din cadrul Centrului Național al Cinematografiei;</w:t>
      </w:r>
    </w:p>
    <w:p w14:paraId="744131C6" w14:textId="77777777" w:rsidR="008A053D" w:rsidRPr="00F80AAB" w:rsidRDefault="008A053D" w:rsidP="0002743A">
      <w:pPr>
        <w:pStyle w:val="ListParagraph"/>
        <w:numPr>
          <w:ilvl w:val="0"/>
          <w:numId w:val="7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21" w:name="do|caII|ar3|al2|lid"/>
      <w:bookmarkStart w:id="122" w:name="do|caII|ar3|al2|lie"/>
      <w:bookmarkEnd w:id="121"/>
      <w:bookmarkEnd w:id="122"/>
      <w:r w:rsidRPr="00F80AAB">
        <w:rPr>
          <w:rFonts w:ascii="Arial" w:eastAsia="Times New Roman" w:hAnsi="Arial" w:cs="Arial"/>
          <w:sz w:val="24"/>
          <w:szCs w:val="24"/>
          <w:lang w:val="ro-RO"/>
        </w:rPr>
        <w:t>cel puţin un membru are studii juridice;</w:t>
      </w:r>
    </w:p>
    <w:p w14:paraId="041F5CF7" w14:textId="77777777" w:rsidR="008A053D" w:rsidRPr="00F80AAB" w:rsidRDefault="008A053D" w:rsidP="0002743A">
      <w:pPr>
        <w:pStyle w:val="ListParagraph"/>
        <w:numPr>
          <w:ilvl w:val="0"/>
          <w:numId w:val="7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cel puțin un membru are studii economice, de contabilitate, audit ori gestionare financiară, cu experiență relevantă.</w:t>
      </w:r>
    </w:p>
    <w:p w14:paraId="423E0FBA" w14:textId="77777777" w:rsidR="008A053D" w:rsidRPr="00F80AAB" w:rsidRDefault="008A053D" w:rsidP="0002743A">
      <w:pPr>
        <w:pStyle w:val="ListParagraph"/>
        <w:numPr>
          <w:ilvl w:val="0"/>
          <w:numId w:val="8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23" w:name="do|caII|ar3|al3"/>
      <w:bookmarkEnd w:id="123"/>
      <w:r w:rsidRPr="00F80AAB">
        <w:rPr>
          <w:rFonts w:ascii="Arial" w:eastAsia="Times New Roman" w:hAnsi="Arial" w:cs="Arial"/>
          <w:sz w:val="24"/>
          <w:szCs w:val="24"/>
          <w:lang w:val="ro-RO"/>
        </w:rPr>
        <w:t>În vederea nominalizării persoanelor care respectă criteriile prevăzute la alin. (1) Ministerul publică un anunţ pe pagina de internet proprie, prin care solicită candidaturi însoţite de CV.</w:t>
      </w:r>
    </w:p>
    <w:p w14:paraId="61EE1B8C"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24" w:name="do|caII|ar4"/>
      <w:bookmarkEnd w:id="124"/>
    </w:p>
    <w:p w14:paraId="06A3C6EB" w14:textId="77777777" w:rsidR="008A053D" w:rsidRPr="00F80AAB" w:rsidRDefault="008A053D" w:rsidP="0002743A">
      <w:pPr>
        <w:pStyle w:val="ListParagraph"/>
        <w:numPr>
          <w:ilvl w:val="0"/>
          <w:numId w:val="8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25" w:name="do|caII|ar4|al1"/>
      <w:bookmarkEnd w:id="125"/>
      <w:r w:rsidRPr="00F80AAB">
        <w:rPr>
          <w:rFonts w:ascii="Arial" w:eastAsia="Times New Roman" w:hAnsi="Arial" w:cs="Arial"/>
          <w:sz w:val="24"/>
          <w:szCs w:val="24"/>
          <w:lang w:val="ro-RO"/>
        </w:rPr>
        <w:t>Comisia este condusă de un preşedinte, numit, prin votul favorabil al majorității membrilor Comisiei de Film în România, inclusiv membrii supleanți.</w:t>
      </w:r>
    </w:p>
    <w:p w14:paraId="5412DEEA" w14:textId="77777777" w:rsidR="008A053D" w:rsidRPr="00F80AAB" w:rsidRDefault="008A053D" w:rsidP="0002743A">
      <w:pPr>
        <w:pStyle w:val="ListParagraph"/>
        <w:numPr>
          <w:ilvl w:val="0"/>
          <w:numId w:val="85"/>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26" w:name="do|caII|ar4|al2"/>
      <w:bookmarkEnd w:id="126"/>
      <w:r w:rsidRPr="00F80AAB">
        <w:rPr>
          <w:rFonts w:ascii="Arial" w:eastAsia="Times New Roman" w:hAnsi="Arial" w:cs="Arial"/>
          <w:sz w:val="24"/>
          <w:szCs w:val="24"/>
          <w:lang w:val="ro-RO"/>
        </w:rPr>
        <w:t>În caz de incompatibilitate, conflict de interese sau dacă se află în imposibilitatea exercitării sarcinilor, preşedintele Comisiei va fi înlocuit de un preşedinte de şedinţă, ales cu votul majorităţii simple a membrilor prezenţi la respectiva şedinţă.</w:t>
      </w:r>
    </w:p>
    <w:p w14:paraId="72FEA407"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27" w:name="do|caII|ar5"/>
      <w:bookmarkStart w:id="128" w:name="_Ref146664402"/>
      <w:bookmarkEnd w:id="127"/>
    </w:p>
    <w:p w14:paraId="2DE78566" w14:textId="77777777" w:rsidR="008A053D" w:rsidRPr="00F80AAB" w:rsidRDefault="008A053D" w:rsidP="0002743A">
      <w:pPr>
        <w:pStyle w:val="ListParagraph"/>
        <w:numPr>
          <w:ilvl w:val="0"/>
          <w:numId w:val="8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29" w:name="do|caII|ar5|al1"/>
      <w:bookmarkEnd w:id="128"/>
      <w:bookmarkEnd w:id="129"/>
      <w:r w:rsidRPr="00F80AAB">
        <w:rPr>
          <w:rFonts w:ascii="Arial" w:eastAsia="Times New Roman" w:hAnsi="Arial" w:cs="Arial"/>
          <w:sz w:val="24"/>
          <w:szCs w:val="24"/>
          <w:lang w:val="ro-RO"/>
        </w:rPr>
        <w:t>Membrii Comisiei au obligaţia păstrării confidenţialităţii, pe toată durata mandatului şi după încetarea acestuia, cu privire la date şi/sau informaţii cu caracter personal de care au luat cunoştinţă în timpul exercitării mandatului, cu excepţia datelor şi documentelor care, potrivit legii, constituie informaţii de interes public.</w:t>
      </w:r>
    </w:p>
    <w:p w14:paraId="25F5606A" w14:textId="77777777" w:rsidR="008A053D" w:rsidRPr="00F80AAB" w:rsidRDefault="008A053D" w:rsidP="0002743A">
      <w:pPr>
        <w:pStyle w:val="ListParagraph"/>
        <w:numPr>
          <w:ilvl w:val="0"/>
          <w:numId w:val="8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0" w:name="do|caII|ar5|al2"/>
      <w:bookmarkEnd w:id="130"/>
      <w:r w:rsidRPr="00F80AAB">
        <w:rPr>
          <w:rFonts w:ascii="Arial" w:eastAsia="Times New Roman" w:hAnsi="Arial" w:cs="Arial"/>
          <w:sz w:val="24"/>
          <w:szCs w:val="24"/>
          <w:lang w:val="ro-RO"/>
        </w:rPr>
        <w:t>Obligaţia păstrării confidenţialităţii incumbă şi secretarului Comisiei şi supleanţilor acestuia.</w:t>
      </w:r>
    </w:p>
    <w:p w14:paraId="51808B7D" w14:textId="77777777" w:rsidR="008A053D" w:rsidRPr="00F80AAB" w:rsidRDefault="008A053D" w:rsidP="0002743A">
      <w:pPr>
        <w:pStyle w:val="ListParagraph"/>
        <w:numPr>
          <w:ilvl w:val="0"/>
          <w:numId w:val="86"/>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1" w:name="do|caII|ar5|al3"/>
      <w:bookmarkEnd w:id="131"/>
      <w:r w:rsidRPr="00F80AAB">
        <w:rPr>
          <w:rFonts w:ascii="Arial" w:eastAsia="Times New Roman" w:hAnsi="Arial" w:cs="Arial"/>
          <w:sz w:val="24"/>
          <w:szCs w:val="24"/>
          <w:lang w:val="ro-RO"/>
        </w:rPr>
        <w:t>Membrii Comisiei au obligaţia exercitării mandatului cu respectarea următoarelor principii:</w:t>
      </w:r>
    </w:p>
    <w:p w14:paraId="4B74111A" w14:textId="77777777" w:rsidR="008A053D" w:rsidRPr="00F80AAB" w:rsidRDefault="008A053D" w:rsidP="0002743A">
      <w:pPr>
        <w:pStyle w:val="ListParagraph"/>
        <w:numPr>
          <w:ilvl w:val="0"/>
          <w:numId w:val="8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2" w:name="do|caII|ar5|al3|lia"/>
      <w:bookmarkEnd w:id="132"/>
      <w:r w:rsidRPr="00F80AAB">
        <w:rPr>
          <w:rFonts w:ascii="Arial" w:eastAsia="Times New Roman" w:hAnsi="Arial" w:cs="Arial"/>
          <w:sz w:val="24"/>
          <w:szCs w:val="24"/>
          <w:lang w:val="ro-RO"/>
        </w:rPr>
        <w:t>respectarea şi aplicarea corectă a legii;</w:t>
      </w:r>
    </w:p>
    <w:p w14:paraId="3EC0F25B" w14:textId="77777777" w:rsidR="008A053D" w:rsidRPr="00F80AAB" w:rsidRDefault="008A053D" w:rsidP="0002743A">
      <w:pPr>
        <w:pStyle w:val="ListParagraph"/>
        <w:numPr>
          <w:ilvl w:val="0"/>
          <w:numId w:val="8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3" w:name="do|caII|ar5|al3|lib"/>
      <w:bookmarkEnd w:id="133"/>
      <w:r w:rsidRPr="00F80AAB">
        <w:rPr>
          <w:rFonts w:ascii="Arial" w:eastAsia="Times New Roman" w:hAnsi="Arial" w:cs="Arial"/>
          <w:sz w:val="24"/>
          <w:szCs w:val="24"/>
          <w:lang w:val="ro-RO"/>
        </w:rPr>
        <w:t>prioritatea interesului public;</w:t>
      </w:r>
    </w:p>
    <w:p w14:paraId="0B1E53B8" w14:textId="77777777" w:rsidR="008A053D" w:rsidRPr="00F80AAB" w:rsidRDefault="008A053D" w:rsidP="0002743A">
      <w:pPr>
        <w:pStyle w:val="ListParagraph"/>
        <w:numPr>
          <w:ilvl w:val="0"/>
          <w:numId w:val="8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4" w:name="do|caII|ar5|al3|lic"/>
      <w:bookmarkEnd w:id="134"/>
      <w:r w:rsidRPr="00F80AAB">
        <w:rPr>
          <w:rFonts w:ascii="Arial" w:eastAsia="Times New Roman" w:hAnsi="Arial" w:cs="Arial"/>
          <w:sz w:val="24"/>
          <w:szCs w:val="24"/>
          <w:lang w:val="ro-RO"/>
        </w:rPr>
        <w:t>protejarea patrimoniul cultural;</w:t>
      </w:r>
    </w:p>
    <w:p w14:paraId="257E7856" w14:textId="77777777" w:rsidR="008A053D" w:rsidRPr="00F80AAB" w:rsidRDefault="008A053D" w:rsidP="0002743A">
      <w:pPr>
        <w:pStyle w:val="ListParagraph"/>
        <w:numPr>
          <w:ilvl w:val="0"/>
          <w:numId w:val="8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5" w:name="do|caII|ar5|al3|lid"/>
      <w:bookmarkEnd w:id="135"/>
      <w:r w:rsidRPr="00F80AAB">
        <w:rPr>
          <w:rFonts w:ascii="Arial" w:eastAsia="Times New Roman" w:hAnsi="Arial" w:cs="Arial"/>
          <w:sz w:val="24"/>
          <w:szCs w:val="24"/>
          <w:lang w:val="ro-RO"/>
        </w:rPr>
        <w:t>asigurarea egalităţii de tratament al cetăţenilor prin aplicarea aceluiaşi regim juridic în situaţii identice sau similare;</w:t>
      </w:r>
    </w:p>
    <w:p w14:paraId="7FDB4172" w14:textId="77777777" w:rsidR="008A053D" w:rsidRPr="00F80AAB" w:rsidRDefault="008A053D" w:rsidP="0002743A">
      <w:pPr>
        <w:pStyle w:val="ListParagraph"/>
        <w:numPr>
          <w:ilvl w:val="0"/>
          <w:numId w:val="8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6" w:name="do|caII|ar5|al3|lie"/>
      <w:bookmarkEnd w:id="136"/>
      <w:r w:rsidRPr="00F80AAB">
        <w:rPr>
          <w:rFonts w:ascii="Arial" w:eastAsia="Times New Roman" w:hAnsi="Arial" w:cs="Arial"/>
          <w:sz w:val="24"/>
          <w:szCs w:val="24"/>
          <w:lang w:val="ro-RO"/>
        </w:rPr>
        <w:t>profesionalism, prin îndeplinirea mandatului cu responsabilitate, competenţă, eficienţă, corectitudine şi conştiinciozitate;</w:t>
      </w:r>
    </w:p>
    <w:p w14:paraId="196ABA30" w14:textId="77777777" w:rsidR="008A053D" w:rsidRPr="00F80AAB" w:rsidRDefault="008A053D" w:rsidP="0002743A">
      <w:pPr>
        <w:pStyle w:val="ListParagraph"/>
        <w:numPr>
          <w:ilvl w:val="0"/>
          <w:numId w:val="87"/>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37" w:name="do|caII|ar5|al3|lif"/>
      <w:bookmarkEnd w:id="137"/>
      <w:r w:rsidRPr="00F80AAB">
        <w:rPr>
          <w:rFonts w:ascii="Arial" w:eastAsia="Times New Roman" w:hAnsi="Arial" w:cs="Arial"/>
          <w:sz w:val="24"/>
          <w:szCs w:val="24"/>
          <w:lang w:val="ro-RO"/>
        </w:rPr>
        <w:t>imparţialitate şi independenţă, care obligă la o atitudine obiectivă, neutră faţă de orice interes politic, economic, religios sau de altă natură, în exercitarea mandatului.</w:t>
      </w:r>
    </w:p>
    <w:p w14:paraId="2E757C02"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6C2337E2" w14:textId="77777777" w:rsidR="008A053D" w:rsidRPr="00F80AAB" w:rsidRDefault="008A053D" w:rsidP="0002743A">
      <w:pPr>
        <w:pStyle w:val="ListParagraph"/>
        <w:numPr>
          <w:ilvl w:val="0"/>
          <w:numId w:val="80"/>
        </w:numPr>
        <w:shd w:val="clear" w:color="auto" w:fill="FFFFFF"/>
        <w:spacing w:after="0" w:line="276" w:lineRule="auto"/>
        <w:ind w:left="0" w:firstLine="0"/>
        <w:jc w:val="both"/>
        <w:rPr>
          <w:rFonts w:ascii="Arial" w:eastAsia="Times New Roman" w:hAnsi="Arial" w:cs="Arial"/>
          <w:sz w:val="24"/>
          <w:szCs w:val="24"/>
          <w:lang w:val="ro-RO"/>
        </w:rPr>
      </w:pPr>
      <w:bookmarkStart w:id="138" w:name="do|caIII"/>
      <w:bookmarkEnd w:id="138"/>
      <w:r w:rsidRPr="00F80AAB">
        <w:rPr>
          <w:rFonts w:ascii="Arial" w:eastAsia="Times New Roman" w:hAnsi="Arial" w:cs="Arial"/>
          <w:b/>
          <w:bCs/>
          <w:sz w:val="24"/>
          <w:szCs w:val="24"/>
          <w:lang w:val="ro-RO"/>
        </w:rPr>
        <w:t>Conflicte de interese şi incompatibilităţi</w:t>
      </w:r>
    </w:p>
    <w:p w14:paraId="1E23CD2B"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39" w:name="do|caIII|ar6"/>
      <w:bookmarkStart w:id="140" w:name="_Ref146667289"/>
      <w:bookmarkEnd w:id="139"/>
    </w:p>
    <w:p w14:paraId="5E82AC08" w14:textId="77777777" w:rsidR="008A053D" w:rsidRPr="00F80AAB" w:rsidRDefault="008A053D" w:rsidP="0002743A">
      <w:pPr>
        <w:pStyle w:val="ListParagraph"/>
        <w:numPr>
          <w:ilvl w:val="0"/>
          <w:numId w:val="8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41" w:name="do|caIII|ar6|al1"/>
      <w:bookmarkStart w:id="142" w:name="_Ref146667290"/>
      <w:bookmarkEnd w:id="140"/>
      <w:bookmarkEnd w:id="141"/>
      <w:r w:rsidRPr="00F80AAB">
        <w:rPr>
          <w:rFonts w:ascii="Arial" w:eastAsia="Times New Roman" w:hAnsi="Arial" w:cs="Arial"/>
          <w:sz w:val="24"/>
          <w:szCs w:val="24"/>
          <w:lang w:val="ro-RO"/>
        </w:rPr>
        <w:t>În cazul în care există incompatibilităţi, conflicte de interese sau alte motive care pot afecta integritatea şi imparţialitatea membrilor, aceştia vor informa președintele Comisiei şi nu vor participa la soluționarea respectivului proiect în cadrul ședinței.</w:t>
      </w:r>
      <w:bookmarkEnd w:id="142"/>
    </w:p>
    <w:p w14:paraId="560E9EB3" w14:textId="77777777" w:rsidR="008A053D" w:rsidRPr="00F80AAB" w:rsidRDefault="008A053D" w:rsidP="0002743A">
      <w:pPr>
        <w:pStyle w:val="ListParagraph"/>
        <w:numPr>
          <w:ilvl w:val="0"/>
          <w:numId w:val="8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43" w:name="do|caIII|ar6|al2"/>
      <w:bookmarkEnd w:id="143"/>
      <w:r w:rsidRPr="00F80AAB">
        <w:rPr>
          <w:rFonts w:ascii="Arial" w:eastAsia="Times New Roman" w:hAnsi="Arial" w:cs="Arial"/>
          <w:sz w:val="24"/>
          <w:szCs w:val="24"/>
          <w:lang w:val="ro-RO"/>
        </w:rPr>
        <w:t>Pentru evitarea conflictelor de interese, pe perioada exercitării mandatului, membrii comisiei nu vor participa la analizarea/soluţionarea proiectelor, atunci când se află în una dintre următoarele situaţii:</w:t>
      </w:r>
    </w:p>
    <w:p w14:paraId="09EB132B" w14:textId="77777777" w:rsidR="008A053D" w:rsidRPr="00F80AAB" w:rsidRDefault="008A053D" w:rsidP="0002743A">
      <w:pPr>
        <w:pStyle w:val="ListParagraph"/>
        <w:numPr>
          <w:ilvl w:val="0"/>
          <w:numId w:val="89"/>
        </w:numPr>
        <w:shd w:val="clear" w:color="auto" w:fill="FFFFFF"/>
        <w:spacing w:after="0" w:line="276" w:lineRule="auto"/>
        <w:ind w:left="0" w:firstLine="0"/>
        <w:jc w:val="both"/>
        <w:rPr>
          <w:rFonts w:ascii="Arial" w:eastAsia="Times New Roman" w:hAnsi="Arial" w:cs="Arial"/>
          <w:sz w:val="24"/>
          <w:szCs w:val="24"/>
          <w:lang w:val="ro-RO"/>
        </w:rPr>
      </w:pPr>
      <w:bookmarkStart w:id="144" w:name="do|caIII|ar6|al2|lia"/>
      <w:bookmarkEnd w:id="144"/>
      <w:r w:rsidRPr="00F80AAB">
        <w:rPr>
          <w:rFonts w:ascii="Arial" w:eastAsia="Times New Roman" w:hAnsi="Arial" w:cs="Arial"/>
          <w:sz w:val="24"/>
          <w:szCs w:val="24"/>
          <w:lang w:val="ro-RO"/>
        </w:rPr>
        <w:t>au participat, în orice calitate, la realizarea unui proiect pe care sunt chemați a-l soluționa;</w:t>
      </w:r>
    </w:p>
    <w:p w14:paraId="1A4B1FCE" w14:textId="77777777" w:rsidR="008A053D" w:rsidRPr="00F80AAB" w:rsidRDefault="008A053D" w:rsidP="0002743A">
      <w:pPr>
        <w:pStyle w:val="ListParagraph"/>
        <w:numPr>
          <w:ilvl w:val="0"/>
          <w:numId w:val="89"/>
        </w:numPr>
        <w:shd w:val="clear" w:color="auto" w:fill="FFFFFF"/>
        <w:spacing w:after="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membrii familiilor acestora sau rudele până la gradul doi inclusiv au participat, în orice calitate, la realizarea unui proiect pe care sunt chemați a-l soluționa;</w:t>
      </w:r>
    </w:p>
    <w:p w14:paraId="4F0FEABE" w14:textId="77777777" w:rsidR="008A053D" w:rsidRPr="00F80AAB" w:rsidRDefault="008A053D" w:rsidP="0002743A">
      <w:pPr>
        <w:pStyle w:val="ListParagraph"/>
        <w:numPr>
          <w:ilvl w:val="0"/>
          <w:numId w:val="89"/>
        </w:numPr>
        <w:shd w:val="clear" w:color="auto" w:fill="FFFFFF"/>
        <w:spacing w:after="0" w:line="276" w:lineRule="auto"/>
        <w:ind w:left="0" w:firstLine="0"/>
        <w:jc w:val="both"/>
        <w:rPr>
          <w:rFonts w:ascii="Arial" w:eastAsia="Times New Roman" w:hAnsi="Arial" w:cs="Arial"/>
          <w:sz w:val="24"/>
          <w:szCs w:val="24"/>
          <w:lang w:val="ro-RO"/>
        </w:rPr>
      </w:pPr>
      <w:bookmarkStart w:id="145" w:name="do|caIII|ar6|al2|lib"/>
      <w:bookmarkEnd w:id="145"/>
      <w:r w:rsidRPr="00F80AAB">
        <w:rPr>
          <w:rFonts w:ascii="Arial" w:eastAsia="Times New Roman" w:hAnsi="Arial" w:cs="Arial"/>
          <w:sz w:val="24"/>
          <w:szCs w:val="24"/>
          <w:lang w:val="ro-RO"/>
        </w:rPr>
        <w:t>proiectul supus analizei vizează documente la a căror pregătire, elaborare, adoptare sau verificare a participat sau participă aceştia, soţul ori soţia sau rudele sau afinii, de până la gradul al II-lea inclusiv;</w:t>
      </w:r>
    </w:p>
    <w:p w14:paraId="30AD4AC0" w14:textId="77777777" w:rsidR="008A053D" w:rsidRPr="00F80AAB" w:rsidRDefault="008A053D" w:rsidP="0002743A">
      <w:pPr>
        <w:pStyle w:val="ListParagraph"/>
        <w:numPr>
          <w:ilvl w:val="0"/>
          <w:numId w:val="89"/>
        </w:numPr>
        <w:shd w:val="clear" w:color="auto" w:fill="FFFFFF"/>
        <w:spacing w:after="0" w:line="276" w:lineRule="auto"/>
        <w:ind w:left="0" w:firstLine="0"/>
        <w:jc w:val="both"/>
        <w:rPr>
          <w:rFonts w:ascii="Arial" w:eastAsia="Times New Roman" w:hAnsi="Arial" w:cs="Arial"/>
          <w:sz w:val="24"/>
          <w:szCs w:val="24"/>
          <w:lang w:val="ro-RO"/>
        </w:rPr>
      </w:pPr>
      <w:bookmarkStart w:id="146" w:name="do|caIII|ar6|al2|lic"/>
      <w:bookmarkEnd w:id="146"/>
      <w:r w:rsidRPr="00F80AAB">
        <w:rPr>
          <w:rFonts w:ascii="Arial" w:eastAsia="Times New Roman" w:hAnsi="Arial" w:cs="Arial"/>
          <w:sz w:val="24"/>
          <w:szCs w:val="24"/>
          <w:lang w:val="ro-RO"/>
        </w:rPr>
        <w:t>au avut în ultimii 2 ani sau au o relaţie contractuală, în desfăşurare, inclusiv un raport de serviciu, cu solicitantul sau cu persoane fizice ori juridice care au calitatea de elaborator, comanditar sau beneficiar al respectivelor proiecte.</w:t>
      </w:r>
    </w:p>
    <w:p w14:paraId="0319656C" w14:textId="77777777" w:rsidR="008A053D" w:rsidRPr="00F80AAB" w:rsidRDefault="008A053D" w:rsidP="0002743A">
      <w:pPr>
        <w:pStyle w:val="ListParagraph"/>
        <w:numPr>
          <w:ilvl w:val="0"/>
          <w:numId w:val="8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47" w:name="do|caIII|ar6|al3"/>
      <w:bookmarkEnd w:id="147"/>
      <w:r w:rsidRPr="00F80AAB">
        <w:rPr>
          <w:rFonts w:ascii="Arial" w:eastAsia="Times New Roman" w:hAnsi="Arial" w:cs="Arial"/>
          <w:sz w:val="24"/>
          <w:szCs w:val="24"/>
          <w:lang w:val="ro-RO"/>
        </w:rPr>
        <w:lastRenderedPageBreak/>
        <w:t>În cazul în care, pe parcursul şedinţei, un membru constată faptul că se află în una dintre situaţiile prevăzute la alin. (2), acesta se retrage din şedinţă, iar secretarul Comisiei menţionează acest fapt în procesul-verbal de şedinţă.</w:t>
      </w:r>
    </w:p>
    <w:p w14:paraId="00548028" w14:textId="77777777" w:rsidR="008A053D" w:rsidRPr="00F80AAB" w:rsidRDefault="008A053D" w:rsidP="0002743A">
      <w:pPr>
        <w:pStyle w:val="ListParagraph"/>
        <w:numPr>
          <w:ilvl w:val="0"/>
          <w:numId w:val="88"/>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Obligațiile unui membru aflat în situația prevăzută la alin. (1) și (2) se va asigura de către un alt membru al Comisiei ori de către un supleant. </w:t>
      </w:r>
    </w:p>
    <w:p w14:paraId="44C5408C"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48" w:name="do|caIII|ar7"/>
      <w:bookmarkEnd w:id="148"/>
    </w:p>
    <w:p w14:paraId="5E4A064E" w14:textId="77777777" w:rsidR="008A053D" w:rsidRPr="00F80AAB" w:rsidRDefault="008A053D" w:rsidP="0002743A">
      <w:pPr>
        <w:pStyle w:val="ListParagraph"/>
        <w:numPr>
          <w:ilvl w:val="0"/>
          <w:numId w:val="9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49" w:name="do|caIII|ar7|al1"/>
      <w:bookmarkEnd w:id="149"/>
      <w:r w:rsidRPr="00F80AAB">
        <w:rPr>
          <w:rFonts w:ascii="Arial" w:eastAsia="Times New Roman" w:hAnsi="Arial" w:cs="Arial"/>
          <w:sz w:val="24"/>
          <w:szCs w:val="24"/>
          <w:lang w:val="ro-RO"/>
        </w:rPr>
        <w:t>În scopul cunoaşterii şi asumării angajamentelor prevăzute în prezentul regulament, membrii Comisiei semnează, până cel târziu la prima şedinţă la care participă, Declaraţia privind imparţialitatea, interesele şi confidenţialitatea, cuprinzând cel puțin dispozițiile din anexa nr. 1.</w:t>
      </w:r>
    </w:p>
    <w:p w14:paraId="58E0CAE8" w14:textId="77777777" w:rsidR="008A053D" w:rsidRPr="00F80AAB" w:rsidRDefault="008A053D" w:rsidP="0002743A">
      <w:pPr>
        <w:pStyle w:val="ListParagraph"/>
        <w:numPr>
          <w:ilvl w:val="0"/>
          <w:numId w:val="9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50" w:name="do|caIII|ar7|al2"/>
      <w:bookmarkEnd w:id="150"/>
      <w:r w:rsidRPr="00F80AAB">
        <w:rPr>
          <w:rFonts w:ascii="Arial" w:eastAsia="Times New Roman" w:hAnsi="Arial" w:cs="Arial"/>
          <w:sz w:val="24"/>
          <w:szCs w:val="24"/>
          <w:lang w:val="ro-RO"/>
        </w:rPr>
        <w:t>Nedepunerea declaraţiei conform alin. (1) atrage revocarea mandatului de membru al Comisiei.</w:t>
      </w:r>
    </w:p>
    <w:p w14:paraId="42D507B0"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51" w:name="do|caIII|ar8"/>
      <w:bookmarkEnd w:id="151"/>
    </w:p>
    <w:p w14:paraId="0194C9E0" w14:textId="77777777" w:rsidR="008A053D" w:rsidRPr="00F80AAB" w:rsidRDefault="008A053D" w:rsidP="0002743A">
      <w:pPr>
        <w:pStyle w:val="ListParagraph"/>
        <w:numPr>
          <w:ilvl w:val="0"/>
          <w:numId w:val="9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52" w:name="do|caIII|ar8|al1"/>
      <w:bookmarkStart w:id="153" w:name="_Ref146664548"/>
      <w:bookmarkEnd w:id="152"/>
      <w:r w:rsidRPr="00F80AAB">
        <w:rPr>
          <w:rFonts w:ascii="Arial" w:eastAsia="Times New Roman" w:hAnsi="Arial" w:cs="Arial"/>
          <w:sz w:val="24"/>
          <w:szCs w:val="24"/>
          <w:lang w:val="ro-RO"/>
        </w:rPr>
        <w:t>Calitatea de membru al Comisiei încetează în următoarele cazuri:</w:t>
      </w:r>
      <w:bookmarkEnd w:id="153"/>
    </w:p>
    <w:p w14:paraId="44114F2C"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54" w:name="do|caIII|ar8|al1|lia"/>
      <w:bookmarkEnd w:id="154"/>
      <w:r w:rsidRPr="00F80AAB">
        <w:rPr>
          <w:rFonts w:ascii="Arial" w:eastAsia="Times New Roman" w:hAnsi="Arial" w:cs="Arial"/>
          <w:sz w:val="24"/>
          <w:szCs w:val="24"/>
          <w:lang w:val="ro-RO"/>
        </w:rPr>
        <w:t>la încheierea mandatului;</w:t>
      </w:r>
    </w:p>
    <w:p w14:paraId="671718AF"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55" w:name="do|caIII|ar8|al1|lib"/>
      <w:bookmarkEnd w:id="155"/>
      <w:r w:rsidRPr="00F80AAB">
        <w:rPr>
          <w:rFonts w:ascii="Arial" w:eastAsia="Times New Roman" w:hAnsi="Arial" w:cs="Arial"/>
          <w:sz w:val="24"/>
          <w:szCs w:val="24"/>
          <w:lang w:val="ro-RO"/>
        </w:rPr>
        <w:t>la renunţarea din proprie iniţiativă la mandat, comunicată în scris ministrului culturii și namagerului Oficiului;</w:t>
      </w:r>
    </w:p>
    <w:p w14:paraId="7C1AE4BC"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56" w:name="do|caIII|ar8|al1|lic"/>
      <w:bookmarkEnd w:id="156"/>
      <w:r w:rsidRPr="00F80AAB">
        <w:rPr>
          <w:rFonts w:ascii="Arial" w:eastAsia="Times New Roman" w:hAnsi="Arial" w:cs="Arial"/>
          <w:sz w:val="24"/>
          <w:szCs w:val="24"/>
          <w:lang w:val="ro-RO"/>
        </w:rPr>
        <w:t>în cazul încălcării prevederilor prezentului regulament şi a Codului de conduită etică şi integritate care funcţionează la nivelul Ministerului Culturii şi Oficiului;</w:t>
      </w:r>
    </w:p>
    <w:p w14:paraId="2EC60778"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57" w:name="do|caIII|ar8|al1|lid"/>
      <w:bookmarkEnd w:id="157"/>
      <w:r w:rsidRPr="00F80AAB">
        <w:rPr>
          <w:rFonts w:ascii="Arial" w:eastAsia="Times New Roman" w:hAnsi="Arial" w:cs="Arial"/>
          <w:sz w:val="24"/>
          <w:szCs w:val="24"/>
          <w:lang w:val="ro-RO"/>
        </w:rPr>
        <w:t>la constatarea nerespectării angajamentelor cuprinse în Declaraţia privind imparţialitatea, interesele şi confidenţialitatea;</w:t>
      </w:r>
    </w:p>
    <w:p w14:paraId="7E195424"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58" w:name="do|caIII|ar8|al1|lie"/>
      <w:bookmarkEnd w:id="158"/>
      <w:r w:rsidRPr="00F80AAB">
        <w:rPr>
          <w:rFonts w:ascii="Arial" w:eastAsia="Times New Roman" w:hAnsi="Arial" w:cs="Arial"/>
          <w:sz w:val="24"/>
          <w:szCs w:val="24"/>
          <w:lang w:val="ro-RO"/>
        </w:rPr>
        <w:t>în cazul absenţei nemotivate, potrivit prevederilor prezentului regulament, la două şedinţe consecutive sau trei absenţe cumulate într-o perioadă de 3 luni;</w:t>
      </w:r>
    </w:p>
    <w:p w14:paraId="2CBDE935"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59" w:name="do|caIII|ar8|al1|lif"/>
      <w:bookmarkEnd w:id="159"/>
      <w:r w:rsidRPr="00F80AAB">
        <w:rPr>
          <w:rFonts w:ascii="Arial" w:eastAsia="Times New Roman" w:hAnsi="Arial" w:cs="Arial"/>
          <w:sz w:val="24"/>
          <w:szCs w:val="24"/>
          <w:lang w:val="ro-RO"/>
        </w:rPr>
        <w:t>în cazul necompletării tuturor grilelor de verificare prevăzute de Procedură și fişelor de vot sau în cazul netransmiterii acestora în termenul procedural, la două şedinţe la care a participat;</w:t>
      </w:r>
    </w:p>
    <w:p w14:paraId="0CA8611C" w14:textId="3A990C5E"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60" w:name="do|caIII|ar8|al1|lig"/>
      <w:bookmarkEnd w:id="160"/>
      <w:r w:rsidRPr="00F80AAB">
        <w:rPr>
          <w:rFonts w:ascii="Arial" w:eastAsia="Times New Roman" w:hAnsi="Arial" w:cs="Arial"/>
          <w:sz w:val="24"/>
          <w:szCs w:val="24"/>
          <w:lang w:val="ro-RO"/>
        </w:rPr>
        <w:t xml:space="preserve">în cazul neîndeplinirii obligaţiei prevăzute la art.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_Ref146664402 \r \h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6</w:t>
      </w:r>
      <w:r w:rsidRPr="00F80AAB">
        <w:rPr>
          <w:rFonts w:ascii="Arial" w:eastAsia="Times New Roman" w:hAnsi="Arial" w:cs="Arial"/>
          <w:sz w:val="24"/>
          <w:szCs w:val="24"/>
          <w:lang w:val="ro-RO"/>
        </w:rPr>
        <w:fldChar w:fldCharType="end"/>
      </w:r>
      <w:bookmarkStart w:id="161" w:name="do|caIII|ar8|al1|lih"/>
      <w:bookmarkEnd w:id="161"/>
      <w:r w:rsidRPr="00F80AAB">
        <w:rPr>
          <w:rFonts w:ascii="Arial" w:eastAsia="Times New Roman" w:hAnsi="Arial" w:cs="Arial"/>
          <w:sz w:val="24"/>
          <w:szCs w:val="24"/>
          <w:lang w:val="ro-RO"/>
        </w:rPr>
        <w:t>;</w:t>
      </w:r>
    </w:p>
    <w:p w14:paraId="32A23442"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r w:rsidRPr="00F80AAB">
        <w:rPr>
          <w:rFonts w:ascii="Arial" w:eastAsia="Times New Roman" w:hAnsi="Arial" w:cs="Arial"/>
          <w:sz w:val="24"/>
          <w:szCs w:val="24"/>
          <w:lang w:val="ro-RO"/>
        </w:rPr>
        <w:t>la propunerea unor hotărâri care încalcă prevederile legale, deşi respectivele prevederi i-au fost aduse la cunoştinţă;</w:t>
      </w:r>
    </w:p>
    <w:p w14:paraId="13BB8D97"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62" w:name="do|caIII|ar8|al1|lii"/>
      <w:bookmarkEnd w:id="162"/>
      <w:r w:rsidRPr="00F80AAB">
        <w:rPr>
          <w:rFonts w:ascii="Arial" w:eastAsia="Times New Roman" w:hAnsi="Arial" w:cs="Arial"/>
          <w:sz w:val="24"/>
          <w:szCs w:val="24"/>
          <w:lang w:val="ro-RO"/>
        </w:rPr>
        <w:t>când, în urma unei hotărâri judecătoreşti definitive, este condamnat penal pentru una dintre faptele prevăzute şi sancţionate în legătură cu exercitarea profesiei;</w:t>
      </w:r>
    </w:p>
    <w:p w14:paraId="1D338385"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63" w:name="do|caIII|ar8|al1|lij"/>
      <w:bookmarkEnd w:id="163"/>
      <w:r w:rsidRPr="00F80AAB">
        <w:rPr>
          <w:rFonts w:ascii="Arial" w:eastAsia="Times New Roman" w:hAnsi="Arial" w:cs="Arial"/>
          <w:sz w:val="24"/>
          <w:szCs w:val="24"/>
          <w:lang w:val="ro-RO"/>
        </w:rPr>
        <w:t>în cazul aplicării de sancţiuni disciplinare, conform legii;</w:t>
      </w:r>
    </w:p>
    <w:p w14:paraId="5C49387E" w14:textId="77777777" w:rsidR="008A053D" w:rsidRPr="00F80AAB" w:rsidRDefault="008A053D" w:rsidP="0002743A">
      <w:pPr>
        <w:pStyle w:val="ListParagraph"/>
        <w:numPr>
          <w:ilvl w:val="0"/>
          <w:numId w:val="92"/>
        </w:numPr>
        <w:shd w:val="clear" w:color="auto" w:fill="FFFFFF"/>
        <w:spacing w:after="0" w:line="276" w:lineRule="auto"/>
        <w:ind w:left="0" w:firstLine="0"/>
        <w:jc w:val="both"/>
        <w:rPr>
          <w:rFonts w:ascii="Arial" w:eastAsia="Times New Roman" w:hAnsi="Arial" w:cs="Arial"/>
          <w:sz w:val="24"/>
          <w:szCs w:val="24"/>
          <w:lang w:val="ro-RO"/>
        </w:rPr>
      </w:pPr>
      <w:bookmarkStart w:id="164" w:name="do|caIII|ar8|al1|lik"/>
      <w:bookmarkStart w:id="165" w:name="do|caIII|ar8|al1|lil"/>
      <w:bookmarkEnd w:id="164"/>
      <w:bookmarkEnd w:id="165"/>
      <w:r w:rsidRPr="00F80AAB">
        <w:rPr>
          <w:rFonts w:ascii="Arial" w:eastAsia="Times New Roman" w:hAnsi="Arial" w:cs="Arial"/>
          <w:sz w:val="24"/>
          <w:szCs w:val="24"/>
          <w:lang w:val="ro-RO"/>
        </w:rPr>
        <w:t>în cazul decesului.</w:t>
      </w:r>
    </w:p>
    <w:p w14:paraId="000915F1" w14:textId="70E60C4D" w:rsidR="008A053D" w:rsidRPr="00F80AAB" w:rsidRDefault="008A053D" w:rsidP="0002743A">
      <w:pPr>
        <w:pStyle w:val="ListParagraph"/>
        <w:numPr>
          <w:ilvl w:val="0"/>
          <w:numId w:val="9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66" w:name="do|caIII|ar8|al2"/>
      <w:bookmarkStart w:id="167" w:name="do|caIII|ar8|al3"/>
      <w:bookmarkEnd w:id="166"/>
      <w:bookmarkEnd w:id="167"/>
      <w:r w:rsidRPr="00F80AAB">
        <w:rPr>
          <w:rFonts w:ascii="Arial" w:eastAsia="Times New Roman" w:hAnsi="Arial" w:cs="Arial"/>
          <w:sz w:val="24"/>
          <w:szCs w:val="24"/>
          <w:lang w:val="ro-RO"/>
        </w:rPr>
        <w:t xml:space="preserve">Constatarea situațiilor prevăzute la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_Ref146664548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este de competenţa managerului Oficiului, în baza raportului întocmit de Secretariatul Tehnic.</w:t>
      </w:r>
    </w:p>
    <w:p w14:paraId="779B5BB2" w14:textId="03B95A46" w:rsidR="008A053D" w:rsidRPr="00F80AAB" w:rsidRDefault="008A053D" w:rsidP="0002743A">
      <w:pPr>
        <w:pStyle w:val="ListParagraph"/>
        <w:numPr>
          <w:ilvl w:val="0"/>
          <w:numId w:val="9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68" w:name="do|caIII|ar8|al4"/>
      <w:bookmarkEnd w:id="168"/>
      <w:r w:rsidRPr="00F80AAB">
        <w:rPr>
          <w:rFonts w:ascii="Arial" w:eastAsia="Times New Roman" w:hAnsi="Arial" w:cs="Arial"/>
          <w:sz w:val="24"/>
          <w:szCs w:val="24"/>
          <w:lang w:val="ro-RO"/>
        </w:rPr>
        <w:t xml:space="preserve">Semnalarea situațiilor prevăzute la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_Ref146664548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poate fi făcută în scris managerului Oficiului de către membrii Comisiei, precum şi de către orice persoană fizică sau juridică interesată.</w:t>
      </w:r>
    </w:p>
    <w:p w14:paraId="1E19AEC2" w14:textId="7C33F9C2" w:rsidR="008A053D" w:rsidRPr="00F80AAB" w:rsidRDefault="008A053D" w:rsidP="0002743A">
      <w:pPr>
        <w:pStyle w:val="ListParagraph"/>
        <w:numPr>
          <w:ilvl w:val="0"/>
          <w:numId w:val="91"/>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69" w:name="do|caIII|ar8|al5"/>
      <w:bookmarkEnd w:id="169"/>
      <w:r w:rsidRPr="00F80AAB">
        <w:rPr>
          <w:rFonts w:ascii="Arial" w:eastAsia="Times New Roman" w:hAnsi="Arial" w:cs="Arial"/>
          <w:sz w:val="24"/>
          <w:szCs w:val="24"/>
          <w:lang w:val="ro-RO"/>
        </w:rPr>
        <w:lastRenderedPageBreak/>
        <w:t xml:space="preserve">În cazul în care unul dintre membrii Comisiei pierde această calitate, în locul acestuia va fi numit prin ordin al ministrului culturii un nou membru, cu respectarea dispozițiilor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_Ref146664734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3</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_Ref146664735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pentru perioada rămasă din respectivul mandat.</w:t>
      </w:r>
    </w:p>
    <w:p w14:paraId="5A5209BD" w14:textId="77777777" w:rsidR="008A053D" w:rsidRPr="00F80AAB" w:rsidRDefault="008A053D" w:rsidP="0002743A">
      <w:pPr>
        <w:pStyle w:val="ListParagraph"/>
        <w:numPr>
          <w:ilvl w:val="0"/>
          <w:numId w:val="80"/>
        </w:numPr>
        <w:shd w:val="clear" w:color="auto" w:fill="FFFFFF"/>
        <w:spacing w:after="0" w:line="276" w:lineRule="auto"/>
        <w:ind w:left="0" w:firstLine="0"/>
        <w:jc w:val="both"/>
        <w:rPr>
          <w:rFonts w:ascii="Arial" w:eastAsia="Times New Roman" w:hAnsi="Arial" w:cs="Arial"/>
          <w:sz w:val="24"/>
          <w:szCs w:val="24"/>
          <w:lang w:val="ro-RO"/>
        </w:rPr>
      </w:pPr>
      <w:bookmarkStart w:id="170" w:name="do|caIV"/>
      <w:bookmarkEnd w:id="170"/>
      <w:r w:rsidRPr="00F80AAB">
        <w:rPr>
          <w:rFonts w:ascii="Arial" w:eastAsia="Times New Roman" w:hAnsi="Arial" w:cs="Arial"/>
          <w:sz w:val="24"/>
          <w:szCs w:val="24"/>
          <w:lang w:val="ro-RO"/>
        </w:rPr>
        <w:t> </w:t>
      </w:r>
      <w:r w:rsidRPr="00F80AAB">
        <w:rPr>
          <w:rFonts w:ascii="Arial" w:eastAsia="Times New Roman" w:hAnsi="Arial" w:cs="Arial"/>
          <w:b/>
          <w:bCs/>
          <w:sz w:val="24"/>
          <w:szCs w:val="24"/>
          <w:lang w:val="ro-RO"/>
        </w:rPr>
        <w:t>Atribuţiile Comisiei</w:t>
      </w:r>
    </w:p>
    <w:p w14:paraId="184C7985"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71" w:name="do|caIV|ar9"/>
      <w:bookmarkEnd w:id="171"/>
    </w:p>
    <w:p w14:paraId="48DE9F55" w14:textId="77777777" w:rsidR="008A053D" w:rsidRPr="00F80AAB" w:rsidRDefault="008A053D" w:rsidP="0002743A">
      <w:pPr>
        <w:pStyle w:val="ListParagraph"/>
        <w:numPr>
          <w:ilvl w:val="0"/>
          <w:numId w:val="93"/>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lang w:val="ro-RO"/>
        </w:rPr>
      </w:pPr>
      <w:bookmarkStart w:id="172" w:name="do|caIV|ar9|al1"/>
      <w:bookmarkStart w:id="173" w:name="do|caIV|ar9|al2"/>
      <w:bookmarkEnd w:id="172"/>
      <w:bookmarkEnd w:id="173"/>
      <w:r w:rsidRPr="00F80AAB">
        <w:rPr>
          <w:rFonts w:ascii="Arial" w:hAnsi="Arial" w:cs="Arial"/>
          <w:sz w:val="24"/>
          <w:szCs w:val="24"/>
          <w:lang w:val="ro-RO"/>
        </w:rPr>
        <w:t>Comisia de Film din România are ca principale atribuții:</w:t>
      </w:r>
    </w:p>
    <w:p w14:paraId="1F936CAD"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evaluarea cererilor de finanțare depuse în baza prevederilor H.G. nr. 421/2018</w:t>
      </w:r>
      <w:r w:rsidRPr="00F80AAB">
        <w:rPr>
          <w:rFonts w:ascii="Arial" w:hAnsi="Arial" w:cs="Arial"/>
          <w:i/>
          <w:iCs/>
          <w:sz w:val="24"/>
          <w:szCs w:val="24"/>
          <w:lang w:val="ro-RO"/>
        </w:rPr>
        <w:t>,</w:t>
      </w:r>
      <w:r w:rsidRPr="00F80AAB">
        <w:rPr>
          <w:rFonts w:ascii="Arial" w:hAnsi="Arial" w:cs="Arial"/>
          <w:sz w:val="24"/>
          <w:szCs w:val="24"/>
          <w:lang w:val="ro-RO"/>
        </w:rPr>
        <w:t xml:space="preserve"> în ordinea înregistrării la acestora, din punct de vedere al conformității și îndeplinirii condițiilor și criteriilor de eligibilitate, conform H.G. nr. 421/2018 și legislației secundare emise în aplicarea acesteia, în forma vigoare la data la depunerii fiecărei de finanțare;</w:t>
      </w:r>
    </w:p>
    <w:p w14:paraId="75BCF8CB"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solicitarea de informații suplimentare, clarificări și/sau documente pentru completarea Cererii de finanțare, după caz;</w:t>
      </w:r>
    </w:p>
    <w:p w14:paraId="6DA17CAE"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soluționarea tuturor cererilor de finanțare, fie prin adoptarea unei Hotărâri privind admiterea cererii de finanțare, fie a unei Hotărâri motivate de respingere a cererii de finanțare, cu încadrarea în bugetele anuale alocate schemei și respectarea dispozițiilor și termenelor legale aplicabile;</w:t>
      </w:r>
    </w:p>
    <w:p w14:paraId="6738FFA4"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transmiterea Hotărârii privind admiterea cererii de finanțare sau a Hotărârii de respingere motivată, către Secretarului de stat din cadrul Oficiului de Film și Investiții Culturale, în vederea semnării Acordului de finanțare sau comunicării Hotărârii de respingere a cererii de finanțare;</w:t>
      </w:r>
    </w:p>
    <w:p w14:paraId="10B42E18"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analizarea Rapoartelor de audit depuse de solicitanții cu care au fost încheiate Acorduri de finanțare, conform prevederilor legale aplicabile;</w:t>
      </w:r>
    </w:p>
    <w:p w14:paraId="6B58F754"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certificarea cuantumului cheltuielilor eligibile aferente Acordului de finanțare, și în baza Raportului de audit, conform prevederilor legale aplicabile;</w:t>
      </w:r>
    </w:p>
    <w:p w14:paraId="4F153C96"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solicitarea, prin Secretariatul Tehnic, de completări/corectări Raportului de audit, după caz;</w:t>
      </w:r>
    </w:p>
    <w:p w14:paraId="7CC2360F"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soluționarea tuturor cererilor de plată, fie prin adoptarea unei Hotărâri privind emiterea admiterea cererii de plată, fie a unei Hotărâri motivate de respingere a cererii de plată, cu încadrarea în bugetele anuale alocate schemei și respectarea dispozițiilor și termenelor legale aplicabile;</w:t>
      </w:r>
    </w:p>
    <w:p w14:paraId="41A0C90C"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transmiterea Hotărârii care certifică cuantumul cheltuielilor eligibile și valoarea ajutorului de stat corespunzător către Oficiul de Film și Investiții Culturale, în vederea decontării cheltuielilor eligibile certificate sau comunicării Hotărârii de respingere a cererii de plată;</w:t>
      </w:r>
    </w:p>
    <w:p w14:paraId="504DA4E7"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transmiterea către Oficiul de Film și Investiții Culturale, la cererea acestuia, a răspunsului argumentat la orice contestație a Hotărârilor emise de Comisie;</w:t>
      </w:r>
    </w:p>
    <w:p w14:paraId="4DBC2010"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 xml:space="preserve">transmiterea unui răspuns argumentat, în termen de 10 zile calendaristice de la primire, la orice solicitare de clarificări emisă de Oficiul de Film și Investiții Culturale în </w:t>
      </w:r>
      <w:r w:rsidRPr="00F80AAB">
        <w:rPr>
          <w:rFonts w:ascii="Arial" w:hAnsi="Arial" w:cs="Arial"/>
          <w:sz w:val="24"/>
          <w:szCs w:val="24"/>
          <w:lang w:val="ro-RO"/>
        </w:rPr>
        <w:lastRenderedPageBreak/>
        <w:t>procesul de emitere a Certificatului de solicitant și a Acordului de finanțare sau a Respingerii cererii, precum și a aprobării cererii de plată;</w:t>
      </w:r>
    </w:p>
    <w:p w14:paraId="4526E01A" w14:textId="77777777" w:rsidR="008A053D" w:rsidRPr="00F80AAB" w:rsidRDefault="008A053D" w:rsidP="0002743A">
      <w:pPr>
        <w:pStyle w:val="ListParagraph"/>
        <w:numPr>
          <w:ilvl w:val="0"/>
          <w:numId w:val="77"/>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asigurarea permanentă a comunicării cu reprezentanții Secretariatului Tehnic din cadrul Oficiului de Film și Investiții Culturale care asigură secretariatul Comisiei de Film din România.</w:t>
      </w:r>
    </w:p>
    <w:p w14:paraId="7F701A8F" w14:textId="77777777" w:rsidR="008A053D" w:rsidRPr="00F80AAB" w:rsidRDefault="008A053D" w:rsidP="0002743A">
      <w:pPr>
        <w:pStyle w:val="ListParagraph"/>
        <w:numPr>
          <w:ilvl w:val="0"/>
          <w:numId w:val="93"/>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lang w:val="ro-RO"/>
        </w:rPr>
      </w:pPr>
      <w:r w:rsidRPr="00F80AAB">
        <w:rPr>
          <w:rFonts w:ascii="Arial" w:eastAsia="Times New Roman" w:hAnsi="Arial" w:cs="Arial"/>
          <w:b/>
          <w:bCs/>
          <w:sz w:val="24"/>
          <w:szCs w:val="24"/>
          <w:lang w:val="ro-RO"/>
        </w:rPr>
        <w:t xml:space="preserve"> </w:t>
      </w:r>
      <w:r w:rsidRPr="00F80AAB">
        <w:rPr>
          <w:rFonts w:ascii="Arial" w:hAnsi="Arial" w:cs="Arial"/>
          <w:sz w:val="24"/>
          <w:szCs w:val="24"/>
          <w:lang w:val="ro-RO"/>
        </w:rPr>
        <w:t>Pentru fiecare proiect analizat se întocmeşte, în scris, prin grija Secretariatului Tehnic asigurat de Oficiu și pe baza procesului verbal de ședință, decizia motivată rezultată în urma votului membrilor Comisiei şi asumată prin semnătura fiecruia dintre aceștia.</w:t>
      </w:r>
    </w:p>
    <w:p w14:paraId="0AB7ED58" w14:textId="77777777" w:rsidR="008A053D" w:rsidRPr="00F80AAB" w:rsidRDefault="008A053D" w:rsidP="0002743A">
      <w:pPr>
        <w:pStyle w:val="ListParagraph"/>
        <w:numPr>
          <w:ilvl w:val="0"/>
          <w:numId w:val="93"/>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74" w:name="do|caIV|ar9|al3"/>
      <w:bookmarkEnd w:id="174"/>
      <w:r w:rsidRPr="00F80AAB">
        <w:rPr>
          <w:rFonts w:ascii="Arial" w:hAnsi="Arial" w:cs="Arial"/>
          <w:sz w:val="24"/>
          <w:szCs w:val="24"/>
          <w:lang w:val="ro-RO"/>
        </w:rPr>
        <w:t>Comisia întocmeşte un raport privind activitatea sa, la finele fiecărui trimestru calendaristic, pe</w:t>
      </w:r>
      <w:r w:rsidRPr="00F80AAB">
        <w:rPr>
          <w:rFonts w:ascii="Arial" w:eastAsia="Times New Roman" w:hAnsi="Arial" w:cs="Arial"/>
          <w:sz w:val="24"/>
          <w:szCs w:val="24"/>
          <w:lang w:val="ro-RO"/>
        </w:rPr>
        <w:t xml:space="preserve"> care îl prezintă ministrului Culturii și managerului Oficiului.</w:t>
      </w:r>
    </w:p>
    <w:p w14:paraId="4D18F327"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75" w:name="do|caIV|ar10"/>
      <w:bookmarkEnd w:id="175"/>
    </w:p>
    <w:p w14:paraId="5135031F" w14:textId="77777777" w:rsidR="008A053D" w:rsidRPr="00F80AAB" w:rsidRDefault="008A053D" w:rsidP="0002743A">
      <w:pPr>
        <w:pStyle w:val="ListParagraph"/>
        <w:numPr>
          <w:ilvl w:val="0"/>
          <w:numId w:val="94"/>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176" w:name="do|caIV|ar10|pa1"/>
      <w:bookmarkEnd w:id="176"/>
      <w:r w:rsidRPr="00F80AAB">
        <w:rPr>
          <w:rFonts w:ascii="Arial" w:eastAsia="Times New Roman" w:hAnsi="Arial" w:cs="Arial"/>
          <w:sz w:val="24"/>
          <w:szCs w:val="24"/>
          <w:lang w:val="ro-RO"/>
        </w:rPr>
        <w:t>Președintele Comisiei are principalele următoarele atribuţii:</w:t>
      </w:r>
    </w:p>
    <w:p w14:paraId="79C5A1F0" w14:textId="77777777" w:rsidR="008A053D" w:rsidRPr="00F80AAB" w:rsidRDefault="008A053D" w:rsidP="0002743A">
      <w:pPr>
        <w:pStyle w:val="ListParagraph"/>
        <w:numPr>
          <w:ilvl w:val="0"/>
          <w:numId w:val="95"/>
        </w:numPr>
        <w:autoSpaceDE w:val="0"/>
        <w:autoSpaceDN w:val="0"/>
        <w:adjustRightInd w:val="0"/>
        <w:spacing w:after="60" w:line="276" w:lineRule="auto"/>
        <w:ind w:left="0" w:firstLine="0"/>
        <w:contextualSpacing w:val="0"/>
        <w:jc w:val="both"/>
        <w:rPr>
          <w:rFonts w:ascii="Arial" w:hAnsi="Arial" w:cs="Arial"/>
          <w:sz w:val="24"/>
          <w:szCs w:val="24"/>
          <w:lang w:val="ro-RO"/>
        </w:rPr>
      </w:pPr>
      <w:bookmarkStart w:id="177" w:name="do|caIV|ar10|lia"/>
      <w:bookmarkEnd w:id="177"/>
      <w:r w:rsidRPr="00F80AAB">
        <w:rPr>
          <w:rFonts w:ascii="Arial" w:hAnsi="Arial" w:cs="Arial"/>
          <w:sz w:val="24"/>
          <w:szCs w:val="24"/>
          <w:lang w:val="ro-RO"/>
        </w:rPr>
        <w:t>conduce activitatea Comisiei;</w:t>
      </w:r>
    </w:p>
    <w:p w14:paraId="2DE260AF" w14:textId="77777777" w:rsidR="008A053D" w:rsidRPr="00F80AAB" w:rsidRDefault="008A053D" w:rsidP="0002743A">
      <w:pPr>
        <w:pStyle w:val="ListParagraph"/>
        <w:numPr>
          <w:ilvl w:val="0"/>
          <w:numId w:val="95"/>
        </w:numPr>
        <w:autoSpaceDE w:val="0"/>
        <w:autoSpaceDN w:val="0"/>
        <w:adjustRightInd w:val="0"/>
        <w:spacing w:after="60" w:line="276" w:lineRule="auto"/>
        <w:ind w:left="0" w:firstLine="0"/>
        <w:contextualSpacing w:val="0"/>
        <w:jc w:val="both"/>
        <w:rPr>
          <w:rFonts w:ascii="Arial" w:hAnsi="Arial" w:cs="Arial"/>
          <w:sz w:val="24"/>
          <w:szCs w:val="24"/>
          <w:lang w:val="ro-RO"/>
        </w:rPr>
      </w:pPr>
      <w:bookmarkStart w:id="178" w:name="do|caIV|ar10|lib"/>
      <w:bookmarkEnd w:id="178"/>
      <w:r w:rsidRPr="00F80AAB">
        <w:rPr>
          <w:rFonts w:ascii="Arial" w:hAnsi="Arial" w:cs="Arial"/>
          <w:sz w:val="24"/>
          <w:szCs w:val="24"/>
          <w:lang w:val="ro-RO"/>
        </w:rPr>
        <w:t>conduce şedinţele Comisiei;</w:t>
      </w:r>
    </w:p>
    <w:p w14:paraId="60A3F403" w14:textId="77777777" w:rsidR="008A053D" w:rsidRPr="00F80AAB" w:rsidRDefault="008A053D" w:rsidP="0002743A">
      <w:pPr>
        <w:pStyle w:val="ListParagraph"/>
        <w:numPr>
          <w:ilvl w:val="0"/>
          <w:numId w:val="95"/>
        </w:numPr>
        <w:autoSpaceDE w:val="0"/>
        <w:autoSpaceDN w:val="0"/>
        <w:adjustRightInd w:val="0"/>
        <w:spacing w:after="60" w:line="276" w:lineRule="auto"/>
        <w:ind w:left="0" w:firstLine="0"/>
        <w:contextualSpacing w:val="0"/>
        <w:jc w:val="both"/>
        <w:rPr>
          <w:rFonts w:ascii="Arial" w:hAnsi="Arial" w:cs="Arial"/>
          <w:sz w:val="24"/>
          <w:szCs w:val="24"/>
          <w:lang w:val="ro-RO"/>
        </w:rPr>
      </w:pPr>
      <w:bookmarkStart w:id="179" w:name="do|caIV|ar10|lic"/>
      <w:bookmarkEnd w:id="179"/>
      <w:r w:rsidRPr="00F80AAB">
        <w:rPr>
          <w:rFonts w:ascii="Arial" w:hAnsi="Arial" w:cs="Arial"/>
          <w:sz w:val="24"/>
          <w:szCs w:val="24"/>
          <w:lang w:val="ro-RO"/>
        </w:rPr>
        <w:t>formulează concluziile/soluţiile Comisiei pentru fiecare subiect supus dezbaterii;</w:t>
      </w:r>
    </w:p>
    <w:p w14:paraId="0CD4FA26" w14:textId="77777777" w:rsidR="008A053D" w:rsidRPr="00F80AAB" w:rsidRDefault="008A053D" w:rsidP="0002743A">
      <w:pPr>
        <w:pStyle w:val="ListParagraph"/>
        <w:numPr>
          <w:ilvl w:val="0"/>
          <w:numId w:val="95"/>
        </w:numPr>
        <w:autoSpaceDE w:val="0"/>
        <w:autoSpaceDN w:val="0"/>
        <w:adjustRightInd w:val="0"/>
        <w:spacing w:after="60" w:line="276" w:lineRule="auto"/>
        <w:ind w:left="0" w:firstLine="0"/>
        <w:contextualSpacing w:val="0"/>
        <w:jc w:val="both"/>
        <w:rPr>
          <w:rFonts w:ascii="Arial" w:hAnsi="Arial" w:cs="Arial"/>
          <w:sz w:val="24"/>
          <w:szCs w:val="24"/>
          <w:lang w:val="ro-RO"/>
        </w:rPr>
      </w:pPr>
      <w:bookmarkStart w:id="180" w:name="do|caIV|ar10|lid"/>
      <w:bookmarkEnd w:id="180"/>
      <w:r w:rsidRPr="00F80AAB">
        <w:rPr>
          <w:rFonts w:ascii="Arial" w:hAnsi="Arial" w:cs="Arial"/>
          <w:sz w:val="24"/>
          <w:szCs w:val="24"/>
          <w:lang w:val="ro-RO"/>
        </w:rPr>
        <w:t>supune la vot soluţionarea fiecărui proiect;</w:t>
      </w:r>
    </w:p>
    <w:p w14:paraId="618D3C39" w14:textId="77777777" w:rsidR="008A053D" w:rsidRPr="00F80AAB" w:rsidRDefault="008A053D" w:rsidP="0002743A">
      <w:pPr>
        <w:pStyle w:val="ListParagraph"/>
        <w:numPr>
          <w:ilvl w:val="0"/>
          <w:numId w:val="95"/>
        </w:numPr>
        <w:autoSpaceDE w:val="0"/>
        <w:autoSpaceDN w:val="0"/>
        <w:adjustRightInd w:val="0"/>
        <w:spacing w:after="60" w:line="276" w:lineRule="auto"/>
        <w:ind w:left="0" w:firstLine="0"/>
        <w:contextualSpacing w:val="0"/>
        <w:jc w:val="both"/>
        <w:rPr>
          <w:rFonts w:ascii="Arial" w:hAnsi="Arial" w:cs="Arial"/>
          <w:sz w:val="24"/>
          <w:szCs w:val="24"/>
          <w:lang w:val="ro-RO"/>
        </w:rPr>
      </w:pPr>
      <w:bookmarkStart w:id="181" w:name="do|caIV|ar10|lie"/>
      <w:bookmarkEnd w:id="181"/>
      <w:r w:rsidRPr="00F80AAB">
        <w:rPr>
          <w:rFonts w:ascii="Arial" w:hAnsi="Arial" w:cs="Arial"/>
          <w:sz w:val="24"/>
          <w:szCs w:val="24"/>
          <w:lang w:val="ro-RO"/>
        </w:rPr>
        <w:t>formulează, în scris, decizia Comisiei, pe baza votului membrilor Comisiei.</w:t>
      </w:r>
    </w:p>
    <w:p w14:paraId="024C4E4C" w14:textId="77777777" w:rsidR="008A053D" w:rsidRPr="00F80AAB" w:rsidRDefault="008A053D" w:rsidP="001B644F">
      <w:pPr>
        <w:pStyle w:val="ListParagraph"/>
        <w:autoSpaceDE w:val="0"/>
        <w:autoSpaceDN w:val="0"/>
        <w:adjustRightInd w:val="0"/>
        <w:spacing w:after="60" w:line="276" w:lineRule="auto"/>
        <w:ind w:left="0"/>
        <w:contextualSpacing w:val="0"/>
        <w:jc w:val="both"/>
        <w:rPr>
          <w:rFonts w:ascii="Arial" w:hAnsi="Arial" w:cs="Arial"/>
          <w:sz w:val="24"/>
          <w:szCs w:val="24"/>
          <w:lang w:val="ro-RO"/>
        </w:rPr>
      </w:pPr>
    </w:p>
    <w:p w14:paraId="44646930"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82" w:name="do|caIV|ar11"/>
      <w:bookmarkStart w:id="183" w:name="do|caIV|ar11|pa1"/>
      <w:bookmarkEnd w:id="182"/>
      <w:bookmarkEnd w:id="183"/>
      <w:r w:rsidRPr="00F80AAB">
        <w:rPr>
          <w:rFonts w:ascii="Arial" w:eastAsia="Times New Roman" w:hAnsi="Arial" w:cs="Arial"/>
          <w:sz w:val="24"/>
          <w:szCs w:val="24"/>
          <w:lang w:val="ro-RO"/>
        </w:rPr>
        <w:t>Secretarul Comisiei va fi asigurat de Secretariatul Tehnic din cadrul Oficiului și are următoarele responsabilităţi:</w:t>
      </w:r>
    </w:p>
    <w:p w14:paraId="5B243D64"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bookmarkStart w:id="184" w:name="do|caIV|ar11|lia"/>
      <w:bookmarkEnd w:id="184"/>
      <w:r w:rsidRPr="00F80AAB">
        <w:rPr>
          <w:rFonts w:ascii="Arial" w:hAnsi="Arial" w:cs="Arial"/>
          <w:sz w:val="24"/>
          <w:szCs w:val="24"/>
          <w:shd w:val="clear" w:color="auto" w:fill="FFFFFF"/>
          <w:lang w:val="ro-RO"/>
        </w:rPr>
        <w:t>îndeplinesc obligațiile ce le revin conform Procedurii;</w:t>
      </w:r>
    </w:p>
    <w:p w14:paraId="185405D7"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primirea și înregistrarea documentelor depuse de solicitanți și verifică forma electronică a documentelor, pentru conformitate;</w:t>
      </w:r>
    </w:p>
    <w:p w14:paraId="6A70BAC8"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completează și permite accesul membrilor Comisiei la registrul documentelor depuse de solicitanți și asigură accesul membrilor Comisiei la documentația disponibilă în format fizic, în echipă de minim două persoane;</w:t>
      </w:r>
    </w:p>
    <w:p w14:paraId="01BA74E9"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informează membrii Comisiei cu privire la depunerea documentelor de către solicitanți, în termen de două zile lucrătoare de la data primirii acestora;</w:t>
      </w:r>
    </w:p>
    <w:p w14:paraId="6923B17C"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 xml:space="preserve">asigură eliberarea documentelor către solicitanți și arhivarea tuturor documentelor schemei de ajutor de stat, atât în format letric, cât și electronic. </w:t>
      </w:r>
    </w:p>
    <w:p w14:paraId="195CCDA6"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convoacă membrii Comisiei şi invitaţii;</w:t>
      </w:r>
    </w:p>
    <w:p w14:paraId="184A1D7E"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întocmeşte ordinea de zi;</w:t>
      </w:r>
    </w:p>
    <w:p w14:paraId="6E5A297C"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întocmeşte lista de prezenţă;</w:t>
      </w:r>
    </w:p>
    <w:p w14:paraId="13F67B87"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bookmarkStart w:id="185" w:name="do|caIV|ar11|lib"/>
      <w:bookmarkEnd w:id="185"/>
      <w:r w:rsidRPr="00F80AAB">
        <w:rPr>
          <w:rFonts w:ascii="Arial" w:hAnsi="Arial" w:cs="Arial"/>
          <w:sz w:val="24"/>
          <w:szCs w:val="24"/>
          <w:shd w:val="clear" w:color="auto" w:fill="FFFFFF"/>
          <w:lang w:val="ro-RO"/>
        </w:rPr>
        <w:t>țin evidenţa activităţii Comisiei, întocmeşte procesele-verbale de şedinţă și le transmite membrilor, spre confirmare și semnare;</w:t>
      </w:r>
    </w:p>
    <w:p w14:paraId="71ED98B8"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lastRenderedPageBreak/>
        <w:t>pe baza proceselor verbale confirmate de membrii Comisiei, redactează Hotărârile Comisiei și și le transmite membrilor, spre confirmare și semnare</w:t>
      </w:r>
    </w:p>
    <w:p w14:paraId="4308D144"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înregistrarea Hotărârilor Comisiei de Film din România în evidențele Oficiului;</w:t>
      </w:r>
    </w:p>
    <w:p w14:paraId="4450F272"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transmite către managerul Oficiului hotărârile semnate ale Comsiei;</w:t>
      </w:r>
    </w:p>
    <w:p w14:paraId="7071E9F6"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r w:rsidRPr="00F80AAB">
        <w:rPr>
          <w:rFonts w:ascii="Arial" w:hAnsi="Arial" w:cs="Arial"/>
          <w:sz w:val="24"/>
          <w:szCs w:val="24"/>
          <w:shd w:val="clear" w:color="auto" w:fill="FFFFFF"/>
          <w:lang w:val="ro-RO"/>
        </w:rPr>
        <w:t>asigură publicarea documentelor referitoare la activitatea Comisiei pe pagina de internet a Oficiului;</w:t>
      </w:r>
    </w:p>
    <w:p w14:paraId="5D296772" w14:textId="77777777" w:rsidR="008A053D" w:rsidRPr="00F80AAB" w:rsidRDefault="008A053D" w:rsidP="0002743A">
      <w:pPr>
        <w:pStyle w:val="ListParagraph"/>
        <w:numPr>
          <w:ilvl w:val="0"/>
          <w:numId w:val="78"/>
        </w:numPr>
        <w:shd w:val="clear" w:color="auto" w:fill="FFFFFF"/>
        <w:tabs>
          <w:tab w:val="left" w:pos="90"/>
          <w:tab w:val="left" w:pos="990"/>
          <w:tab w:val="left" w:pos="1080"/>
        </w:tabs>
        <w:spacing w:after="120" w:line="276" w:lineRule="auto"/>
        <w:ind w:left="0" w:firstLine="0"/>
        <w:contextualSpacing w:val="0"/>
        <w:jc w:val="both"/>
        <w:rPr>
          <w:rFonts w:ascii="Arial" w:hAnsi="Arial" w:cs="Arial"/>
          <w:sz w:val="24"/>
          <w:szCs w:val="24"/>
          <w:shd w:val="clear" w:color="auto" w:fill="FFFFFF"/>
          <w:lang w:val="ro-RO"/>
        </w:rPr>
      </w:pPr>
      <w:bookmarkStart w:id="186" w:name="do|caIV|ar11|lic"/>
      <w:bookmarkStart w:id="187" w:name="do|caIV|ar11|lid"/>
      <w:bookmarkEnd w:id="186"/>
      <w:bookmarkEnd w:id="187"/>
      <w:r w:rsidRPr="00F80AAB">
        <w:rPr>
          <w:rFonts w:ascii="Arial" w:hAnsi="Arial" w:cs="Arial"/>
          <w:sz w:val="24"/>
          <w:szCs w:val="24"/>
          <w:shd w:val="clear" w:color="auto" w:fill="FFFFFF"/>
          <w:lang w:val="ro-RO"/>
        </w:rPr>
        <w:t xml:space="preserve"> </w:t>
      </w:r>
      <w:bookmarkStart w:id="188" w:name="do|caIV|ar11|lie"/>
      <w:bookmarkEnd w:id="188"/>
      <w:r w:rsidRPr="00F80AAB">
        <w:rPr>
          <w:rFonts w:ascii="Arial" w:hAnsi="Arial" w:cs="Arial"/>
          <w:sz w:val="24"/>
          <w:szCs w:val="24"/>
          <w:shd w:val="clear" w:color="auto" w:fill="FFFFFF"/>
          <w:lang w:val="ro-RO"/>
        </w:rPr>
        <w:t>consemnează situaţiile de încetare a mandatului membrilor și le comunică managerului Oficiului;</w:t>
      </w:r>
    </w:p>
    <w:p w14:paraId="18725B9B" w14:textId="77777777" w:rsidR="008A053D" w:rsidRPr="00F80AAB" w:rsidRDefault="008A053D" w:rsidP="0002743A">
      <w:pPr>
        <w:pStyle w:val="ListParagraph"/>
        <w:numPr>
          <w:ilvl w:val="0"/>
          <w:numId w:val="78"/>
        </w:numPr>
        <w:shd w:val="clear" w:color="auto" w:fill="FFFFFF"/>
        <w:spacing w:after="0" w:line="276" w:lineRule="auto"/>
        <w:ind w:left="0" w:firstLine="0"/>
        <w:jc w:val="both"/>
        <w:rPr>
          <w:rFonts w:ascii="Arial" w:eastAsia="Times New Roman" w:hAnsi="Arial" w:cs="Arial"/>
          <w:sz w:val="24"/>
          <w:szCs w:val="24"/>
          <w:lang w:val="ro-RO"/>
        </w:rPr>
      </w:pPr>
      <w:bookmarkStart w:id="189" w:name="do|caIV|ar11|lif"/>
      <w:bookmarkEnd w:id="189"/>
      <w:r w:rsidRPr="00F80AAB">
        <w:rPr>
          <w:rFonts w:ascii="Arial" w:eastAsia="Times New Roman" w:hAnsi="Arial" w:cs="Arial"/>
          <w:sz w:val="24"/>
          <w:szCs w:val="24"/>
          <w:lang w:val="ro-RO"/>
        </w:rPr>
        <w:t>gestionează documentele şi corespondenţa adresate Comisiei;</w:t>
      </w:r>
    </w:p>
    <w:p w14:paraId="7630FEF4" w14:textId="74638854" w:rsidR="008A053D" w:rsidRPr="00F80AAB" w:rsidRDefault="008A053D" w:rsidP="0002743A">
      <w:pPr>
        <w:pStyle w:val="ListParagraph"/>
        <w:numPr>
          <w:ilvl w:val="0"/>
          <w:numId w:val="78"/>
        </w:numPr>
        <w:shd w:val="clear" w:color="auto" w:fill="FFFFFF"/>
        <w:spacing w:after="0" w:line="276" w:lineRule="auto"/>
        <w:ind w:left="0" w:firstLine="0"/>
        <w:jc w:val="both"/>
        <w:rPr>
          <w:rFonts w:ascii="Arial" w:eastAsia="Times New Roman" w:hAnsi="Arial" w:cs="Arial"/>
          <w:sz w:val="24"/>
          <w:szCs w:val="24"/>
          <w:lang w:val="ro-RO"/>
        </w:rPr>
      </w:pPr>
      <w:bookmarkStart w:id="190" w:name="do|caIV|ar11|lig"/>
      <w:bookmarkEnd w:id="190"/>
      <w:r w:rsidRPr="00F80AAB">
        <w:rPr>
          <w:rFonts w:ascii="Arial" w:eastAsia="Times New Roman" w:hAnsi="Arial" w:cs="Arial"/>
          <w:sz w:val="24"/>
          <w:szCs w:val="24"/>
          <w:lang w:val="ro-RO"/>
        </w:rPr>
        <w:t xml:space="preserve">gestionează şi ţine evidenţa declaraţiilor depuse conform dispoziţiilor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_Ref146667289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7</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_Ref146667290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w:t>
      </w:r>
    </w:p>
    <w:p w14:paraId="50B1D8F1" w14:textId="77777777" w:rsidR="008A053D" w:rsidRPr="00F80AAB" w:rsidRDefault="008A053D" w:rsidP="0002743A">
      <w:pPr>
        <w:pStyle w:val="ListParagraph"/>
        <w:numPr>
          <w:ilvl w:val="0"/>
          <w:numId w:val="78"/>
        </w:numPr>
        <w:shd w:val="clear" w:color="auto" w:fill="FFFFFF"/>
        <w:spacing w:after="0" w:line="276" w:lineRule="auto"/>
        <w:ind w:left="0" w:firstLine="0"/>
        <w:jc w:val="both"/>
        <w:rPr>
          <w:rFonts w:ascii="Arial" w:eastAsia="Times New Roman" w:hAnsi="Arial" w:cs="Arial"/>
          <w:sz w:val="24"/>
          <w:szCs w:val="24"/>
          <w:lang w:val="ro-RO"/>
        </w:rPr>
      </w:pPr>
      <w:bookmarkStart w:id="191" w:name="do|caIV|ar11|lih"/>
      <w:bookmarkEnd w:id="191"/>
      <w:r w:rsidRPr="00F80AAB">
        <w:rPr>
          <w:rFonts w:ascii="Arial" w:eastAsia="Times New Roman" w:hAnsi="Arial" w:cs="Arial"/>
          <w:sz w:val="24"/>
          <w:szCs w:val="24"/>
          <w:lang w:val="ro-RO"/>
        </w:rPr>
        <w:t>convoacă contestatarii, pentru a susţine documentaţiile depuse, conform solicitării membrilor Comisiei;</w:t>
      </w:r>
    </w:p>
    <w:p w14:paraId="51DC6A98" w14:textId="77777777" w:rsidR="008A053D" w:rsidRPr="00F80AAB" w:rsidRDefault="008A053D" w:rsidP="0002743A">
      <w:pPr>
        <w:pStyle w:val="ListParagraph"/>
        <w:numPr>
          <w:ilvl w:val="0"/>
          <w:numId w:val="78"/>
        </w:numPr>
        <w:shd w:val="clear" w:color="auto" w:fill="FFFFFF"/>
        <w:spacing w:after="0" w:line="276" w:lineRule="auto"/>
        <w:ind w:left="0" w:firstLine="0"/>
        <w:jc w:val="both"/>
        <w:rPr>
          <w:rFonts w:ascii="Arial" w:eastAsia="Times New Roman" w:hAnsi="Arial" w:cs="Arial"/>
          <w:sz w:val="24"/>
          <w:szCs w:val="24"/>
          <w:lang w:val="ro-RO"/>
        </w:rPr>
      </w:pPr>
      <w:bookmarkStart w:id="192" w:name="do|caIV|ar11|lii"/>
      <w:bookmarkStart w:id="193" w:name="do|caIV|ar11|lij"/>
      <w:bookmarkEnd w:id="192"/>
      <w:bookmarkEnd w:id="193"/>
      <w:r w:rsidRPr="00F80AAB">
        <w:rPr>
          <w:rFonts w:ascii="Arial" w:eastAsia="Times New Roman" w:hAnsi="Arial" w:cs="Arial"/>
          <w:sz w:val="24"/>
          <w:szCs w:val="24"/>
          <w:lang w:val="ro-RO"/>
        </w:rPr>
        <w:t>asigură transmiterea documentației către Comisie, conform procedurii de soluționare aplicabile;</w:t>
      </w:r>
    </w:p>
    <w:p w14:paraId="0FF22948" w14:textId="77777777" w:rsidR="008A053D" w:rsidRPr="00F80AAB" w:rsidRDefault="008A053D" w:rsidP="0002743A">
      <w:pPr>
        <w:pStyle w:val="ListParagraph"/>
        <w:numPr>
          <w:ilvl w:val="0"/>
          <w:numId w:val="78"/>
        </w:numPr>
        <w:shd w:val="clear" w:color="auto" w:fill="FFFFFF"/>
        <w:spacing w:after="0" w:line="276" w:lineRule="auto"/>
        <w:ind w:left="0" w:firstLine="0"/>
        <w:jc w:val="both"/>
        <w:rPr>
          <w:rFonts w:ascii="Arial" w:eastAsia="Times New Roman" w:hAnsi="Arial" w:cs="Arial"/>
          <w:sz w:val="24"/>
          <w:szCs w:val="24"/>
          <w:lang w:val="ro-RO"/>
        </w:rPr>
      </w:pPr>
      <w:bookmarkStart w:id="194" w:name="do|caIV|ar11|lik"/>
      <w:bookmarkEnd w:id="194"/>
      <w:r w:rsidRPr="00F80AAB">
        <w:rPr>
          <w:rFonts w:ascii="Arial" w:eastAsia="Times New Roman" w:hAnsi="Arial" w:cs="Arial"/>
          <w:sz w:val="24"/>
          <w:szCs w:val="24"/>
          <w:lang w:val="ro-RO"/>
        </w:rPr>
        <w:t>prezintă Comisiei proiectele, corespondența și contestațiile depuse spre soluţionare, conform procedurii de soluționare;</w:t>
      </w:r>
    </w:p>
    <w:p w14:paraId="58265D63" w14:textId="77777777" w:rsidR="008A053D" w:rsidRPr="00F80AAB" w:rsidRDefault="008A053D" w:rsidP="0002743A">
      <w:pPr>
        <w:pStyle w:val="ListParagraph"/>
        <w:numPr>
          <w:ilvl w:val="0"/>
          <w:numId w:val="78"/>
        </w:numPr>
        <w:shd w:val="clear" w:color="auto" w:fill="FFFFFF"/>
        <w:spacing w:after="0" w:line="276" w:lineRule="auto"/>
        <w:ind w:left="0" w:firstLine="0"/>
        <w:jc w:val="both"/>
        <w:rPr>
          <w:rFonts w:ascii="Arial" w:eastAsia="Times New Roman" w:hAnsi="Arial" w:cs="Arial"/>
          <w:sz w:val="24"/>
          <w:szCs w:val="24"/>
          <w:lang w:val="ro-RO"/>
        </w:rPr>
      </w:pPr>
      <w:bookmarkStart w:id="195" w:name="do|caIV|ar11|lil"/>
      <w:bookmarkEnd w:id="195"/>
      <w:r w:rsidRPr="00F80AAB">
        <w:rPr>
          <w:rFonts w:ascii="Arial" w:eastAsia="Times New Roman" w:hAnsi="Arial" w:cs="Arial"/>
          <w:sz w:val="24"/>
          <w:szCs w:val="24"/>
          <w:lang w:val="ro-RO"/>
        </w:rPr>
        <w:t>face demersuri privind deplasarea Comisiei pentru analizarea în teren a unor aspecte referitoare la contestaţie, dacă este cazul.</w:t>
      </w:r>
    </w:p>
    <w:p w14:paraId="52D97B93" w14:textId="77777777" w:rsidR="008A053D" w:rsidRPr="00F80AAB" w:rsidRDefault="008A053D" w:rsidP="001B644F">
      <w:pPr>
        <w:pStyle w:val="ListParagraph"/>
        <w:shd w:val="clear" w:color="auto" w:fill="FFFFFF"/>
        <w:spacing w:after="0" w:line="276" w:lineRule="auto"/>
        <w:ind w:left="0"/>
        <w:jc w:val="both"/>
        <w:rPr>
          <w:rFonts w:ascii="Arial" w:eastAsia="Times New Roman" w:hAnsi="Arial" w:cs="Arial"/>
          <w:sz w:val="24"/>
          <w:szCs w:val="24"/>
          <w:lang w:val="ro-RO"/>
        </w:rPr>
      </w:pPr>
      <w:bookmarkStart w:id="196" w:name="do|caIV|ar12"/>
      <w:bookmarkEnd w:id="196"/>
    </w:p>
    <w:p w14:paraId="7C66A3B8"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197" w:name="do|caIV|ar12|pa1"/>
      <w:bookmarkEnd w:id="197"/>
      <w:r w:rsidRPr="00F80AAB">
        <w:rPr>
          <w:rFonts w:ascii="Arial" w:eastAsia="Times New Roman" w:hAnsi="Arial" w:cs="Arial"/>
          <w:sz w:val="24"/>
          <w:szCs w:val="24"/>
          <w:lang w:val="ro-RO"/>
        </w:rPr>
        <w:t>Membrii Comisiei au următoarele obligaţii:</w:t>
      </w:r>
    </w:p>
    <w:p w14:paraId="08A3CA93"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198" w:name="do|caIV|ar12|lia"/>
      <w:bookmarkEnd w:id="198"/>
      <w:r w:rsidRPr="00F80AAB">
        <w:rPr>
          <w:rFonts w:ascii="Arial" w:eastAsia="Times New Roman" w:hAnsi="Arial" w:cs="Arial"/>
          <w:sz w:val="24"/>
          <w:szCs w:val="24"/>
          <w:lang w:val="ro-RO"/>
        </w:rPr>
        <w:t>participă la şedinţele Comisiei, având drept de vot în adoptarea propunerilor/deciziilor acesteia;</w:t>
      </w:r>
    </w:p>
    <w:p w14:paraId="0E9F1F47"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199" w:name="do|caIV|ar12|lib"/>
      <w:bookmarkEnd w:id="199"/>
      <w:r w:rsidRPr="00F80AAB">
        <w:rPr>
          <w:rFonts w:ascii="Arial" w:eastAsia="Times New Roman" w:hAnsi="Arial" w:cs="Arial"/>
          <w:sz w:val="24"/>
          <w:szCs w:val="24"/>
          <w:lang w:val="ro-RO"/>
        </w:rPr>
        <w:t>completează şi depun la secretarul Comisiei Declaraţia privind imparţialitatea, interesele şi confidenţialitatea;</w:t>
      </w:r>
    </w:p>
    <w:p w14:paraId="097FB146"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200" w:name="do|caIV|ar12|lic"/>
      <w:bookmarkEnd w:id="200"/>
      <w:r w:rsidRPr="00F80AAB">
        <w:rPr>
          <w:rFonts w:ascii="Arial" w:eastAsia="Times New Roman" w:hAnsi="Arial" w:cs="Arial"/>
          <w:sz w:val="24"/>
          <w:szCs w:val="24"/>
          <w:lang w:val="ro-RO"/>
        </w:rPr>
        <w:t>analizează şi soluţionează proiectele și aspectele cuprinse pe ordinea de zi, fac observaţii, propuneri şi recomandări;</w:t>
      </w:r>
    </w:p>
    <w:p w14:paraId="02C0930A"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201" w:name="do|caIV|ar12|lid"/>
      <w:bookmarkEnd w:id="201"/>
      <w:r w:rsidRPr="00F80AAB">
        <w:rPr>
          <w:rFonts w:ascii="Arial" w:eastAsia="Times New Roman" w:hAnsi="Arial" w:cs="Arial"/>
          <w:sz w:val="24"/>
          <w:szCs w:val="24"/>
          <w:lang w:val="ro-RO"/>
        </w:rPr>
        <w:t>completează şi semnează fişele de vot în cadrul fiecărei şedinţe la care sunt prezenţi, potrivit modelului din anexa nr. 2;</w:t>
      </w:r>
    </w:p>
    <w:p w14:paraId="30D59A7C"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202" w:name="do|caIV|ar12|lie"/>
      <w:bookmarkEnd w:id="202"/>
      <w:r w:rsidRPr="00F80AAB">
        <w:rPr>
          <w:rFonts w:ascii="Arial" w:eastAsia="Times New Roman" w:hAnsi="Arial" w:cs="Arial"/>
          <w:sz w:val="24"/>
          <w:szCs w:val="24"/>
          <w:lang w:val="ro-RO"/>
        </w:rPr>
        <w:t>semnează deciziile Comisiei;</w:t>
      </w:r>
    </w:p>
    <w:p w14:paraId="0D945534"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203" w:name="do|caIV|ar12|lif"/>
      <w:bookmarkEnd w:id="203"/>
      <w:r w:rsidRPr="00F80AAB">
        <w:rPr>
          <w:rFonts w:ascii="Arial" w:eastAsia="Times New Roman" w:hAnsi="Arial" w:cs="Arial"/>
          <w:sz w:val="24"/>
          <w:szCs w:val="24"/>
          <w:lang w:val="ro-RO"/>
        </w:rPr>
        <w:t>solicită consemnarea în procesele-verbale ale şedinţelor de lucru a opiniilor şi punctelor de vedere exprimate;</w:t>
      </w:r>
    </w:p>
    <w:p w14:paraId="0E956151"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204" w:name="do|caIV|ar12|lig"/>
      <w:bookmarkEnd w:id="204"/>
      <w:r w:rsidRPr="00F80AAB">
        <w:rPr>
          <w:rFonts w:ascii="Arial" w:eastAsia="Times New Roman" w:hAnsi="Arial" w:cs="Arial"/>
          <w:sz w:val="24"/>
          <w:szCs w:val="24"/>
          <w:lang w:val="ro-RO"/>
        </w:rPr>
        <w:t>informează, în timp util, Secretaratul Tehnic despre imposibilitatea participării la şedinţă, în situaţii deosebite ce motivează absenţa, depunând, după caz, înscrisul emis de personalul medical în acest sens;</w:t>
      </w:r>
    </w:p>
    <w:p w14:paraId="13C32776"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205" w:name="do|caIV|ar12|lih"/>
      <w:bookmarkEnd w:id="205"/>
      <w:r w:rsidRPr="00F80AAB">
        <w:rPr>
          <w:rFonts w:ascii="Arial" w:eastAsia="Times New Roman" w:hAnsi="Arial" w:cs="Arial"/>
          <w:sz w:val="24"/>
          <w:szCs w:val="24"/>
          <w:lang w:val="ro-RO"/>
        </w:rPr>
        <w:t>sesizează în interes public, cu bună-credinţă, cu privire la orice faptă care presupune o încălcare a legii, a deontologiei profesionale sau a principiilor bunei administrări, eficienţei, eficacităţii şi transparenţei;</w:t>
      </w:r>
    </w:p>
    <w:p w14:paraId="40CD94D6" w14:textId="77777777" w:rsidR="008A053D" w:rsidRPr="00F80AAB" w:rsidRDefault="008A053D" w:rsidP="0002743A">
      <w:pPr>
        <w:pStyle w:val="ListParagraph"/>
        <w:numPr>
          <w:ilvl w:val="0"/>
          <w:numId w:val="97"/>
        </w:numPr>
        <w:shd w:val="clear" w:color="auto" w:fill="FFFFFF"/>
        <w:spacing w:after="0" w:line="276" w:lineRule="auto"/>
        <w:ind w:left="0" w:firstLine="0"/>
        <w:jc w:val="both"/>
        <w:rPr>
          <w:rFonts w:ascii="Arial" w:eastAsia="Times New Roman" w:hAnsi="Arial" w:cs="Arial"/>
          <w:sz w:val="24"/>
          <w:szCs w:val="24"/>
          <w:lang w:val="ro-RO"/>
        </w:rPr>
      </w:pPr>
      <w:bookmarkStart w:id="206" w:name="do|caIV|ar12|lii"/>
      <w:bookmarkEnd w:id="206"/>
      <w:r w:rsidRPr="00F80AAB">
        <w:rPr>
          <w:rFonts w:ascii="Arial" w:eastAsia="Times New Roman" w:hAnsi="Arial" w:cs="Arial"/>
          <w:sz w:val="24"/>
          <w:szCs w:val="24"/>
          <w:lang w:val="ro-RO"/>
        </w:rPr>
        <w:lastRenderedPageBreak/>
        <w:t>comunică ministrului culturii şi managerului Oficiului, în scris, solicitarea de renunţare la mandat sau intervenirea unui alt caz de încetare a mandatului, în termen de maxim 2 zile lucrătoare de la apariția acestei situații.</w:t>
      </w:r>
    </w:p>
    <w:p w14:paraId="29D3ADB6" w14:textId="77777777" w:rsidR="008A053D" w:rsidRPr="00F80AAB" w:rsidRDefault="008A053D" w:rsidP="001B644F">
      <w:pPr>
        <w:pStyle w:val="ListParagraph"/>
        <w:shd w:val="clear" w:color="auto" w:fill="FFFFFF"/>
        <w:spacing w:after="0" w:line="276" w:lineRule="auto"/>
        <w:ind w:left="0"/>
        <w:jc w:val="both"/>
        <w:rPr>
          <w:rFonts w:ascii="Arial" w:eastAsia="Times New Roman" w:hAnsi="Arial" w:cs="Arial"/>
          <w:sz w:val="24"/>
          <w:szCs w:val="24"/>
          <w:lang w:val="ro-RO"/>
        </w:rPr>
      </w:pPr>
    </w:p>
    <w:p w14:paraId="38BBDC09" w14:textId="77777777" w:rsidR="008A053D" w:rsidRPr="00F80AAB" w:rsidRDefault="008A053D" w:rsidP="0002743A">
      <w:pPr>
        <w:pStyle w:val="ListParagraph"/>
        <w:numPr>
          <w:ilvl w:val="0"/>
          <w:numId w:val="80"/>
        </w:numPr>
        <w:shd w:val="clear" w:color="auto" w:fill="FFFFFF"/>
        <w:spacing w:after="0" w:line="276" w:lineRule="auto"/>
        <w:ind w:left="0" w:firstLine="0"/>
        <w:jc w:val="both"/>
        <w:rPr>
          <w:rFonts w:ascii="Arial" w:eastAsia="Times New Roman" w:hAnsi="Arial" w:cs="Arial"/>
          <w:sz w:val="24"/>
          <w:szCs w:val="24"/>
          <w:lang w:val="ro-RO"/>
        </w:rPr>
      </w:pPr>
      <w:bookmarkStart w:id="207" w:name="do|caV"/>
      <w:bookmarkEnd w:id="207"/>
      <w:r w:rsidRPr="00F80AAB">
        <w:rPr>
          <w:rFonts w:ascii="Arial" w:eastAsia="Times New Roman" w:hAnsi="Arial" w:cs="Arial"/>
          <w:b/>
          <w:bCs/>
          <w:sz w:val="24"/>
          <w:szCs w:val="24"/>
          <w:lang w:val="ro-RO"/>
        </w:rPr>
        <w:t>Funcţionarea Comisiei</w:t>
      </w:r>
    </w:p>
    <w:p w14:paraId="19F51299"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08" w:name="do|caV|ar13"/>
      <w:bookmarkEnd w:id="208"/>
    </w:p>
    <w:p w14:paraId="69D73C70" w14:textId="77777777" w:rsidR="008A053D" w:rsidRPr="00F80AAB" w:rsidRDefault="008A053D" w:rsidP="0002743A">
      <w:pPr>
        <w:pStyle w:val="ListParagraph"/>
        <w:numPr>
          <w:ilvl w:val="0"/>
          <w:numId w:val="9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209" w:name="do|caV|ar13|al1"/>
      <w:bookmarkEnd w:id="209"/>
      <w:r w:rsidRPr="00F80AAB">
        <w:rPr>
          <w:rFonts w:ascii="Arial" w:eastAsia="Times New Roman" w:hAnsi="Arial" w:cs="Arial"/>
          <w:sz w:val="24"/>
          <w:szCs w:val="24"/>
          <w:lang w:val="ro-RO"/>
        </w:rPr>
        <w:t>Funcţionarea Comisiei este asigurată de Oficiul de Film și Investiții Culturale.</w:t>
      </w:r>
    </w:p>
    <w:p w14:paraId="0136921F" w14:textId="77777777" w:rsidR="008A053D" w:rsidRPr="00F80AAB" w:rsidRDefault="008A053D" w:rsidP="0002743A">
      <w:pPr>
        <w:pStyle w:val="ListParagraph"/>
        <w:numPr>
          <w:ilvl w:val="0"/>
          <w:numId w:val="9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Pentru activitatea desfășurată în aplicarea prezentei proceduri, membrii Comisiei de Film vor fi remunerați cu o remunerație având natura veniturilor din activități independente, conform dispozițiilor O.U.G. nr. 39/2023.</w:t>
      </w:r>
    </w:p>
    <w:p w14:paraId="25906549" w14:textId="77777777" w:rsidR="008A053D" w:rsidRPr="00F80AAB" w:rsidRDefault="008A053D" w:rsidP="0002743A">
      <w:pPr>
        <w:pStyle w:val="ListParagraph"/>
        <w:numPr>
          <w:ilvl w:val="0"/>
          <w:numId w:val="99"/>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210" w:name="do|caV|ar13|al2"/>
      <w:bookmarkEnd w:id="210"/>
      <w:r w:rsidRPr="00F80AAB">
        <w:rPr>
          <w:rFonts w:ascii="Arial" w:eastAsia="Times New Roman" w:hAnsi="Arial" w:cs="Arial"/>
          <w:sz w:val="24"/>
          <w:szCs w:val="24"/>
          <w:lang w:val="ro-RO"/>
        </w:rPr>
        <w:t>Fondurile necesare funcţionării Comisiei se suportă din bugetul Oficiului de Film și Investiții Culturale.</w:t>
      </w:r>
    </w:p>
    <w:p w14:paraId="2F8A79F0"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6E74B80D"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11" w:name="do|caV|ar14"/>
      <w:bookmarkEnd w:id="211"/>
    </w:p>
    <w:p w14:paraId="0EC5B456" w14:textId="77777777" w:rsidR="008A053D" w:rsidRPr="00F80AAB" w:rsidRDefault="008A053D" w:rsidP="0002743A">
      <w:pPr>
        <w:pStyle w:val="ListParagraph"/>
        <w:numPr>
          <w:ilvl w:val="0"/>
          <w:numId w:val="10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 </w:t>
      </w:r>
      <w:bookmarkStart w:id="212" w:name="_Ref146667624"/>
      <w:r w:rsidRPr="00F80AAB">
        <w:rPr>
          <w:rFonts w:ascii="Arial" w:eastAsia="Times New Roman" w:hAnsi="Arial" w:cs="Arial"/>
          <w:sz w:val="24"/>
          <w:szCs w:val="24"/>
          <w:lang w:val="ro-RO"/>
        </w:rPr>
        <w:t>Cvorumul este întrunit în situația în care la ședința Comisiei de Film din România se participă cel puțin jumătate plus unu din numărul total al membrilor, incluzând și președintele acesteia.</w:t>
      </w:r>
      <w:bookmarkEnd w:id="212"/>
    </w:p>
    <w:p w14:paraId="51A40ECC" w14:textId="145FB4F1" w:rsidR="008A053D" w:rsidRPr="00F80AAB" w:rsidRDefault="008A053D" w:rsidP="0002743A">
      <w:pPr>
        <w:pStyle w:val="ListParagraph"/>
        <w:numPr>
          <w:ilvl w:val="0"/>
          <w:numId w:val="10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213" w:name="do|caV|ar14|al2"/>
      <w:bookmarkStart w:id="214" w:name="_Ref146667714"/>
      <w:bookmarkEnd w:id="213"/>
      <w:r w:rsidRPr="00F80AAB">
        <w:rPr>
          <w:rFonts w:ascii="Arial" w:eastAsia="Times New Roman" w:hAnsi="Arial" w:cs="Arial"/>
          <w:sz w:val="24"/>
          <w:szCs w:val="24"/>
          <w:lang w:val="ro-RO"/>
        </w:rPr>
        <w:t xml:space="preserve">În cazul neîntrunirii cvorumului menţionat la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_Ref146667624 \r \h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şedinţa se reprogramează în cel mai scurt timp posibil, cu încadrarea în termenul legal de soluţionare a proiectului.</w:t>
      </w:r>
      <w:bookmarkEnd w:id="214"/>
    </w:p>
    <w:p w14:paraId="1DD893DC" w14:textId="6930E6EC" w:rsidR="008A053D" w:rsidRPr="00F80AAB" w:rsidRDefault="008A053D" w:rsidP="0002743A">
      <w:pPr>
        <w:pStyle w:val="ListParagraph"/>
        <w:numPr>
          <w:ilvl w:val="0"/>
          <w:numId w:val="10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bookmarkStart w:id="215" w:name="do|caV|ar14|al3"/>
      <w:bookmarkEnd w:id="215"/>
      <w:r w:rsidRPr="00F80AAB">
        <w:rPr>
          <w:rFonts w:ascii="Arial" w:eastAsia="Times New Roman" w:hAnsi="Arial" w:cs="Arial"/>
          <w:sz w:val="24"/>
          <w:szCs w:val="24"/>
          <w:lang w:val="ro-RO"/>
        </w:rPr>
        <w:t xml:space="preserve">Înaintea votului final ce va fi exprimat asupra fiecărui punct aflat pe ordinea de zi, în cazul în care există membri care se află în situaţia prevăzută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_Ref146667289 \r \h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Art. 7</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  şi care nu pot participa la vot sau dacă la momentul votului lipsesc, preşedintele va verifica întrunirea cvorumului legal. </w:t>
      </w:r>
    </w:p>
    <w:p w14:paraId="18AD1A0B" w14:textId="7199F448" w:rsidR="008A053D" w:rsidRPr="00F80AAB" w:rsidRDefault="008A053D" w:rsidP="0002743A">
      <w:pPr>
        <w:pStyle w:val="ListParagraph"/>
        <w:numPr>
          <w:ilvl w:val="0"/>
          <w:numId w:val="100"/>
        </w:numPr>
        <w:shd w:val="clear" w:color="auto" w:fill="FFFFFF"/>
        <w:tabs>
          <w:tab w:val="left" w:pos="90"/>
          <w:tab w:val="left" w:pos="990"/>
          <w:tab w:val="left" w:pos="1080"/>
        </w:tabs>
        <w:spacing w:after="12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Dacă nu se întruneşte cvorumul de şedinţă prevăzut la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_Ref146667624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(1)</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xml:space="preserve">preşedintele amână votarea până la întrunirea cvorumului legal sau decide reprogramarea subiectelor conform prevederilor alin. </w:t>
      </w:r>
      <w:r w:rsidRPr="00F80AAB">
        <w:rPr>
          <w:rFonts w:ascii="Arial" w:eastAsia="Times New Roman" w:hAnsi="Arial" w:cs="Arial"/>
          <w:sz w:val="24"/>
          <w:szCs w:val="24"/>
          <w:lang w:val="ro-RO"/>
        </w:rPr>
        <w:fldChar w:fldCharType="begin"/>
      </w:r>
      <w:r w:rsidRPr="00F80AAB">
        <w:rPr>
          <w:rFonts w:ascii="Arial" w:eastAsia="Times New Roman" w:hAnsi="Arial" w:cs="Arial"/>
          <w:sz w:val="24"/>
          <w:szCs w:val="24"/>
          <w:lang w:val="ro-RO"/>
        </w:rPr>
        <w:instrText xml:space="preserve"> REF _Ref146667714 \r \h </w:instrText>
      </w:r>
      <w:r w:rsidR="00121EDE" w:rsidRPr="00F80AAB">
        <w:rPr>
          <w:rFonts w:ascii="Arial" w:eastAsia="Times New Roman" w:hAnsi="Arial" w:cs="Arial"/>
          <w:sz w:val="24"/>
          <w:szCs w:val="24"/>
          <w:lang w:val="ro-RO"/>
        </w:rPr>
        <w:instrText xml:space="preserve"> \* MERGEFORMAT </w:instrText>
      </w:r>
      <w:r w:rsidRPr="00F80AAB">
        <w:rPr>
          <w:rFonts w:ascii="Arial" w:eastAsia="Times New Roman" w:hAnsi="Arial" w:cs="Arial"/>
          <w:sz w:val="24"/>
          <w:szCs w:val="24"/>
          <w:lang w:val="ro-RO"/>
        </w:rPr>
      </w:r>
      <w:r w:rsidRPr="00F80AAB">
        <w:rPr>
          <w:rFonts w:ascii="Arial" w:eastAsia="Times New Roman" w:hAnsi="Arial" w:cs="Arial"/>
          <w:sz w:val="24"/>
          <w:szCs w:val="24"/>
          <w:lang w:val="ro-RO"/>
        </w:rPr>
        <w:fldChar w:fldCharType="separate"/>
      </w:r>
      <w:r w:rsidR="00F80AAB">
        <w:rPr>
          <w:rFonts w:ascii="Arial" w:eastAsia="Times New Roman" w:hAnsi="Arial" w:cs="Arial"/>
          <w:sz w:val="24"/>
          <w:szCs w:val="24"/>
          <w:lang w:val="ro-RO"/>
        </w:rPr>
        <w:t>(2)</w:t>
      </w:r>
      <w:r w:rsidRPr="00F80AAB">
        <w:rPr>
          <w:rFonts w:ascii="Arial" w:eastAsia="Times New Roman" w:hAnsi="Arial" w:cs="Arial"/>
          <w:sz w:val="24"/>
          <w:szCs w:val="24"/>
          <w:lang w:val="ro-RO"/>
        </w:rPr>
        <w:fldChar w:fldCharType="end"/>
      </w:r>
      <w:r w:rsidRPr="00F80AAB">
        <w:rPr>
          <w:rFonts w:ascii="Arial" w:eastAsia="Times New Roman" w:hAnsi="Arial" w:cs="Arial"/>
          <w:sz w:val="24"/>
          <w:szCs w:val="24"/>
          <w:lang w:val="ro-RO"/>
        </w:rPr>
        <w:t>, cu asigurarea respectării termenului legal de soluţionare sl proiectului.</w:t>
      </w:r>
    </w:p>
    <w:p w14:paraId="43CCD789"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24757DCF"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16" w:name="do|caV|ar15"/>
      <w:bookmarkEnd w:id="216"/>
    </w:p>
    <w:p w14:paraId="4A683C46" w14:textId="77777777" w:rsidR="008A053D" w:rsidRPr="00F80AAB" w:rsidRDefault="008A053D" w:rsidP="0002743A">
      <w:pPr>
        <w:pStyle w:val="ListParagraph"/>
        <w:numPr>
          <w:ilvl w:val="0"/>
          <w:numId w:val="79"/>
        </w:numPr>
        <w:spacing w:after="120" w:line="276" w:lineRule="auto"/>
        <w:ind w:left="0" w:firstLine="0"/>
        <w:contextualSpacing w:val="0"/>
        <w:jc w:val="both"/>
        <w:rPr>
          <w:rFonts w:ascii="Arial" w:hAnsi="Arial" w:cs="Arial"/>
          <w:sz w:val="24"/>
          <w:szCs w:val="24"/>
          <w:lang w:val="ro-RO"/>
        </w:rPr>
      </w:pPr>
      <w:bookmarkStart w:id="217" w:name="do|caV|ar15|al1"/>
      <w:bookmarkEnd w:id="217"/>
      <w:r w:rsidRPr="00F80AAB">
        <w:rPr>
          <w:rFonts w:ascii="Arial" w:eastAsia="Times New Roman" w:hAnsi="Arial" w:cs="Arial"/>
          <w:sz w:val="24"/>
          <w:szCs w:val="24"/>
          <w:lang w:val="ro-RO"/>
        </w:rPr>
        <w:t xml:space="preserve">Comisia îşi desfăşoară </w:t>
      </w:r>
      <w:r w:rsidRPr="00F80AAB">
        <w:rPr>
          <w:rFonts w:ascii="Arial" w:hAnsi="Arial" w:cs="Arial"/>
          <w:sz w:val="24"/>
          <w:szCs w:val="24"/>
          <w:lang w:val="ro-RO"/>
        </w:rPr>
        <w:t>activitatea în şedinţe stabilite de Comisie și programate de către Secretariatul Tehnic, cu respectarea termenelor de soluționare.</w:t>
      </w:r>
    </w:p>
    <w:p w14:paraId="1BDD2D9D" w14:textId="77777777" w:rsidR="008A053D" w:rsidRPr="00F80AAB" w:rsidRDefault="008A053D" w:rsidP="0002743A">
      <w:pPr>
        <w:pStyle w:val="ListParagraph"/>
        <w:numPr>
          <w:ilvl w:val="0"/>
          <w:numId w:val="79"/>
        </w:numPr>
        <w:spacing w:after="120" w:line="276" w:lineRule="auto"/>
        <w:ind w:left="0" w:firstLine="0"/>
        <w:contextualSpacing w:val="0"/>
        <w:jc w:val="both"/>
        <w:rPr>
          <w:rFonts w:ascii="Arial" w:hAnsi="Arial" w:cs="Arial"/>
          <w:sz w:val="24"/>
          <w:szCs w:val="24"/>
          <w:lang w:val="ro-RO"/>
        </w:rPr>
      </w:pPr>
      <w:bookmarkStart w:id="218" w:name="do|caV|ar15|al2"/>
      <w:bookmarkEnd w:id="218"/>
      <w:r w:rsidRPr="00F80AAB">
        <w:rPr>
          <w:rFonts w:ascii="Arial" w:hAnsi="Arial" w:cs="Arial"/>
          <w:sz w:val="24"/>
          <w:szCs w:val="24"/>
          <w:lang w:val="ro-RO"/>
        </w:rPr>
        <w:t>Şedinţele Comisiei se desfăşoară de regulă prin intermediul mijloacelor de comunicare audiovizuală/audio la distanță.</w:t>
      </w:r>
    </w:p>
    <w:p w14:paraId="0F2B8DE5" w14:textId="77777777" w:rsidR="008A053D" w:rsidRPr="00F80AAB" w:rsidRDefault="008A053D" w:rsidP="0002743A">
      <w:pPr>
        <w:pStyle w:val="ListParagraph"/>
        <w:numPr>
          <w:ilvl w:val="0"/>
          <w:numId w:val="79"/>
        </w:numPr>
        <w:spacing w:after="12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Şedinţele se pot desfăşura la sediul Oficiului sau în alte locaţii, cu aprobarea managerului Oficiului.</w:t>
      </w:r>
    </w:p>
    <w:p w14:paraId="14EF43F7" w14:textId="77777777" w:rsidR="008A053D" w:rsidRPr="00F80AAB" w:rsidRDefault="008A053D" w:rsidP="0002743A">
      <w:pPr>
        <w:pStyle w:val="ListParagraph"/>
        <w:numPr>
          <w:ilvl w:val="0"/>
          <w:numId w:val="79"/>
        </w:numPr>
        <w:spacing w:after="12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t>Fiecare membru al Comisiei de Film din România va comunica o adresă de e-mail valabilă, ce va fi utilizată în îndeplinirea atribuțiilor sale.</w:t>
      </w:r>
    </w:p>
    <w:p w14:paraId="3A0F0FEE"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p>
    <w:p w14:paraId="6EE2F5F3" w14:textId="77777777" w:rsidR="008A053D" w:rsidRPr="00F80AAB" w:rsidRDefault="008A053D" w:rsidP="0002743A">
      <w:pPr>
        <w:pStyle w:val="ListParagraph"/>
        <w:numPr>
          <w:ilvl w:val="0"/>
          <w:numId w:val="96"/>
        </w:numPr>
        <w:autoSpaceDE w:val="0"/>
        <w:autoSpaceDN w:val="0"/>
        <w:adjustRightInd w:val="0"/>
        <w:spacing w:after="60" w:line="276" w:lineRule="auto"/>
        <w:ind w:left="0" w:firstLine="0"/>
        <w:contextualSpacing w:val="0"/>
        <w:jc w:val="both"/>
        <w:rPr>
          <w:rFonts w:ascii="Arial" w:hAnsi="Arial" w:cs="Arial"/>
          <w:sz w:val="24"/>
          <w:szCs w:val="24"/>
          <w:lang w:val="ro-RO"/>
        </w:rPr>
      </w:pPr>
      <w:r w:rsidRPr="00F80AAB">
        <w:rPr>
          <w:rFonts w:ascii="Arial" w:hAnsi="Arial" w:cs="Arial"/>
          <w:sz w:val="24"/>
          <w:szCs w:val="24"/>
          <w:lang w:val="ro-RO"/>
        </w:rPr>
        <w:lastRenderedPageBreak/>
        <w:t>În cazul ședințelor desfășurate prin intermediul mijloacelor de comunicare la distanță, se va preciza data convocării și termenul de răspuns, respectiv când se consideră încheiată reuniunea, iar ședința va fi înregistrată.</w:t>
      </w:r>
    </w:p>
    <w:p w14:paraId="140258FA"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391C1F4D" w14:textId="77777777" w:rsidR="008A053D" w:rsidRPr="00F80AAB" w:rsidRDefault="008A053D" w:rsidP="0002743A">
      <w:pPr>
        <w:pStyle w:val="ListParagraph"/>
        <w:numPr>
          <w:ilvl w:val="0"/>
          <w:numId w:val="9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19" w:name="do|caV|ar15|al3"/>
      <w:bookmarkEnd w:id="219"/>
      <w:r w:rsidRPr="00F80AAB">
        <w:rPr>
          <w:rFonts w:ascii="Arial" w:eastAsia="Times New Roman" w:hAnsi="Arial" w:cs="Arial"/>
          <w:sz w:val="24"/>
          <w:szCs w:val="24"/>
          <w:lang w:val="ro-RO"/>
        </w:rPr>
        <w:t>Şedinţele Comisiei sunt conduse de către preşedinte sau, în lipsa acestuia, de către un preşedinte de şedinţă ales dintre membrii prezenţi, situaţie care se consemnează în procesul-verbal.</w:t>
      </w:r>
    </w:p>
    <w:p w14:paraId="06E99475" w14:textId="77777777" w:rsidR="008A053D" w:rsidRPr="00F80AAB" w:rsidRDefault="008A053D" w:rsidP="0002743A">
      <w:pPr>
        <w:pStyle w:val="ListParagraph"/>
        <w:numPr>
          <w:ilvl w:val="0"/>
          <w:numId w:val="9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20" w:name="do|caV|ar15|al4"/>
      <w:bookmarkEnd w:id="220"/>
      <w:r w:rsidRPr="00F80AAB">
        <w:rPr>
          <w:rFonts w:ascii="Arial" w:eastAsia="Times New Roman" w:hAnsi="Arial" w:cs="Arial"/>
          <w:sz w:val="24"/>
          <w:szCs w:val="24"/>
          <w:lang w:val="ro-RO"/>
        </w:rPr>
        <w:t>Participarea la şedinţe a membrilor Comisiei este obligatorie și nu poate fi delegată. Absenţele motivate sau nemotivate se consemnează de către secretar în procesul-verbal.</w:t>
      </w:r>
    </w:p>
    <w:p w14:paraId="49F10AEB" w14:textId="77777777" w:rsidR="008A053D" w:rsidRPr="00F80AAB" w:rsidRDefault="008A053D" w:rsidP="0002743A">
      <w:pPr>
        <w:pStyle w:val="ListParagraph"/>
        <w:numPr>
          <w:ilvl w:val="0"/>
          <w:numId w:val="9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În cazul absenței unui membru, Secretariatul Tehnic va convoca unul dintre supleanți, pentru a asigura componența Comisiei conform </w:t>
      </w:r>
    </w:p>
    <w:p w14:paraId="3F3CBEF9" w14:textId="6045D0BD" w:rsidR="008A053D" w:rsidRPr="00F80AAB" w:rsidRDefault="008A053D" w:rsidP="0002743A">
      <w:pPr>
        <w:pStyle w:val="ListParagraph"/>
        <w:numPr>
          <w:ilvl w:val="0"/>
          <w:numId w:val="9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21" w:name="do|caV|ar15|al5"/>
      <w:bookmarkEnd w:id="221"/>
      <w:r w:rsidRPr="00F80AAB">
        <w:rPr>
          <w:rFonts w:ascii="Arial" w:eastAsia="Times New Roman" w:hAnsi="Arial" w:cs="Arial"/>
          <w:sz w:val="24"/>
          <w:szCs w:val="24"/>
          <w:lang w:val="ro-RO"/>
        </w:rPr>
        <w:t>În funcţie de disponibilităţile tehnice, şedinţele se pot desfăşura fără participarea fizică, în acelaşi spaţiu, a tuturor celor implicaţi, a membrilor Comisiei şi a invitaţilor, cu asigurarea dezbaterilor din comisie prin e-mail, telefon sau videoconferinţă şi comunicarea fişelor de vot completate de membri prin mijloace electronice.</w:t>
      </w:r>
    </w:p>
    <w:p w14:paraId="18773BFD" w14:textId="77777777" w:rsidR="008A053D" w:rsidRPr="00F80AAB" w:rsidRDefault="008A053D" w:rsidP="0002743A">
      <w:pPr>
        <w:pStyle w:val="ListParagraph"/>
        <w:numPr>
          <w:ilvl w:val="0"/>
          <w:numId w:val="9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22" w:name="do|caV|ar15|al6"/>
      <w:bookmarkEnd w:id="222"/>
      <w:r w:rsidRPr="00F80AAB">
        <w:rPr>
          <w:rFonts w:ascii="Arial" w:eastAsia="Times New Roman" w:hAnsi="Arial" w:cs="Arial"/>
          <w:sz w:val="24"/>
          <w:szCs w:val="24"/>
          <w:lang w:val="ro-RO"/>
        </w:rPr>
        <w:t>În cazul şedinţelor care se desfăşoară prin mijloace electronice, transmiterea fişelor de vot de către membrii comisiei, prin mijloacele electronice, se face în termenul stabilit de secretarul Comisiei, dar nu mai târziu de momentul finalizării şedinţei, în caz contrar fiind aplicabile prevederile art. 8 alin. (1) lit. f).</w:t>
      </w:r>
    </w:p>
    <w:p w14:paraId="3145111C" w14:textId="77777777" w:rsidR="008A053D" w:rsidRPr="00F80AAB" w:rsidRDefault="008A053D" w:rsidP="0002743A">
      <w:pPr>
        <w:pStyle w:val="ListParagraph"/>
        <w:numPr>
          <w:ilvl w:val="0"/>
          <w:numId w:val="9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23" w:name="do|caV|ar15|al7"/>
      <w:bookmarkEnd w:id="223"/>
      <w:r w:rsidRPr="00F80AAB">
        <w:rPr>
          <w:rFonts w:ascii="Arial" w:eastAsia="Times New Roman" w:hAnsi="Arial" w:cs="Arial"/>
          <w:sz w:val="24"/>
          <w:szCs w:val="24"/>
          <w:lang w:val="ro-RO"/>
        </w:rPr>
        <w:t>La şedinţele cu participare fizică, fişa de vot este semnată olograf în original; în situaţia participării online, fişa este însuşită prin semnătură electronică certificată sau prin scanarea fişei semnate olograf, după caz.</w:t>
      </w:r>
    </w:p>
    <w:p w14:paraId="41AE1B7D"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24" w:name="do|caV|ar16"/>
      <w:bookmarkEnd w:id="224"/>
    </w:p>
    <w:p w14:paraId="4F616CB7" w14:textId="2B006633" w:rsidR="008A053D" w:rsidRPr="00F80AAB" w:rsidRDefault="008A053D" w:rsidP="0002743A">
      <w:pPr>
        <w:pStyle w:val="ListParagraph"/>
        <w:numPr>
          <w:ilvl w:val="0"/>
          <w:numId w:val="101"/>
        </w:numPr>
        <w:autoSpaceDE w:val="0"/>
        <w:autoSpaceDN w:val="0"/>
        <w:adjustRightInd w:val="0"/>
        <w:spacing w:after="60" w:line="276" w:lineRule="auto"/>
        <w:ind w:left="0" w:firstLine="0"/>
        <w:contextualSpacing w:val="0"/>
        <w:jc w:val="both"/>
        <w:rPr>
          <w:rFonts w:ascii="Arial" w:hAnsi="Arial" w:cs="Arial"/>
          <w:sz w:val="24"/>
          <w:szCs w:val="24"/>
          <w:lang w:val="ro-RO"/>
        </w:rPr>
      </w:pPr>
      <w:bookmarkStart w:id="225" w:name="do|caV|ar16|al1"/>
      <w:bookmarkEnd w:id="225"/>
      <w:r w:rsidRPr="00F80AAB">
        <w:rPr>
          <w:rFonts w:ascii="Arial" w:eastAsia="Times New Roman" w:hAnsi="Arial" w:cs="Arial"/>
          <w:sz w:val="24"/>
          <w:szCs w:val="24"/>
          <w:lang w:val="ro-RO"/>
        </w:rPr>
        <w:t>Ordinea de zi a Comisiei se întocmeşte de către Secretariatul Tehnic al Oficiului și se transmite membrilor Comisiei împreună cu convocatorul</w:t>
      </w:r>
      <w:r w:rsidR="00B55733" w:rsidRPr="00F80AAB">
        <w:rPr>
          <w:rFonts w:ascii="Arial" w:eastAsia="Times New Roman" w:hAnsi="Arial" w:cs="Arial"/>
          <w:sz w:val="24"/>
          <w:szCs w:val="24"/>
          <w:lang w:val="ro-RO"/>
        </w:rPr>
        <w:t xml:space="preserve"> </w:t>
      </w:r>
      <w:r w:rsidRPr="00F80AAB">
        <w:rPr>
          <w:rFonts w:ascii="Arial" w:hAnsi="Arial" w:cs="Arial"/>
          <w:sz w:val="24"/>
          <w:szCs w:val="24"/>
          <w:lang w:val="ro-RO"/>
        </w:rPr>
        <w:t>și orice alte documente relevante.</w:t>
      </w:r>
    </w:p>
    <w:p w14:paraId="67948E4E" w14:textId="77777777" w:rsidR="008A053D" w:rsidRPr="00F80AAB" w:rsidRDefault="008A053D" w:rsidP="0002743A">
      <w:pPr>
        <w:pStyle w:val="ListParagraph"/>
        <w:numPr>
          <w:ilvl w:val="0"/>
          <w:numId w:val="101"/>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 xml:space="preserve">Ordinea de zi poate fi suplimentată cu votul tuturor membrilor Comisiei ori, în cazul unor urgențe apărute în timpul ședinței, cu votul tuturor membrilor prezenți și care alcătuiesc cel puțin cvorum. </w:t>
      </w:r>
    </w:p>
    <w:p w14:paraId="492440C5" w14:textId="77777777" w:rsidR="008A053D" w:rsidRPr="00F80AAB" w:rsidRDefault="008A053D" w:rsidP="0002743A">
      <w:pPr>
        <w:pStyle w:val="ListParagraph"/>
        <w:numPr>
          <w:ilvl w:val="0"/>
          <w:numId w:val="101"/>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26" w:name="do|caV|ar16|al2"/>
      <w:bookmarkEnd w:id="226"/>
      <w:r w:rsidRPr="00F80AAB">
        <w:rPr>
          <w:rFonts w:ascii="Arial" w:eastAsia="Times New Roman" w:hAnsi="Arial" w:cs="Arial"/>
          <w:sz w:val="24"/>
          <w:szCs w:val="24"/>
          <w:lang w:val="ro-RO"/>
        </w:rPr>
        <w:t>Secretarul întocmeşte lista de prezenţă şi procesul-verbal al şedinţei, la care anexează fişele de vot.</w:t>
      </w:r>
    </w:p>
    <w:p w14:paraId="0ED597C4" w14:textId="77777777" w:rsidR="008A053D" w:rsidRPr="00F80AAB" w:rsidRDefault="008A053D" w:rsidP="0002743A">
      <w:pPr>
        <w:pStyle w:val="ListParagraph"/>
        <w:numPr>
          <w:ilvl w:val="0"/>
          <w:numId w:val="101"/>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27" w:name="do|caV|ar16|al3"/>
      <w:bookmarkEnd w:id="227"/>
      <w:r w:rsidRPr="00F80AAB">
        <w:rPr>
          <w:rFonts w:ascii="Arial" w:eastAsia="Times New Roman" w:hAnsi="Arial" w:cs="Arial"/>
          <w:sz w:val="24"/>
          <w:szCs w:val="24"/>
          <w:lang w:val="ro-RO"/>
        </w:rPr>
        <w:t>Procesul-verbal al şedinţei se întocmeşte de Secretariatul Tehnic şi cuprinde rezumatul discuţiilor cu privire la fiecare contestaţie precum şi votul fiecărui membru, rezultatul dezbaterilor şi se înregistrează în registrul Comisiei.</w:t>
      </w:r>
    </w:p>
    <w:p w14:paraId="332BF7A5" w14:textId="77777777" w:rsidR="008A053D" w:rsidRPr="00F80AAB" w:rsidRDefault="008A053D" w:rsidP="0002743A">
      <w:pPr>
        <w:pStyle w:val="ListParagraph"/>
        <w:numPr>
          <w:ilvl w:val="0"/>
          <w:numId w:val="101"/>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28" w:name="do|caV|ar16|al4"/>
      <w:bookmarkEnd w:id="228"/>
      <w:r w:rsidRPr="00F80AAB">
        <w:rPr>
          <w:rFonts w:ascii="Arial" w:eastAsia="Times New Roman" w:hAnsi="Arial" w:cs="Arial"/>
          <w:sz w:val="24"/>
          <w:szCs w:val="24"/>
          <w:lang w:val="ro-RO"/>
        </w:rPr>
        <w:t>Procesul-verbal al şedinţei poate fi consultat de membrii Comisiei sau personalul Oficiului având atribuții relevante şi este pus la dispoziţia managerului Oficiului prin grija Secretariatului Tehnic, în termenele procedurale de soluționare.</w:t>
      </w:r>
    </w:p>
    <w:p w14:paraId="38C84CAF"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29" w:name="do|caV|ar17"/>
      <w:bookmarkEnd w:id="229"/>
    </w:p>
    <w:p w14:paraId="7732A3F2"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30" w:name="do|caV|ar17|pa1"/>
      <w:bookmarkEnd w:id="230"/>
      <w:r w:rsidRPr="00F80AAB">
        <w:rPr>
          <w:rFonts w:ascii="Arial" w:eastAsia="Times New Roman" w:hAnsi="Arial" w:cs="Arial"/>
          <w:sz w:val="24"/>
          <w:szCs w:val="24"/>
          <w:lang w:val="ro-RO"/>
        </w:rPr>
        <w:t xml:space="preserve">În situaţia în care Comisia nu poate analiza toate proiectele aflate pe ordinea de zi din cauza numărului mare sau a complexităţii acestora, prin decizia preşedintelui Comisiei cu </w:t>
      </w:r>
      <w:r w:rsidRPr="00F80AAB">
        <w:rPr>
          <w:rFonts w:ascii="Arial" w:eastAsia="Times New Roman" w:hAnsi="Arial" w:cs="Arial"/>
          <w:sz w:val="24"/>
          <w:szCs w:val="24"/>
          <w:lang w:val="ro-RO"/>
        </w:rPr>
        <w:lastRenderedPageBreak/>
        <w:t>consultarea membrilor, şedinţa poate continua în altă zi, cu asigurarea respectării termenului legal de soluţionare a contestaţiilor.</w:t>
      </w:r>
    </w:p>
    <w:p w14:paraId="72CEFE5C" w14:textId="77777777" w:rsidR="00E929A0" w:rsidRPr="00F80AAB" w:rsidRDefault="00E929A0" w:rsidP="001B644F">
      <w:pPr>
        <w:shd w:val="clear" w:color="auto" w:fill="FFFFFF"/>
        <w:spacing w:after="0" w:line="276" w:lineRule="auto"/>
        <w:jc w:val="both"/>
        <w:rPr>
          <w:rFonts w:ascii="Arial" w:eastAsia="Times New Roman" w:hAnsi="Arial" w:cs="Arial"/>
          <w:sz w:val="24"/>
          <w:szCs w:val="24"/>
          <w:lang w:val="ro-RO"/>
        </w:rPr>
      </w:pPr>
    </w:p>
    <w:p w14:paraId="6CC87AF7"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31" w:name="do|caVI"/>
      <w:bookmarkEnd w:id="231"/>
      <w:r w:rsidRPr="00F80AAB">
        <w:rPr>
          <w:rFonts w:ascii="Arial" w:eastAsia="Times New Roman" w:hAnsi="Arial" w:cs="Arial"/>
          <w:b/>
          <w:bCs/>
          <w:sz w:val="24"/>
          <w:szCs w:val="24"/>
          <w:lang w:val="ro-RO"/>
        </w:rPr>
        <w:t>CAPITOLUL VI:</w:t>
      </w:r>
      <w:r w:rsidRPr="00F80AAB">
        <w:rPr>
          <w:rFonts w:ascii="Arial" w:eastAsia="Times New Roman" w:hAnsi="Arial" w:cs="Arial"/>
          <w:sz w:val="24"/>
          <w:szCs w:val="24"/>
          <w:lang w:val="ro-RO"/>
        </w:rPr>
        <w:t> </w:t>
      </w:r>
      <w:r w:rsidRPr="00F80AAB">
        <w:rPr>
          <w:rFonts w:ascii="Arial" w:eastAsia="Times New Roman" w:hAnsi="Arial" w:cs="Arial"/>
          <w:b/>
          <w:bCs/>
          <w:sz w:val="24"/>
          <w:szCs w:val="24"/>
          <w:lang w:val="ro-RO"/>
        </w:rPr>
        <w:t>Desfăşurarea lucrărilor Comisiei şi analizarea contestaţiilor</w:t>
      </w:r>
    </w:p>
    <w:p w14:paraId="62223FE7"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32" w:name="do|caVI|ar18"/>
      <w:bookmarkStart w:id="233" w:name="do|caVI|ar18|al1"/>
      <w:bookmarkEnd w:id="232"/>
      <w:bookmarkEnd w:id="233"/>
    </w:p>
    <w:p w14:paraId="56FA6997"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Evaluarea și selecția a proiectelor care îndeplinesc condițiile de eligibilitate pentru a beneficia de ajutor de stat în conformitate cu prevederile H.G. nr. 421/2018 și depuse în sesiunile 2018, 2019 și 2020 se va soluționa în conformitate cu dispozițiile procedurii aplicabile.</w:t>
      </w:r>
    </w:p>
    <w:p w14:paraId="5FB1BC8A"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34" w:name="do|caVI|ar18|al2"/>
      <w:bookmarkStart w:id="235" w:name="do|caVI|ar19"/>
      <w:bookmarkEnd w:id="234"/>
      <w:bookmarkEnd w:id="235"/>
    </w:p>
    <w:p w14:paraId="409AEF8C" w14:textId="77777777" w:rsidR="008A053D" w:rsidRPr="00F80AAB" w:rsidRDefault="008A053D" w:rsidP="0002743A">
      <w:pPr>
        <w:pStyle w:val="ListParagraph"/>
        <w:numPr>
          <w:ilvl w:val="0"/>
          <w:numId w:val="102"/>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36" w:name="do|caVI|ar19|al1"/>
      <w:bookmarkEnd w:id="236"/>
      <w:r w:rsidRPr="00F80AAB">
        <w:rPr>
          <w:rFonts w:ascii="Arial" w:eastAsia="Times New Roman" w:hAnsi="Arial" w:cs="Arial"/>
          <w:sz w:val="24"/>
          <w:szCs w:val="24"/>
          <w:lang w:val="ro-RO"/>
        </w:rPr>
        <w:t>Proiectele se pun la dispoziţia membrilor Comisiei pentru analiză, prin grija secretarului Comisiei, conform termenelor procedurale de soluționare, dar cu cel puţin 3 zile lucrătoare înainte de şedinţa Comisiei.</w:t>
      </w:r>
    </w:p>
    <w:p w14:paraId="12E4998A" w14:textId="77777777" w:rsidR="008A053D" w:rsidRPr="00F80AAB" w:rsidRDefault="008A053D" w:rsidP="0002743A">
      <w:pPr>
        <w:pStyle w:val="ListParagraph"/>
        <w:numPr>
          <w:ilvl w:val="0"/>
          <w:numId w:val="102"/>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37" w:name="do|caVI|ar19|al2"/>
      <w:bookmarkEnd w:id="237"/>
      <w:r w:rsidRPr="00F80AAB">
        <w:rPr>
          <w:rFonts w:ascii="Arial" w:eastAsia="Times New Roman" w:hAnsi="Arial" w:cs="Arial"/>
          <w:sz w:val="24"/>
          <w:szCs w:val="24"/>
          <w:lang w:val="ro-RO"/>
        </w:rPr>
        <w:t>După prezentarea contestaţiei de către preşedintele Comisiei, acesta dă cuvântul membrilor, care pot face observaţii şi recomandări, pot propune soluţii sau pot solicita precizări suplimentare de la solicitanți.</w:t>
      </w:r>
    </w:p>
    <w:p w14:paraId="3F9B3C18"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38" w:name="do|caVI|ar19|al3"/>
      <w:bookmarkStart w:id="239" w:name="do|caVI|ar20"/>
      <w:bookmarkStart w:id="240" w:name="do|caVI|ar20|al1"/>
      <w:bookmarkEnd w:id="238"/>
      <w:bookmarkEnd w:id="239"/>
      <w:bookmarkEnd w:id="240"/>
    </w:p>
    <w:p w14:paraId="415D4467" w14:textId="77777777" w:rsidR="008A053D" w:rsidRPr="00F80AAB" w:rsidRDefault="008A053D" w:rsidP="0002743A">
      <w:pPr>
        <w:pStyle w:val="ListParagraph"/>
        <w:numPr>
          <w:ilvl w:val="0"/>
          <w:numId w:val="103"/>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r w:rsidRPr="00F80AAB">
        <w:rPr>
          <w:rFonts w:ascii="Arial" w:eastAsia="Times New Roman" w:hAnsi="Arial" w:cs="Arial"/>
          <w:sz w:val="24"/>
          <w:szCs w:val="24"/>
          <w:lang w:val="ro-RO"/>
        </w:rPr>
        <w:t>Deciziile Comisiei se iau cu majoritatea simplă a voturilor membrilor prezenți, în caz de balotaj votul preşedintelui de şedinţă fiind hotărâtor.</w:t>
      </w:r>
    </w:p>
    <w:p w14:paraId="3215FB89" w14:textId="77777777" w:rsidR="008A053D" w:rsidRPr="00F80AAB" w:rsidRDefault="008A053D" w:rsidP="0002743A">
      <w:pPr>
        <w:pStyle w:val="ListParagraph"/>
        <w:numPr>
          <w:ilvl w:val="0"/>
          <w:numId w:val="103"/>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1" w:name="do|caVI|ar20|al2"/>
      <w:bookmarkEnd w:id="241"/>
      <w:r w:rsidRPr="00F80AAB">
        <w:rPr>
          <w:rFonts w:ascii="Arial" w:eastAsia="Times New Roman" w:hAnsi="Arial" w:cs="Arial"/>
          <w:sz w:val="24"/>
          <w:szCs w:val="24"/>
          <w:lang w:val="ro-RO"/>
        </w:rPr>
        <w:t>În urma analizei proiectelor, Comisia adoptă, în mod motivat, o decizie privind admiterea sau respingerea cererii de finanțare, respectiv a cererii de plată.</w:t>
      </w:r>
    </w:p>
    <w:p w14:paraId="105F81A0" w14:textId="77777777" w:rsidR="008A053D" w:rsidRPr="00F80AAB" w:rsidRDefault="008A053D" w:rsidP="0002743A">
      <w:pPr>
        <w:pStyle w:val="ListParagraph"/>
        <w:numPr>
          <w:ilvl w:val="0"/>
          <w:numId w:val="103"/>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2" w:name="do|caVI|ar20|al3"/>
      <w:bookmarkEnd w:id="242"/>
      <w:r w:rsidRPr="00F80AAB">
        <w:rPr>
          <w:rFonts w:ascii="Arial" w:eastAsia="Times New Roman" w:hAnsi="Arial" w:cs="Arial"/>
          <w:sz w:val="24"/>
          <w:szCs w:val="24"/>
          <w:lang w:val="ro-RO"/>
        </w:rPr>
        <w:t>Preşedintele formulează concluzia motivată privind soluţionarea cererii  şi o supune la vot.</w:t>
      </w:r>
    </w:p>
    <w:p w14:paraId="3AFC9C36" w14:textId="77777777" w:rsidR="008A053D" w:rsidRPr="00F80AAB" w:rsidRDefault="008A053D" w:rsidP="0002743A">
      <w:pPr>
        <w:pStyle w:val="ListParagraph"/>
        <w:numPr>
          <w:ilvl w:val="0"/>
          <w:numId w:val="103"/>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3" w:name="do|caVI|ar20|al4"/>
      <w:bookmarkEnd w:id="243"/>
      <w:r w:rsidRPr="00F80AAB">
        <w:rPr>
          <w:rFonts w:ascii="Arial" w:eastAsia="Times New Roman" w:hAnsi="Arial" w:cs="Arial"/>
          <w:sz w:val="24"/>
          <w:szCs w:val="24"/>
          <w:lang w:val="ro-RO"/>
        </w:rPr>
        <w:t>Concluzia privind soluţionarea contestaţiei, formulată de către preşedinte, este aprobată prin vot de membrii Comisiei, fapt care se menţionează în procesul-verbal de şedinţă şi în fişa de vot.</w:t>
      </w:r>
    </w:p>
    <w:p w14:paraId="0801893B" w14:textId="77777777" w:rsidR="008A053D" w:rsidRPr="00F80AAB" w:rsidRDefault="008A053D" w:rsidP="0002743A">
      <w:pPr>
        <w:pStyle w:val="ListParagraph"/>
        <w:numPr>
          <w:ilvl w:val="0"/>
          <w:numId w:val="103"/>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4" w:name="do|caVI|ar20|al5"/>
      <w:bookmarkEnd w:id="244"/>
      <w:r w:rsidRPr="00F80AAB">
        <w:rPr>
          <w:rFonts w:ascii="Arial" w:eastAsia="Times New Roman" w:hAnsi="Arial" w:cs="Arial"/>
          <w:sz w:val="24"/>
          <w:szCs w:val="24"/>
          <w:lang w:val="ro-RO"/>
        </w:rPr>
        <w:t>În cazul în care nu se întrunește un vot favorabil de minimum jumătate plus unu din cvorum, Comisia de Film din România emite o Hotărâre de respingere argumentată.</w:t>
      </w:r>
    </w:p>
    <w:p w14:paraId="3DFA4618" w14:textId="77777777" w:rsidR="008A053D" w:rsidRPr="00F80AAB" w:rsidRDefault="008A053D" w:rsidP="0002743A">
      <w:pPr>
        <w:pStyle w:val="ListParagraph"/>
        <w:numPr>
          <w:ilvl w:val="0"/>
          <w:numId w:val="103"/>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5" w:name="do|caVI|ar20|al6"/>
      <w:bookmarkEnd w:id="245"/>
      <w:r w:rsidRPr="00F80AAB">
        <w:rPr>
          <w:rFonts w:ascii="Arial" w:eastAsia="Times New Roman" w:hAnsi="Arial" w:cs="Arial"/>
          <w:sz w:val="24"/>
          <w:szCs w:val="24"/>
          <w:lang w:val="ro-RO"/>
        </w:rPr>
        <w:t>Secretarul Comisiei nu are drept de vot.</w:t>
      </w:r>
    </w:p>
    <w:p w14:paraId="455FE042"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46" w:name="do|caVI|ar21"/>
      <w:bookmarkEnd w:id="246"/>
    </w:p>
    <w:p w14:paraId="0A2B2024" w14:textId="77777777" w:rsidR="008A053D" w:rsidRPr="00F80AAB" w:rsidRDefault="008A053D" w:rsidP="0002743A">
      <w:pPr>
        <w:pStyle w:val="ListParagraph"/>
        <w:numPr>
          <w:ilvl w:val="0"/>
          <w:numId w:val="104"/>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7" w:name="do|caVI|ar21|al1"/>
      <w:bookmarkEnd w:id="247"/>
      <w:r w:rsidRPr="00F80AAB">
        <w:rPr>
          <w:rFonts w:ascii="Arial" w:eastAsia="Times New Roman" w:hAnsi="Arial" w:cs="Arial"/>
          <w:sz w:val="24"/>
          <w:szCs w:val="24"/>
          <w:lang w:val="ro-RO"/>
        </w:rPr>
        <w:t>În urma rezultatului votului, preşedintele întocmeşte decizia pe care şi-o asumă prin semnătură, alături de fiecare membru al Comisiei.</w:t>
      </w:r>
    </w:p>
    <w:p w14:paraId="337CC897" w14:textId="77777777" w:rsidR="008A053D" w:rsidRPr="00F80AAB" w:rsidRDefault="008A053D" w:rsidP="0002743A">
      <w:pPr>
        <w:pStyle w:val="ListParagraph"/>
        <w:numPr>
          <w:ilvl w:val="0"/>
          <w:numId w:val="104"/>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8" w:name="do|caVI|ar21|al2"/>
      <w:bookmarkEnd w:id="248"/>
      <w:r w:rsidRPr="00F80AAB">
        <w:rPr>
          <w:rFonts w:ascii="Arial" w:eastAsia="Times New Roman" w:hAnsi="Arial" w:cs="Arial"/>
          <w:sz w:val="24"/>
          <w:szCs w:val="24"/>
          <w:lang w:val="ro-RO"/>
        </w:rPr>
        <w:t>Opiniile separate ale membrilor care au dat un vot contra celui majoritar, se motivează şi se consemnează în procesul-verbal de şedinţă şi în fişa de vot.</w:t>
      </w:r>
    </w:p>
    <w:p w14:paraId="55281595" w14:textId="77777777" w:rsidR="008A053D" w:rsidRPr="00F80AAB" w:rsidRDefault="008A053D" w:rsidP="0002743A">
      <w:pPr>
        <w:pStyle w:val="ListParagraph"/>
        <w:numPr>
          <w:ilvl w:val="0"/>
          <w:numId w:val="104"/>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49" w:name="do|caVI|ar21|al3"/>
      <w:bookmarkEnd w:id="249"/>
      <w:r w:rsidRPr="00F80AAB">
        <w:rPr>
          <w:rFonts w:ascii="Arial" w:eastAsia="Times New Roman" w:hAnsi="Arial" w:cs="Arial"/>
          <w:sz w:val="24"/>
          <w:szCs w:val="24"/>
          <w:lang w:val="ro-RO"/>
        </w:rPr>
        <w:t>Decizia motivată a Comisiei se transmite contestatarului de către direcţia de specialitate, în termen de 3 zile lucrătoare de la data întocmiri acesteia conform alin. (1), şi, spre ştiinţă, serviciilor publice deconcentrate ale Ministerului competente teritorial.</w:t>
      </w:r>
    </w:p>
    <w:p w14:paraId="7DD0CEF7" w14:textId="77777777" w:rsidR="008A053D" w:rsidRPr="00F80AAB" w:rsidRDefault="008A053D" w:rsidP="0002743A">
      <w:pPr>
        <w:pStyle w:val="ListParagraph"/>
        <w:numPr>
          <w:ilvl w:val="0"/>
          <w:numId w:val="81"/>
        </w:numPr>
        <w:shd w:val="clear" w:color="auto" w:fill="FFFFFF"/>
        <w:spacing w:after="0" w:line="276" w:lineRule="auto"/>
        <w:ind w:left="0" w:firstLine="0"/>
        <w:jc w:val="both"/>
        <w:rPr>
          <w:rFonts w:ascii="Arial" w:eastAsia="Times New Roman" w:hAnsi="Arial" w:cs="Arial"/>
          <w:sz w:val="24"/>
          <w:szCs w:val="24"/>
          <w:lang w:val="ro-RO"/>
        </w:rPr>
      </w:pPr>
      <w:bookmarkStart w:id="250" w:name="do|caVI|ar22"/>
      <w:bookmarkEnd w:id="250"/>
    </w:p>
    <w:p w14:paraId="4EA0D1C4" w14:textId="77777777" w:rsidR="008A053D" w:rsidRPr="00F80AAB" w:rsidRDefault="008A053D" w:rsidP="0002743A">
      <w:pPr>
        <w:pStyle w:val="ListParagraph"/>
        <w:numPr>
          <w:ilvl w:val="0"/>
          <w:numId w:val="105"/>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51" w:name="do|caVI|ar22|al1"/>
      <w:bookmarkEnd w:id="251"/>
      <w:r w:rsidRPr="00F80AAB">
        <w:rPr>
          <w:rFonts w:ascii="Arial" w:eastAsia="Times New Roman" w:hAnsi="Arial" w:cs="Arial"/>
          <w:sz w:val="24"/>
          <w:szCs w:val="24"/>
          <w:lang w:val="ro-RO"/>
        </w:rPr>
        <w:t xml:space="preserve">Comisia poate decide să invite la şedinţe contestatarul şi/sau reprezentanţii legali ai acestuia şi/sau reprezentantul comisiei de specialitate în baza propunerii căreia a fost </w:t>
      </w:r>
      <w:r w:rsidRPr="00F80AAB">
        <w:rPr>
          <w:rFonts w:ascii="Arial" w:eastAsia="Times New Roman" w:hAnsi="Arial" w:cs="Arial"/>
          <w:sz w:val="24"/>
          <w:szCs w:val="24"/>
          <w:lang w:val="ro-RO"/>
        </w:rPr>
        <w:lastRenderedPageBreak/>
        <w:t>elaborat actul administrativ contestat, pentru a susţine contestaţia, respectiv propunerea comisiei de specialitate.</w:t>
      </w:r>
    </w:p>
    <w:p w14:paraId="0A9C25BF" w14:textId="77777777" w:rsidR="008A053D" w:rsidRPr="00F80AAB" w:rsidRDefault="008A053D" w:rsidP="0002743A">
      <w:pPr>
        <w:pStyle w:val="ListParagraph"/>
        <w:numPr>
          <w:ilvl w:val="0"/>
          <w:numId w:val="105"/>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52" w:name="do|caVI|ar22|al2"/>
      <w:bookmarkEnd w:id="252"/>
      <w:r w:rsidRPr="00F80AAB">
        <w:rPr>
          <w:rFonts w:ascii="Arial" w:eastAsia="Times New Roman" w:hAnsi="Arial" w:cs="Arial"/>
          <w:sz w:val="24"/>
          <w:szCs w:val="24"/>
          <w:lang w:val="ro-RO"/>
        </w:rPr>
        <w:t>Comisia poate decide să invite la şedinţe reprezentanţi ai solicitanților sau al altor autorităţi/instituţii/organizaţii/organisme, pentru prezentarea unor date, informaţii sau puncte de vedere, după caz.</w:t>
      </w:r>
    </w:p>
    <w:p w14:paraId="2360C630" w14:textId="77777777" w:rsidR="008A053D" w:rsidRPr="00F80AAB" w:rsidRDefault="008A053D" w:rsidP="0002743A">
      <w:pPr>
        <w:pStyle w:val="ListParagraph"/>
        <w:numPr>
          <w:ilvl w:val="0"/>
          <w:numId w:val="105"/>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53" w:name="do|caVI|ar22|al3"/>
      <w:bookmarkEnd w:id="253"/>
      <w:r w:rsidRPr="00F80AAB">
        <w:rPr>
          <w:rFonts w:ascii="Arial" w:eastAsia="Times New Roman" w:hAnsi="Arial" w:cs="Arial"/>
          <w:sz w:val="24"/>
          <w:szCs w:val="24"/>
          <w:lang w:val="ro-RO"/>
        </w:rPr>
        <w:t>Invitaţiile la şedinţele Comisiei sunt întocmite şi transmise de către secretarul Comisiei cu cel puţin o zi lucrătoare înainte de data la care subiectul se dezbate în cadrul şedinţei Comisiei.</w:t>
      </w:r>
    </w:p>
    <w:p w14:paraId="529FE2F2" w14:textId="77777777" w:rsidR="008A053D" w:rsidRPr="00F80AAB" w:rsidRDefault="008A053D" w:rsidP="0002743A">
      <w:pPr>
        <w:pStyle w:val="ListParagraph"/>
        <w:numPr>
          <w:ilvl w:val="0"/>
          <w:numId w:val="105"/>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54" w:name="do|caVI|ar22|al4"/>
      <w:bookmarkEnd w:id="254"/>
      <w:r w:rsidRPr="00F80AAB">
        <w:rPr>
          <w:rFonts w:ascii="Arial" w:eastAsia="Times New Roman" w:hAnsi="Arial" w:cs="Arial"/>
          <w:sz w:val="24"/>
          <w:szCs w:val="24"/>
          <w:lang w:val="ro-RO"/>
        </w:rPr>
        <w:t>Persoanele prevăzute la alin. (1) şi (2) nu pot participa la deliberările din cadrul şedinţelor sau la vot, părăsind sala de şedinţă.</w:t>
      </w:r>
    </w:p>
    <w:p w14:paraId="5AD25101" w14:textId="77777777" w:rsidR="008A053D" w:rsidRPr="00F80AAB" w:rsidRDefault="008A053D" w:rsidP="0002743A">
      <w:pPr>
        <w:pStyle w:val="ListParagraph"/>
        <w:numPr>
          <w:ilvl w:val="0"/>
          <w:numId w:val="105"/>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55" w:name="do|caVI|ar22|al5"/>
      <w:bookmarkEnd w:id="255"/>
      <w:r w:rsidRPr="00F80AAB">
        <w:rPr>
          <w:rFonts w:ascii="Arial" w:eastAsia="Times New Roman" w:hAnsi="Arial" w:cs="Arial"/>
          <w:sz w:val="24"/>
          <w:szCs w:val="24"/>
          <w:lang w:val="ro-RO"/>
        </w:rPr>
        <w:t>Membrii Comisiei pot fi delegaţi de către ministrul culturii să evalueze/să constate din punct de vedere ştiinţific, în teren, situaţii privind soluţionarea contestaţiei, cu decontarea cheltuielilor legate de deplasare, cazare şi diurnă de către Minister.</w:t>
      </w:r>
    </w:p>
    <w:p w14:paraId="517A6D34" w14:textId="77777777" w:rsidR="008A053D" w:rsidRPr="00F80AAB" w:rsidRDefault="008A053D" w:rsidP="0002743A">
      <w:pPr>
        <w:pStyle w:val="ListParagraph"/>
        <w:numPr>
          <w:ilvl w:val="0"/>
          <w:numId w:val="105"/>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56" w:name="do|caVI|ar22|al6"/>
      <w:bookmarkEnd w:id="256"/>
      <w:r w:rsidRPr="00F80AAB">
        <w:rPr>
          <w:rFonts w:ascii="Arial" w:eastAsia="Times New Roman" w:hAnsi="Arial" w:cs="Arial"/>
          <w:sz w:val="24"/>
          <w:szCs w:val="24"/>
          <w:lang w:val="ro-RO"/>
        </w:rPr>
        <w:t>În urma evaluării prevăzute la alin. (5), membrii Comisiei au obligaţia redactării unui raport detaliat, în termenul stabilit de ministrul culturii.</w:t>
      </w:r>
    </w:p>
    <w:p w14:paraId="60BC3590"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57" w:name="do|caVII"/>
      <w:bookmarkEnd w:id="257"/>
      <w:r w:rsidRPr="00F80AAB">
        <w:rPr>
          <w:rFonts w:ascii="Arial" w:eastAsia="Times New Roman" w:hAnsi="Arial" w:cs="Arial"/>
          <w:b/>
          <w:bCs/>
          <w:sz w:val="24"/>
          <w:szCs w:val="24"/>
          <w:lang w:val="ro-RO"/>
        </w:rPr>
        <w:t>CAPITOLUL VII:</w:t>
      </w:r>
      <w:r w:rsidRPr="00F80AAB">
        <w:rPr>
          <w:rFonts w:ascii="Arial" w:eastAsia="Times New Roman" w:hAnsi="Arial" w:cs="Arial"/>
          <w:sz w:val="24"/>
          <w:szCs w:val="24"/>
          <w:lang w:val="ro-RO"/>
        </w:rPr>
        <w:t> </w:t>
      </w:r>
      <w:r w:rsidRPr="00F80AAB">
        <w:rPr>
          <w:rFonts w:ascii="Arial" w:eastAsia="Times New Roman" w:hAnsi="Arial" w:cs="Arial"/>
          <w:b/>
          <w:bCs/>
          <w:sz w:val="24"/>
          <w:szCs w:val="24"/>
          <w:lang w:val="ro-RO"/>
        </w:rPr>
        <w:t>Aspecte organizatorice</w:t>
      </w:r>
    </w:p>
    <w:p w14:paraId="2F5FAEB4"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58" w:name="do|caVII|ar23"/>
      <w:bookmarkEnd w:id="258"/>
      <w:r w:rsidRPr="00F80AAB">
        <w:rPr>
          <w:rFonts w:ascii="Arial" w:eastAsia="Times New Roman" w:hAnsi="Arial" w:cs="Arial"/>
          <w:b/>
          <w:bCs/>
          <w:sz w:val="24"/>
          <w:szCs w:val="24"/>
          <w:lang w:val="ro-RO"/>
        </w:rPr>
        <w:t>Art. 23</w:t>
      </w:r>
    </w:p>
    <w:p w14:paraId="04BDFD9F" w14:textId="77777777" w:rsidR="008A053D" w:rsidRPr="00F80AAB" w:rsidRDefault="008A053D" w:rsidP="0002743A">
      <w:pPr>
        <w:pStyle w:val="ListParagraph"/>
        <w:numPr>
          <w:ilvl w:val="0"/>
          <w:numId w:val="10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59" w:name="do|caVII|ar23|al1"/>
      <w:bookmarkEnd w:id="259"/>
      <w:r w:rsidRPr="00F80AAB">
        <w:rPr>
          <w:rFonts w:ascii="Arial" w:eastAsia="Times New Roman" w:hAnsi="Arial" w:cs="Arial"/>
          <w:sz w:val="24"/>
          <w:szCs w:val="24"/>
          <w:lang w:val="ro-RO"/>
        </w:rPr>
        <w:t>Pentru activitatea prestată, membrii Comisiei primesc o indemnizaţie conform dispozițiilor O.U.G. nr. 39/2023.</w:t>
      </w:r>
    </w:p>
    <w:p w14:paraId="07B76228" w14:textId="77777777" w:rsidR="008A053D" w:rsidRPr="00F80AAB" w:rsidRDefault="008A053D" w:rsidP="0002743A">
      <w:pPr>
        <w:pStyle w:val="ListParagraph"/>
        <w:numPr>
          <w:ilvl w:val="0"/>
          <w:numId w:val="106"/>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60" w:name="do|caVII|ar23|al4"/>
      <w:bookmarkEnd w:id="260"/>
      <w:r w:rsidRPr="00F80AAB">
        <w:rPr>
          <w:rFonts w:ascii="Arial" w:eastAsia="Times New Roman" w:hAnsi="Arial" w:cs="Arial"/>
          <w:sz w:val="24"/>
          <w:szCs w:val="24"/>
          <w:lang w:val="ro-RO"/>
        </w:rPr>
        <w:t>Plata indemnizaţiilor se asigură de către Oficiu, pe baza proceselor verbale ale ședințelor Comisiei din lunile în care aceasta are activitate.</w:t>
      </w:r>
    </w:p>
    <w:p w14:paraId="213D3E26"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61" w:name="do|caVII|ar24"/>
      <w:bookmarkEnd w:id="261"/>
      <w:r w:rsidRPr="00F80AAB">
        <w:rPr>
          <w:rFonts w:ascii="Arial" w:eastAsia="Times New Roman" w:hAnsi="Arial" w:cs="Arial"/>
          <w:b/>
          <w:bCs/>
          <w:sz w:val="24"/>
          <w:szCs w:val="24"/>
          <w:lang w:val="ro-RO"/>
        </w:rPr>
        <w:t>Art. 24</w:t>
      </w:r>
    </w:p>
    <w:p w14:paraId="4585F253" w14:textId="77777777" w:rsidR="008A053D" w:rsidRPr="00F80AAB" w:rsidRDefault="008A053D" w:rsidP="0002743A">
      <w:pPr>
        <w:pStyle w:val="ListParagraph"/>
        <w:numPr>
          <w:ilvl w:val="0"/>
          <w:numId w:val="107"/>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62" w:name="do|caVII|ar24|al1"/>
      <w:bookmarkEnd w:id="262"/>
      <w:r w:rsidRPr="00F80AAB">
        <w:rPr>
          <w:rFonts w:ascii="Arial" w:eastAsia="Times New Roman" w:hAnsi="Arial" w:cs="Arial"/>
          <w:sz w:val="24"/>
          <w:szCs w:val="24"/>
          <w:lang w:val="ro-RO"/>
        </w:rPr>
        <w:t>Documentele şedinţelor sunt, în ordinea de arhivare, următoarele:</w:t>
      </w:r>
    </w:p>
    <w:p w14:paraId="3EAE2EAC"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63" w:name="do|caVII|ar24|al1|lia"/>
      <w:bookmarkEnd w:id="263"/>
      <w:r w:rsidRPr="00F80AAB">
        <w:rPr>
          <w:rFonts w:ascii="Arial" w:eastAsia="Times New Roman" w:hAnsi="Arial" w:cs="Arial"/>
          <w:b/>
          <w:bCs/>
          <w:sz w:val="24"/>
          <w:szCs w:val="24"/>
          <w:lang w:val="ro-RO"/>
        </w:rPr>
        <w:t>a)</w:t>
      </w:r>
      <w:r w:rsidRPr="00F80AAB">
        <w:rPr>
          <w:rFonts w:ascii="Arial" w:eastAsia="Times New Roman" w:hAnsi="Arial" w:cs="Arial"/>
          <w:sz w:val="24"/>
          <w:szCs w:val="24"/>
          <w:lang w:val="ro-RO"/>
        </w:rPr>
        <w:t>lista de prezenţă;</w:t>
      </w:r>
    </w:p>
    <w:p w14:paraId="3B415221"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64" w:name="do|caVII|ar24|al1|lib"/>
      <w:bookmarkEnd w:id="264"/>
      <w:r w:rsidRPr="00F80AAB">
        <w:rPr>
          <w:rFonts w:ascii="Arial" w:eastAsia="Times New Roman" w:hAnsi="Arial" w:cs="Arial"/>
          <w:b/>
          <w:bCs/>
          <w:sz w:val="24"/>
          <w:szCs w:val="24"/>
          <w:lang w:val="ro-RO"/>
        </w:rPr>
        <w:t>b)</w:t>
      </w:r>
      <w:r w:rsidRPr="00F80AAB">
        <w:rPr>
          <w:rFonts w:ascii="Arial" w:eastAsia="Times New Roman" w:hAnsi="Arial" w:cs="Arial"/>
          <w:sz w:val="24"/>
          <w:szCs w:val="24"/>
          <w:lang w:val="ro-RO"/>
        </w:rPr>
        <w:t>ordinea de zi;</w:t>
      </w:r>
    </w:p>
    <w:p w14:paraId="53F88711"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65" w:name="do|caVII|ar24|al1|lic"/>
      <w:bookmarkEnd w:id="265"/>
      <w:r w:rsidRPr="00F80AAB">
        <w:rPr>
          <w:rFonts w:ascii="Arial" w:eastAsia="Times New Roman" w:hAnsi="Arial" w:cs="Arial"/>
          <w:b/>
          <w:bCs/>
          <w:sz w:val="24"/>
          <w:szCs w:val="24"/>
          <w:lang w:val="ro-RO"/>
        </w:rPr>
        <w:t>c)</w:t>
      </w:r>
      <w:r w:rsidRPr="00F80AAB">
        <w:rPr>
          <w:rFonts w:ascii="Arial" w:eastAsia="Times New Roman" w:hAnsi="Arial" w:cs="Arial"/>
          <w:sz w:val="24"/>
          <w:szCs w:val="24"/>
          <w:lang w:val="ro-RO"/>
        </w:rPr>
        <w:t>procesul-verbal cuprinzând fişele de vot;</w:t>
      </w:r>
    </w:p>
    <w:p w14:paraId="0062712B"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d) grilele de verificare prevăzute de Procedură completate de fiecare membru al Comisiei;</w:t>
      </w:r>
    </w:p>
    <w:p w14:paraId="5B9C37DD"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66" w:name="do|caVII|ar24|al1|lid"/>
      <w:bookmarkEnd w:id="266"/>
      <w:r w:rsidRPr="00F80AAB">
        <w:rPr>
          <w:rFonts w:ascii="Arial" w:eastAsia="Times New Roman" w:hAnsi="Arial" w:cs="Arial"/>
          <w:b/>
          <w:bCs/>
          <w:sz w:val="24"/>
          <w:szCs w:val="24"/>
          <w:lang w:val="ro-RO"/>
        </w:rPr>
        <w:t>e)</w:t>
      </w:r>
      <w:r w:rsidRPr="00F80AAB">
        <w:rPr>
          <w:rFonts w:ascii="Arial" w:eastAsia="Times New Roman" w:hAnsi="Arial" w:cs="Arial"/>
          <w:bCs/>
          <w:sz w:val="24"/>
          <w:szCs w:val="24"/>
          <w:lang w:val="ro-RO"/>
        </w:rPr>
        <w:t>procesul verbal al ședinței, cu</w:t>
      </w:r>
      <w:r w:rsidRPr="00F80AAB">
        <w:rPr>
          <w:rFonts w:ascii="Arial" w:eastAsia="Times New Roman" w:hAnsi="Arial" w:cs="Arial"/>
          <w:b/>
          <w:bCs/>
          <w:sz w:val="24"/>
          <w:szCs w:val="24"/>
          <w:lang w:val="ro-RO"/>
        </w:rPr>
        <w:t xml:space="preserve"> </w:t>
      </w:r>
      <w:r w:rsidRPr="00F80AAB">
        <w:rPr>
          <w:rFonts w:ascii="Arial" w:eastAsia="Times New Roman" w:hAnsi="Arial" w:cs="Arial"/>
          <w:sz w:val="24"/>
          <w:szCs w:val="24"/>
          <w:lang w:val="ro-RO"/>
        </w:rPr>
        <w:t>concluzia motivată privind soluţionarea cererii de finanțare ori cererii de plată, cu consemnarea modalității de vot pentru fiecare membru;</w:t>
      </w:r>
    </w:p>
    <w:p w14:paraId="131810CD" w14:textId="77777777" w:rsidR="008A053D" w:rsidRPr="00F80AAB" w:rsidRDefault="008A053D" w:rsidP="0002743A">
      <w:pPr>
        <w:pStyle w:val="ListParagraph"/>
        <w:numPr>
          <w:ilvl w:val="0"/>
          <w:numId w:val="107"/>
        </w:numPr>
        <w:autoSpaceDE w:val="0"/>
        <w:autoSpaceDN w:val="0"/>
        <w:adjustRightInd w:val="0"/>
        <w:spacing w:after="60" w:line="276" w:lineRule="auto"/>
        <w:ind w:left="0" w:firstLine="0"/>
        <w:contextualSpacing w:val="0"/>
        <w:jc w:val="both"/>
        <w:rPr>
          <w:rFonts w:ascii="Arial" w:eastAsia="Times New Roman" w:hAnsi="Arial" w:cs="Arial"/>
          <w:sz w:val="24"/>
          <w:szCs w:val="24"/>
          <w:lang w:val="ro-RO"/>
        </w:rPr>
      </w:pPr>
      <w:bookmarkStart w:id="267" w:name="do|caVII|ar24|al2"/>
      <w:bookmarkEnd w:id="267"/>
      <w:r w:rsidRPr="00F80AAB">
        <w:rPr>
          <w:rFonts w:ascii="Arial" w:eastAsia="Times New Roman" w:hAnsi="Arial" w:cs="Arial"/>
          <w:sz w:val="24"/>
          <w:szCs w:val="24"/>
          <w:lang w:val="ro-RO"/>
        </w:rPr>
        <w:t>Arhivarea documentelor se face în original, la direcţia de specialitate.</w:t>
      </w:r>
    </w:p>
    <w:p w14:paraId="1D493F79"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68" w:name="do|caVII|ar25"/>
      <w:bookmarkEnd w:id="268"/>
      <w:r w:rsidRPr="00F80AAB">
        <w:rPr>
          <w:rFonts w:ascii="Arial" w:eastAsia="Times New Roman" w:hAnsi="Arial" w:cs="Arial"/>
          <w:b/>
          <w:bCs/>
          <w:sz w:val="24"/>
          <w:szCs w:val="24"/>
          <w:lang w:val="ro-RO"/>
        </w:rPr>
        <w:t>Art. 25</w:t>
      </w:r>
    </w:p>
    <w:p w14:paraId="1E14C4E0" w14:textId="77777777" w:rsidR="008A053D" w:rsidRPr="00F80AAB" w:rsidRDefault="008A053D" w:rsidP="001B644F">
      <w:pPr>
        <w:pStyle w:val="al0"/>
        <w:shd w:val="clear" w:color="auto" w:fill="FFFFFF"/>
        <w:spacing w:before="0" w:beforeAutospacing="0" w:after="120" w:afterAutospacing="0" w:line="276" w:lineRule="auto"/>
        <w:jc w:val="both"/>
        <w:rPr>
          <w:rFonts w:ascii="Arial" w:hAnsi="Arial" w:cs="Arial"/>
          <w:lang w:val="ro-RO"/>
        </w:rPr>
      </w:pPr>
      <w:bookmarkStart w:id="269" w:name="do|caVII|ar25|pa1"/>
      <w:bookmarkEnd w:id="269"/>
      <w:r w:rsidRPr="00F80AAB">
        <w:rPr>
          <w:rFonts w:ascii="Arial" w:hAnsi="Arial" w:cs="Arial"/>
          <w:lang w:val="ro-RO"/>
        </w:rPr>
        <w:t>Componenţa Comisiei și Procesele verbale și hotărârile adoptate se publică pe site-ul Oficiului de Film și Investiții Culturale într-o secțiune specială dedicată schemei de ajutor de stat.</w:t>
      </w:r>
    </w:p>
    <w:p w14:paraId="1408DD5F" w14:textId="77777777" w:rsidR="0045072D" w:rsidRPr="00F80AAB" w:rsidRDefault="0045072D" w:rsidP="001B644F">
      <w:pPr>
        <w:shd w:val="clear" w:color="auto" w:fill="FFFFFF"/>
        <w:spacing w:after="0" w:line="276" w:lineRule="auto"/>
        <w:jc w:val="both"/>
        <w:rPr>
          <w:rFonts w:ascii="Arial" w:eastAsia="Times New Roman" w:hAnsi="Arial" w:cs="Arial"/>
          <w:b/>
          <w:sz w:val="24"/>
          <w:szCs w:val="24"/>
          <w:lang w:val="ro-RO"/>
        </w:rPr>
      </w:pPr>
      <w:bookmarkStart w:id="270" w:name="do|caVII|ar26"/>
      <w:bookmarkStart w:id="271" w:name="do|caVII|ar26|pa1"/>
      <w:bookmarkEnd w:id="270"/>
      <w:bookmarkEnd w:id="271"/>
      <w:r w:rsidRPr="00F80AAB">
        <w:rPr>
          <w:rFonts w:ascii="Arial" w:eastAsia="Times New Roman" w:hAnsi="Arial" w:cs="Arial"/>
          <w:b/>
          <w:sz w:val="24"/>
          <w:szCs w:val="24"/>
          <w:lang w:val="ro-RO"/>
        </w:rPr>
        <w:t xml:space="preserve">Art.26. </w:t>
      </w:r>
    </w:p>
    <w:p w14:paraId="77A48F6D" w14:textId="33213DDC" w:rsidR="008A053D" w:rsidRPr="00F80AAB" w:rsidRDefault="0045072D" w:rsidP="001B644F">
      <w:pPr>
        <w:shd w:val="clear" w:color="auto" w:fill="FFFFFF"/>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Anexele nr. 1</w:t>
      </w:r>
      <w:r w:rsidR="008A053D" w:rsidRPr="00F80AAB">
        <w:rPr>
          <w:rFonts w:ascii="Arial" w:eastAsia="Times New Roman" w:hAnsi="Arial" w:cs="Arial"/>
          <w:sz w:val="24"/>
          <w:szCs w:val="24"/>
          <w:lang w:val="ro-RO"/>
        </w:rPr>
        <w:t xml:space="preserve"> </w:t>
      </w:r>
      <w:r w:rsidRPr="00F80AAB">
        <w:rPr>
          <w:rFonts w:ascii="Arial" w:eastAsia="Times New Roman" w:hAnsi="Arial" w:cs="Arial"/>
          <w:sz w:val="24"/>
          <w:szCs w:val="24"/>
          <w:lang w:val="ro-RO"/>
        </w:rPr>
        <w:t xml:space="preserve">și 2 </w:t>
      </w:r>
      <w:r w:rsidR="008A053D" w:rsidRPr="00F80AAB">
        <w:rPr>
          <w:rFonts w:ascii="Arial" w:eastAsia="Times New Roman" w:hAnsi="Arial" w:cs="Arial"/>
          <w:sz w:val="24"/>
          <w:szCs w:val="24"/>
          <w:lang w:val="ro-RO"/>
        </w:rPr>
        <w:t>fac parte integrantă din prezentul regulament.</w:t>
      </w:r>
    </w:p>
    <w:p w14:paraId="523BB2B8" w14:textId="63E9D414"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0EAA925E" w14:textId="77777777" w:rsidR="00E929A0" w:rsidRPr="00F80AAB" w:rsidRDefault="00E929A0" w:rsidP="001B644F">
      <w:pPr>
        <w:shd w:val="clear" w:color="auto" w:fill="FFFFFF"/>
        <w:spacing w:after="0" w:line="276" w:lineRule="auto"/>
        <w:jc w:val="both"/>
        <w:rPr>
          <w:rFonts w:ascii="Arial" w:eastAsia="Times New Roman" w:hAnsi="Arial" w:cs="Arial"/>
          <w:sz w:val="24"/>
          <w:szCs w:val="24"/>
          <w:lang w:val="ro-RO"/>
        </w:rPr>
      </w:pPr>
    </w:p>
    <w:p w14:paraId="4BAEE6D8" w14:textId="77777777" w:rsidR="00E929A0" w:rsidRPr="00F80AAB" w:rsidRDefault="00E929A0" w:rsidP="001B644F">
      <w:pPr>
        <w:shd w:val="clear" w:color="auto" w:fill="FFFFFF"/>
        <w:spacing w:after="0" w:line="276" w:lineRule="auto"/>
        <w:jc w:val="both"/>
        <w:rPr>
          <w:rFonts w:ascii="Arial" w:eastAsia="Times New Roman" w:hAnsi="Arial" w:cs="Arial"/>
          <w:sz w:val="24"/>
          <w:szCs w:val="24"/>
          <w:lang w:val="ro-RO"/>
        </w:rPr>
      </w:pPr>
    </w:p>
    <w:p w14:paraId="7F1F3192" w14:textId="77777777" w:rsidR="008A053D" w:rsidRPr="00F80AAB" w:rsidRDefault="008A053D" w:rsidP="001B644F">
      <w:pPr>
        <w:shd w:val="clear" w:color="auto" w:fill="FFFFFF"/>
        <w:spacing w:after="0" w:line="276" w:lineRule="auto"/>
        <w:jc w:val="both"/>
        <w:rPr>
          <w:rFonts w:ascii="Arial" w:eastAsia="Times New Roman" w:hAnsi="Arial" w:cs="Arial"/>
          <w:b/>
          <w:bCs/>
          <w:sz w:val="24"/>
          <w:szCs w:val="24"/>
          <w:lang w:val="ro-RO"/>
        </w:rPr>
      </w:pPr>
      <w:bookmarkStart w:id="272" w:name="do|ax1"/>
      <w:bookmarkEnd w:id="272"/>
      <w:r w:rsidRPr="00F80AAB">
        <w:rPr>
          <w:rFonts w:ascii="Arial" w:eastAsia="Times New Roman" w:hAnsi="Arial" w:cs="Arial"/>
          <w:b/>
          <w:bCs/>
          <w:sz w:val="24"/>
          <w:szCs w:val="24"/>
          <w:lang w:val="ro-RO"/>
        </w:rPr>
        <w:lastRenderedPageBreak/>
        <w:t>ANEXA nr. 1:</w:t>
      </w:r>
      <w:r w:rsidRPr="00F80AAB">
        <w:rPr>
          <w:rFonts w:ascii="Arial" w:eastAsia="Times New Roman" w:hAnsi="Arial" w:cs="Arial"/>
          <w:sz w:val="24"/>
          <w:szCs w:val="24"/>
          <w:lang w:val="ro-RO"/>
        </w:rPr>
        <w:t> </w:t>
      </w:r>
      <w:r w:rsidRPr="00F80AAB">
        <w:rPr>
          <w:rFonts w:ascii="Arial" w:eastAsia="Times New Roman" w:hAnsi="Arial" w:cs="Arial"/>
          <w:b/>
          <w:bCs/>
          <w:sz w:val="24"/>
          <w:szCs w:val="24"/>
          <w:lang w:val="ro-RO"/>
        </w:rPr>
        <w:t>DECLARAŢIE privind imparţialitatea, interesele şi confidenţialitatea</w:t>
      </w:r>
    </w:p>
    <w:p w14:paraId="3896ED47"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6ABD9A4F" w14:textId="5CCDFFAA"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73" w:name="do|ax1|pa1"/>
      <w:bookmarkEnd w:id="273"/>
      <w:r w:rsidRPr="00F80AAB">
        <w:rPr>
          <w:rFonts w:ascii="Arial" w:eastAsia="Times New Roman" w:hAnsi="Arial" w:cs="Arial"/>
          <w:sz w:val="24"/>
          <w:szCs w:val="24"/>
          <w:lang w:val="ro-RO"/>
        </w:rPr>
        <w:t xml:space="preserve">Subsemnatul(a), ........................................................................, CNP ......................., </w:t>
      </w:r>
    </w:p>
    <w:p w14:paraId="06D5B4AD" w14:textId="006D837F" w:rsidR="008A053D" w:rsidRPr="00F80AAB" w:rsidRDefault="008A053D" w:rsidP="001B644F">
      <w:pPr>
        <w:spacing w:after="120" w:line="276" w:lineRule="auto"/>
        <w:jc w:val="both"/>
        <w:rPr>
          <w:rFonts w:ascii="Arial" w:hAnsi="Arial" w:cs="Arial"/>
          <w:sz w:val="24"/>
          <w:szCs w:val="24"/>
          <w:lang w:val="ro-RO"/>
        </w:rPr>
      </w:pPr>
      <w:r w:rsidRPr="00F80AAB">
        <w:rPr>
          <w:rFonts w:ascii="Arial" w:hAnsi="Arial" w:cs="Arial"/>
          <w:sz w:val="24"/>
          <w:szCs w:val="24"/>
          <w:lang w:val="ro-RO"/>
        </w:rPr>
        <w:t>adresă de e-mail valabilă, ce va fi utilizată în îndeplinirea atribuțiilor:</w:t>
      </w:r>
      <w:r w:rsidRPr="00F80AAB">
        <w:rPr>
          <w:rFonts w:ascii="Arial" w:eastAsia="Times New Roman" w:hAnsi="Arial" w:cs="Arial"/>
          <w:sz w:val="24"/>
          <w:szCs w:val="24"/>
          <w:lang w:val="ro-RO"/>
        </w:rPr>
        <w:t xml:space="preserve"> ................................</w:t>
      </w:r>
    </w:p>
    <w:p w14:paraId="4F80FA82"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membru(ă) al plenului Comisiei de Film în România, declar pe propria răspundere, sub sancţiunea falsului în declaraţii, prevăzut de art. 326 din Codul penal, următoarele:</w:t>
      </w:r>
    </w:p>
    <w:p w14:paraId="221726C5" w14:textId="2B366DF5"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74" w:name="do|ax1|spI."/>
      <w:bookmarkEnd w:id="274"/>
      <w:r w:rsidRPr="00F80AAB">
        <w:rPr>
          <w:rFonts w:ascii="Arial" w:eastAsia="Times New Roman" w:hAnsi="Arial" w:cs="Arial"/>
          <w:b/>
          <w:bCs/>
          <w:sz w:val="24"/>
          <w:szCs w:val="24"/>
          <w:lang w:val="ro-RO"/>
        </w:rPr>
        <w:t>I. Imparţialitate</w:t>
      </w:r>
    </w:p>
    <w:p w14:paraId="6D37095D"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75" w:name="do|ax1|spI.|pa1"/>
      <w:bookmarkEnd w:id="275"/>
      <w:r w:rsidRPr="00F80AAB">
        <w:rPr>
          <w:rFonts w:ascii="Arial" w:eastAsia="Times New Roman" w:hAnsi="Arial" w:cs="Arial"/>
          <w:sz w:val="24"/>
          <w:szCs w:val="24"/>
          <w:lang w:val="ro-RO"/>
        </w:rPr>
        <w:t>Pe durata mandatului, în calitate de membru, nu voi participa la şedinţele, dezbaterile şi la votul comisiei din care fac parte dacă voi constata că mă aflu în una sau mai multe dintre situaţiile prevăzute de Regulamentul de organizare şi funcţionare a Comisiei de Film în România.</w:t>
      </w:r>
    </w:p>
    <w:p w14:paraId="736F1EA8"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76" w:name="do|ax1|spI.|pa2"/>
      <w:bookmarkEnd w:id="276"/>
      <w:r w:rsidRPr="00F80AAB">
        <w:rPr>
          <w:rFonts w:ascii="Arial" w:eastAsia="Times New Roman" w:hAnsi="Arial" w:cs="Arial"/>
          <w:sz w:val="24"/>
          <w:szCs w:val="24"/>
          <w:lang w:val="ro-RO"/>
        </w:rPr>
        <w:t>Nu am niciun interes de natură să afecteze imparţialitatea mea pe parcursul procesului de deliberare în cadrul comisiei din care fac parte.</w:t>
      </w:r>
    </w:p>
    <w:p w14:paraId="08F80633" w14:textId="77777777" w:rsidR="008A053D" w:rsidRPr="00F80AAB" w:rsidRDefault="008A053D" w:rsidP="001B644F">
      <w:pPr>
        <w:shd w:val="clear" w:color="auto" w:fill="FFFFFF"/>
        <w:spacing w:line="276" w:lineRule="auto"/>
        <w:jc w:val="both"/>
        <w:rPr>
          <w:rFonts w:ascii="Arial" w:eastAsia="Times New Roman" w:hAnsi="Arial" w:cs="Arial"/>
          <w:sz w:val="24"/>
          <w:szCs w:val="24"/>
          <w:lang w:val="ro-RO"/>
        </w:rPr>
      </w:pPr>
      <w:bookmarkStart w:id="277" w:name="do|ax1|spII."/>
      <w:bookmarkEnd w:id="277"/>
      <w:r w:rsidRPr="00F80AAB">
        <w:rPr>
          <w:rFonts w:ascii="Arial" w:eastAsia="Times New Roman" w:hAnsi="Arial" w:cs="Arial"/>
          <w:b/>
          <w:bCs/>
          <w:sz w:val="24"/>
          <w:szCs w:val="24"/>
          <w:lang w:val="ro-RO"/>
        </w:rPr>
        <w:t>II.Interese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37"/>
        <w:gridCol w:w="4838"/>
      </w:tblGrid>
      <w:tr w:rsidR="00F80AAB" w:rsidRPr="00F80AAB" w14:paraId="18B9D9E2" w14:textId="77777777" w:rsidTr="005801B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14:paraId="2E128D0C" w14:textId="77777777" w:rsidR="008A053D" w:rsidRPr="00F80AAB" w:rsidRDefault="008A053D" w:rsidP="001B644F">
            <w:pPr>
              <w:spacing w:after="0" w:line="276" w:lineRule="auto"/>
              <w:jc w:val="both"/>
              <w:rPr>
                <w:rFonts w:ascii="Arial" w:eastAsia="Times New Roman" w:hAnsi="Arial" w:cs="Arial"/>
                <w:sz w:val="24"/>
                <w:szCs w:val="24"/>
                <w:lang w:val="ro-RO"/>
              </w:rPr>
            </w:pPr>
            <w:bookmarkStart w:id="278" w:name="do|ax1|spII.|pa1"/>
            <w:bookmarkEnd w:id="278"/>
            <w:r w:rsidRPr="00F80AAB">
              <w:rPr>
                <w:rFonts w:ascii="Arial" w:eastAsia="Times New Roman" w:hAnsi="Arial" w:cs="Arial"/>
                <w:sz w:val="24"/>
                <w:szCs w:val="24"/>
                <w:lang w:val="ro-RO"/>
              </w:rPr>
              <w:t>1. Asociat sau acţionar la societăţi comerciale, precum şi membru în asociaţii, fundaţii sau alte organizaţii neguvernamentale, care au legătură cu obiectul de activitate al comisiei:</w:t>
            </w:r>
          </w:p>
        </w:tc>
      </w:tr>
      <w:tr w:rsidR="00F80AAB" w:rsidRPr="00F80AAB" w14:paraId="0A255124"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14:paraId="2CE86262"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Unitatea</w:t>
            </w:r>
          </w:p>
          <w:p w14:paraId="6A1314AD"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 denumirea şi adresa -</w:t>
            </w:r>
          </w:p>
        </w:tc>
        <w:tc>
          <w:tcPr>
            <w:tcW w:w="2500" w:type="pct"/>
            <w:tcBorders>
              <w:top w:val="outset" w:sz="6" w:space="0" w:color="auto"/>
              <w:left w:val="outset" w:sz="6" w:space="0" w:color="auto"/>
              <w:bottom w:val="outset" w:sz="6" w:space="0" w:color="auto"/>
              <w:right w:val="outset" w:sz="6" w:space="0" w:color="auto"/>
            </w:tcBorders>
            <w:vAlign w:val="center"/>
            <w:hideMark/>
          </w:tcPr>
          <w:p w14:paraId="790D3132"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Calitatea deţinută</w:t>
            </w:r>
          </w:p>
        </w:tc>
      </w:tr>
      <w:tr w:rsidR="00F80AAB" w:rsidRPr="00F80AAB" w14:paraId="3037440D"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54A67CDC"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1.1......</w:t>
            </w:r>
          </w:p>
        </w:tc>
        <w:tc>
          <w:tcPr>
            <w:tcW w:w="2500" w:type="pct"/>
            <w:tcBorders>
              <w:top w:val="outset" w:sz="6" w:space="0" w:color="auto"/>
              <w:left w:val="outset" w:sz="6" w:space="0" w:color="auto"/>
              <w:bottom w:val="outset" w:sz="6" w:space="0" w:color="auto"/>
              <w:right w:val="outset" w:sz="6" w:space="0" w:color="auto"/>
            </w:tcBorders>
            <w:hideMark/>
          </w:tcPr>
          <w:p w14:paraId="1210F943"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0BC79052"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533A6FDA"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03E1E2D4"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41BA722F"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01F86133"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30B598FA"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49E3EE81"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28BB4ADE"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3433FFAA"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6831BEB0"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4841AB39"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1A5273D0"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382E5C82"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576D54C1"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185962C2"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397A007B" w14:textId="77777777" w:rsidTr="005801B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14:paraId="659FAB42"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2. Calitatea de membru în organele de conducere, administrare şi control ale societăţilor comerciale, ale asociaţiilor sau fundaţiilor ori ale altor organizaţii neguvernamentale care au legătură cu obiectul de activitate al comisiei:</w:t>
            </w:r>
          </w:p>
        </w:tc>
      </w:tr>
      <w:tr w:rsidR="00F80AAB" w:rsidRPr="00F80AAB" w14:paraId="025A1FF9"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14:paraId="1871520B"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Unitatea</w:t>
            </w:r>
          </w:p>
          <w:p w14:paraId="4E651DED"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 denumirea şi adresa -</w:t>
            </w:r>
          </w:p>
        </w:tc>
        <w:tc>
          <w:tcPr>
            <w:tcW w:w="2500" w:type="pct"/>
            <w:tcBorders>
              <w:top w:val="outset" w:sz="6" w:space="0" w:color="auto"/>
              <w:left w:val="outset" w:sz="6" w:space="0" w:color="auto"/>
              <w:bottom w:val="outset" w:sz="6" w:space="0" w:color="auto"/>
              <w:right w:val="outset" w:sz="6" w:space="0" w:color="auto"/>
            </w:tcBorders>
            <w:vAlign w:val="center"/>
            <w:hideMark/>
          </w:tcPr>
          <w:p w14:paraId="1839F434"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Calitatea deţinută</w:t>
            </w:r>
          </w:p>
        </w:tc>
      </w:tr>
      <w:tr w:rsidR="00F80AAB" w:rsidRPr="00F80AAB" w14:paraId="1EB967F4"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568945F5"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2.1......</w:t>
            </w:r>
          </w:p>
        </w:tc>
        <w:tc>
          <w:tcPr>
            <w:tcW w:w="2500" w:type="pct"/>
            <w:tcBorders>
              <w:top w:val="outset" w:sz="6" w:space="0" w:color="auto"/>
              <w:left w:val="outset" w:sz="6" w:space="0" w:color="auto"/>
              <w:bottom w:val="outset" w:sz="6" w:space="0" w:color="auto"/>
              <w:right w:val="outset" w:sz="6" w:space="0" w:color="auto"/>
            </w:tcBorders>
            <w:hideMark/>
          </w:tcPr>
          <w:p w14:paraId="6B4DB22D"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6595569F"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49D5BC01"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279A4D54"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6DE20FAF"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2D28FA10"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180E0BA9"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0B0A7B64"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14809CBF"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2509FBB8"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4EC4F6A0"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2C2C71FD"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401DB567" w14:textId="77777777" w:rsidR="008A053D" w:rsidRPr="00F80AAB" w:rsidRDefault="008A053D" w:rsidP="001B644F">
            <w:pPr>
              <w:spacing w:after="0" w:line="276" w:lineRule="auto"/>
              <w:jc w:val="both"/>
              <w:rPr>
                <w:rFonts w:ascii="Arial" w:eastAsia="Times New Roman" w:hAnsi="Arial" w:cs="Arial"/>
                <w:sz w:val="24"/>
                <w:szCs w:val="24"/>
                <w:lang w:val="ro-RO"/>
              </w:rPr>
            </w:pPr>
          </w:p>
        </w:tc>
      </w:tr>
      <w:tr w:rsidR="00F80AAB" w:rsidRPr="00F80AAB" w14:paraId="7C55E9D6" w14:textId="77777777" w:rsidTr="005801B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14:paraId="75363987"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tcBorders>
              <w:top w:val="outset" w:sz="6" w:space="0" w:color="auto"/>
              <w:left w:val="outset" w:sz="6" w:space="0" w:color="auto"/>
              <w:bottom w:val="outset" w:sz="6" w:space="0" w:color="auto"/>
              <w:right w:val="outset" w:sz="6" w:space="0" w:color="auto"/>
            </w:tcBorders>
            <w:hideMark/>
          </w:tcPr>
          <w:p w14:paraId="3C49F557" w14:textId="77777777" w:rsidR="008A053D" w:rsidRPr="00F80AAB" w:rsidRDefault="008A053D" w:rsidP="001B644F">
            <w:pPr>
              <w:spacing w:after="0" w:line="276" w:lineRule="auto"/>
              <w:jc w:val="both"/>
              <w:rPr>
                <w:rFonts w:ascii="Arial" w:eastAsia="Times New Roman" w:hAnsi="Arial" w:cs="Arial"/>
                <w:sz w:val="24"/>
                <w:szCs w:val="24"/>
                <w:lang w:val="ro-RO"/>
              </w:rPr>
            </w:pPr>
          </w:p>
        </w:tc>
      </w:tr>
    </w:tbl>
    <w:p w14:paraId="06F8B1C7"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79" w:name="do|ax1|spII.|pa2"/>
      <w:bookmarkEnd w:id="279"/>
      <w:r w:rsidRPr="00F80AAB">
        <w:rPr>
          <w:rFonts w:ascii="Arial" w:eastAsia="Times New Roman" w:hAnsi="Arial" w:cs="Arial"/>
          <w:sz w:val="24"/>
          <w:szCs w:val="24"/>
          <w:lang w:val="ro-RO"/>
        </w:rPr>
        <w:t>Mă angajez ca, pe durata mandatului, dacă sesizez iminenţa unui conflict de interese cu privire la un subiect de pe ordinea de zi ori altă situaţie care constituie sau care poate genera un conflict de interese, să înştiinţez de îndată comisia/secretariatul comisiei, să mă abţin de la dezbateri şi luarea deciziei, inclusiv de la vot.</w:t>
      </w:r>
    </w:p>
    <w:p w14:paraId="0DC8DCAA"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80" w:name="do|ax1|spIII."/>
      <w:bookmarkEnd w:id="280"/>
      <w:r w:rsidRPr="00F80AAB">
        <w:rPr>
          <w:rFonts w:ascii="Arial" w:eastAsia="Times New Roman" w:hAnsi="Arial" w:cs="Arial"/>
          <w:b/>
          <w:bCs/>
          <w:sz w:val="24"/>
          <w:szCs w:val="24"/>
          <w:lang w:val="ro-RO"/>
        </w:rPr>
        <w:t>III.Confidenţialitate</w:t>
      </w:r>
    </w:p>
    <w:p w14:paraId="6DC6102A"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81" w:name="do|ax1|spIII.|pa1"/>
      <w:bookmarkEnd w:id="281"/>
      <w:r w:rsidRPr="00F80AAB">
        <w:rPr>
          <w:rFonts w:ascii="Arial" w:eastAsia="Times New Roman" w:hAnsi="Arial" w:cs="Arial"/>
          <w:sz w:val="24"/>
          <w:szCs w:val="24"/>
          <w:lang w:val="ro-RO"/>
        </w:rPr>
        <w:t>Mă angajez să păstrez confidenţialitatea informaţiilor şi datelor cu caracter personal pe care le voi obţine sau le voi afla ca efect al calităţii mele de membru al comisiei, cu excepţia datelor şi documentelor care, potrivit legii, constituie informaţie de interes public sau a căror comunicare se face în interes public, pe toată durata mandatului şi după încetarea acestuia, potrivit prevederilor legii.</w:t>
      </w:r>
    </w:p>
    <w:p w14:paraId="6267141E" w14:textId="4A385E76" w:rsidR="008A053D" w:rsidRPr="00F80AAB" w:rsidRDefault="008A053D" w:rsidP="001B644F">
      <w:pPr>
        <w:shd w:val="clear" w:color="auto" w:fill="FFFFFF"/>
        <w:spacing w:line="276" w:lineRule="auto"/>
        <w:jc w:val="both"/>
        <w:rPr>
          <w:rFonts w:ascii="Arial" w:eastAsia="Times New Roman" w:hAnsi="Arial" w:cs="Arial"/>
          <w:sz w:val="24"/>
          <w:szCs w:val="24"/>
          <w:lang w:val="ro-RO"/>
        </w:rPr>
      </w:pPr>
      <w:bookmarkStart w:id="282" w:name="do|ax1|spIII.|pa2"/>
      <w:bookmarkEnd w:id="282"/>
      <w:r w:rsidRPr="00F80AAB">
        <w:rPr>
          <w:rFonts w:ascii="Arial" w:eastAsia="Times New Roman" w:hAnsi="Arial" w:cs="Arial"/>
          <w:sz w:val="24"/>
          <w:szCs w:val="24"/>
          <w:lang w:val="ro-RO"/>
        </w:rPr>
        <w:t xml:space="preserve">Declar că am luat cunoştinţă de prevederile Regulamentului de organizare şi funcţionare a Comisiei de Film în România, cu modificările şi completările ulterioare, şi sunt de acord ca </w:t>
      </w:r>
      <w:r w:rsidRPr="00F80AAB">
        <w:rPr>
          <w:rFonts w:ascii="Arial" w:eastAsia="Times New Roman" w:hAnsi="Arial" w:cs="Arial"/>
          <w:sz w:val="24"/>
          <w:szCs w:val="24"/>
          <w:lang w:val="ro-RO"/>
        </w:rPr>
        <w:lastRenderedPageBreak/>
        <w:t>datele mele personale să fie utilizate de către Ministerul Culturii și Oficiul de Film și Investiții Culturale  în conformitate cu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iar numele meu să fie făcut public pe perioada nelimitată în calitate de membru al comisiei de către Ministerul Culturii, serviciile publice deconcentrate ale acestuia şi instituţiile din subordinea lui. Înţeleg şi sunt de acord ca Ministerul Culturii și Oficiul de Film și Investiții Culturale să păstreze datele personale colectate cu termen de păstrare permanent, în condiţiile prevăzute de Legea Arhivelor Naţionale nr. </w:t>
      </w:r>
      <w:hyperlink r:id="rId17" w:history="1">
        <w:r w:rsidRPr="00F80AAB">
          <w:rPr>
            <w:rFonts w:ascii="Arial" w:eastAsia="Times New Roman" w:hAnsi="Arial" w:cs="Arial"/>
            <w:b/>
            <w:bCs/>
            <w:sz w:val="24"/>
            <w:szCs w:val="24"/>
            <w:u w:val="single"/>
            <w:lang w:val="ro-RO"/>
          </w:rPr>
          <w:t>16/1996</w:t>
        </w:r>
      </w:hyperlink>
      <w:r w:rsidRPr="00F80AAB">
        <w:rPr>
          <w:rFonts w:ascii="Arial" w:eastAsia="Times New Roman" w:hAnsi="Arial" w:cs="Arial"/>
          <w:sz w:val="24"/>
          <w:szCs w:val="24"/>
          <w:lang w:val="ro-RO"/>
        </w:rPr>
        <w:t>, republicată, cu modificările şi completările ulterioare și Ordonanţei de urgenţă a Guvernului nr. 77/2014 privind procedurile naţionale în domeniul ajutorului de stat, precum şi pentru modificarea şi completarea Legii concurenţei nr. 21/1996, aprobată cu modificări şi completări prin Legea nr. 20/2015, cu modificările ulterioare,.</w:t>
      </w:r>
    </w:p>
    <w:tbl>
      <w:tblPr>
        <w:tblW w:w="9675" w:type="dxa"/>
        <w:tblCellSpacing w:w="0" w:type="dxa"/>
        <w:tblInd w:w="30" w:type="dxa"/>
        <w:tblCellMar>
          <w:top w:w="15" w:type="dxa"/>
          <w:left w:w="15" w:type="dxa"/>
          <w:bottom w:w="15" w:type="dxa"/>
          <w:right w:w="15" w:type="dxa"/>
        </w:tblCellMar>
        <w:tblLook w:val="04A0" w:firstRow="1" w:lastRow="0" w:firstColumn="1" w:lastColumn="0" w:noHBand="0" w:noVBand="1"/>
      </w:tblPr>
      <w:tblGrid>
        <w:gridCol w:w="4837"/>
        <w:gridCol w:w="4838"/>
      </w:tblGrid>
      <w:tr w:rsidR="00F80AAB" w:rsidRPr="00F80AAB" w14:paraId="24F6AAED" w14:textId="77777777" w:rsidTr="005801BD">
        <w:trPr>
          <w:tblCellSpacing w:w="0" w:type="dxa"/>
        </w:trPr>
        <w:tc>
          <w:tcPr>
            <w:tcW w:w="2500" w:type="pct"/>
            <w:hideMark/>
          </w:tcPr>
          <w:p w14:paraId="31939A14" w14:textId="77777777" w:rsidR="008A053D" w:rsidRPr="00F80AAB" w:rsidRDefault="008A053D" w:rsidP="001B644F">
            <w:pPr>
              <w:spacing w:after="0" w:line="276" w:lineRule="auto"/>
              <w:jc w:val="both"/>
              <w:rPr>
                <w:rFonts w:ascii="Arial" w:eastAsia="Times New Roman" w:hAnsi="Arial" w:cs="Arial"/>
                <w:sz w:val="24"/>
                <w:szCs w:val="24"/>
                <w:lang w:val="ro-RO"/>
              </w:rPr>
            </w:pPr>
            <w:bookmarkStart w:id="283" w:name="do|ax1|spIII.|pa3"/>
            <w:bookmarkEnd w:id="283"/>
            <w:r w:rsidRPr="00F80AAB">
              <w:rPr>
                <w:rFonts w:ascii="Arial" w:eastAsia="Times New Roman" w:hAnsi="Arial" w:cs="Arial"/>
                <w:sz w:val="24"/>
                <w:szCs w:val="24"/>
                <w:lang w:val="ro-RO"/>
              </w:rPr>
              <w:t>Semnătură</w:t>
            </w:r>
          </w:p>
          <w:p w14:paraId="26A70CBC" w14:textId="77777777" w:rsidR="008A053D" w:rsidRPr="00F80AAB" w:rsidRDefault="008A053D" w:rsidP="001B644F">
            <w:pPr>
              <w:spacing w:after="0" w:line="276" w:lineRule="auto"/>
              <w:jc w:val="both"/>
              <w:rPr>
                <w:rFonts w:ascii="Arial" w:eastAsia="Times New Roman" w:hAnsi="Arial" w:cs="Arial"/>
                <w:sz w:val="24"/>
                <w:szCs w:val="24"/>
                <w:lang w:val="ro-RO"/>
              </w:rPr>
            </w:pPr>
          </w:p>
          <w:p w14:paraId="4A738648" w14:textId="77777777" w:rsidR="008A053D" w:rsidRPr="00F80AAB" w:rsidRDefault="008A053D" w:rsidP="001B644F">
            <w:pPr>
              <w:spacing w:after="0" w:line="276" w:lineRule="auto"/>
              <w:jc w:val="both"/>
              <w:rPr>
                <w:rFonts w:ascii="Arial" w:eastAsia="Times New Roman" w:hAnsi="Arial" w:cs="Arial"/>
                <w:sz w:val="24"/>
                <w:szCs w:val="24"/>
                <w:lang w:val="ro-RO"/>
              </w:rPr>
            </w:pPr>
          </w:p>
          <w:p w14:paraId="164DDEA7" w14:textId="77777777" w:rsidR="008A053D" w:rsidRPr="00F80AAB" w:rsidRDefault="008A053D" w:rsidP="001B644F">
            <w:pPr>
              <w:spacing w:after="0" w:line="276" w:lineRule="auto"/>
              <w:jc w:val="both"/>
              <w:rPr>
                <w:rFonts w:ascii="Arial" w:eastAsia="Times New Roman" w:hAnsi="Arial" w:cs="Arial"/>
                <w:sz w:val="24"/>
                <w:szCs w:val="24"/>
                <w:lang w:val="ro-RO"/>
              </w:rPr>
            </w:pPr>
          </w:p>
          <w:p w14:paraId="277B9C4A" w14:textId="77777777" w:rsidR="008A053D" w:rsidRPr="00F80AAB" w:rsidRDefault="008A053D" w:rsidP="001B644F">
            <w:pPr>
              <w:spacing w:after="0" w:line="276" w:lineRule="auto"/>
              <w:jc w:val="both"/>
              <w:rPr>
                <w:rFonts w:ascii="Arial" w:eastAsia="Times New Roman" w:hAnsi="Arial" w:cs="Arial"/>
                <w:sz w:val="24"/>
                <w:szCs w:val="24"/>
                <w:lang w:val="ro-RO"/>
              </w:rPr>
            </w:pPr>
          </w:p>
        </w:tc>
        <w:tc>
          <w:tcPr>
            <w:tcW w:w="2500" w:type="pct"/>
            <w:hideMark/>
          </w:tcPr>
          <w:p w14:paraId="4C27911C"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Data</w:t>
            </w:r>
          </w:p>
        </w:tc>
      </w:tr>
    </w:tbl>
    <w:p w14:paraId="26081214"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84" w:name="do|ax2"/>
      <w:bookmarkEnd w:id="284"/>
      <w:r w:rsidRPr="00F80AAB">
        <w:rPr>
          <w:rFonts w:ascii="Arial" w:eastAsia="Times New Roman" w:hAnsi="Arial" w:cs="Arial"/>
          <w:b/>
          <w:bCs/>
          <w:sz w:val="24"/>
          <w:szCs w:val="24"/>
          <w:lang w:val="ro-RO"/>
        </w:rPr>
        <w:t>ANEXA nr. 2:</w:t>
      </w:r>
      <w:r w:rsidRPr="00F80AAB">
        <w:rPr>
          <w:rFonts w:ascii="Arial" w:eastAsia="Times New Roman" w:hAnsi="Arial" w:cs="Arial"/>
          <w:sz w:val="24"/>
          <w:szCs w:val="24"/>
          <w:lang w:val="ro-RO"/>
        </w:rPr>
        <w:t> </w:t>
      </w:r>
      <w:bookmarkStart w:id="285" w:name="do|ax3"/>
      <w:bookmarkEnd w:id="285"/>
      <w:r w:rsidRPr="00F80AAB">
        <w:rPr>
          <w:rFonts w:ascii="Arial" w:eastAsia="Times New Roman" w:hAnsi="Arial" w:cs="Arial"/>
          <w:sz w:val="24"/>
          <w:szCs w:val="24"/>
          <w:lang w:val="ro-RO"/>
        </w:rPr>
        <w:t> </w:t>
      </w:r>
      <w:r w:rsidRPr="00F80AAB">
        <w:rPr>
          <w:rFonts w:ascii="Arial" w:eastAsia="Times New Roman" w:hAnsi="Arial" w:cs="Arial"/>
          <w:b/>
          <w:bCs/>
          <w:sz w:val="24"/>
          <w:szCs w:val="24"/>
          <w:lang w:val="ro-RO"/>
        </w:rPr>
        <w:t>FIŞA DE VOT</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5"/>
        <w:gridCol w:w="3030"/>
        <w:gridCol w:w="3030"/>
        <w:gridCol w:w="3030"/>
      </w:tblGrid>
      <w:tr w:rsidR="00F80AAB" w:rsidRPr="00F80AAB" w14:paraId="1DF365C7" w14:textId="77777777" w:rsidTr="005801BD">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14:paraId="1EAA43C9" w14:textId="77777777" w:rsidR="008A053D" w:rsidRPr="00F80AAB" w:rsidRDefault="008A053D" w:rsidP="001B644F">
            <w:pPr>
              <w:spacing w:after="0" w:line="276" w:lineRule="auto"/>
              <w:jc w:val="both"/>
              <w:rPr>
                <w:rFonts w:ascii="Arial" w:eastAsia="Times New Roman" w:hAnsi="Arial" w:cs="Arial"/>
                <w:sz w:val="24"/>
                <w:szCs w:val="24"/>
                <w:lang w:val="ro-RO"/>
              </w:rPr>
            </w:pPr>
            <w:bookmarkStart w:id="286" w:name="do|ax3|pa1"/>
            <w:bookmarkEnd w:id="286"/>
            <w:r w:rsidRPr="00F80AAB">
              <w:rPr>
                <w:rFonts w:ascii="Arial" w:eastAsia="Times New Roman" w:hAnsi="Arial" w:cs="Arial"/>
                <w:sz w:val="24"/>
                <w:szCs w:val="24"/>
                <w:lang w:val="ro-RO"/>
              </w:rPr>
              <w:t>Fişa de vot nr. ....</w:t>
            </w:r>
          </w:p>
          <w:p w14:paraId="00E176C0" w14:textId="77777777" w:rsidR="008A053D" w:rsidRPr="00F80AAB" w:rsidRDefault="008A053D" w:rsidP="001B644F">
            <w:pPr>
              <w:spacing w:after="0" w:line="276" w:lineRule="auto"/>
              <w:jc w:val="both"/>
              <w:rPr>
                <w:rFonts w:ascii="Arial" w:eastAsia="Times New Roman" w:hAnsi="Arial" w:cs="Arial"/>
                <w:sz w:val="24"/>
                <w:szCs w:val="24"/>
                <w:lang w:val="ro-RO"/>
              </w:rPr>
            </w:pPr>
          </w:p>
          <w:p w14:paraId="04F74A8B"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Anexă la procesul-verbal al şedinţei Comisiei de Film în România</w:t>
            </w:r>
          </w:p>
        </w:tc>
      </w:tr>
      <w:tr w:rsidR="00F80AAB" w:rsidRPr="00F80AAB" w14:paraId="436749C3" w14:textId="77777777" w:rsidTr="005801B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14:paraId="1D944E60"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87" w:name="do|ax3|pa2"/>
            <w:bookmarkEnd w:id="287"/>
          </w:p>
        </w:tc>
        <w:tc>
          <w:tcPr>
            <w:tcW w:w="1550" w:type="pct"/>
            <w:tcBorders>
              <w:top w:val="outset" w:sz="6" w:space="0" w:color="auto"/>
              <w:left w:val="outset" w:sz="6" w:space="0" w:color="auto"/>
              <w:bottom w:val="outset" w:sz="6" w:space="0" w:color="auto"/>
              <w:right w:val="outset" w:sz="6" w:space="0" w:color="auto"/>
            </w:tcBorders>
            <w:vAlign w:val="center"/>
            <w:hideMark/>
          </w:tcPr>
          <w:p w14:paraId="5D8F6C80"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Proiect</w:t>
            </w:r>
            <w:r w:rsidRPr="00F80AAB">
              <w:rPr>
                <w:rFonts w:ascii="Arial" w:eastAsia="Times New Roman" w:hAnsi="Arial" w:cs="Arial"/>
                <w:sz w:val="24"/>
                <w:szCs w:val="24"/>
                <w:vertAlign w:val="superscript"/>
                <w:lang w:val="ro-RO"/>
              </w:rPr>
              <w:t>1</w:t>
            </w:r>
          </w:p>
        </w:tc>
        <w:tc>
          <w:tcPr>
            <w:tcW w:w="1550" w:type="pct"/>
            <w:tcBorders>
              <w:top w:val="outset" w:sz="6" w:space="0" w:color="auto"/>
              <w:left w:val="outset" w:sz="6" w:space="0" w:color="auto"/>
              <w:bottom w:val="outset" w:sz="6" w:space="0" w:color="auto"/>
              <w:right w:val="outset" w:sz="6" w:space="0" w:color="auto"/>
            </w:tcBorders>
            <w:vAlign w:val="center"/>
            <w:hideMark/>
          </w:tcPr>
          <w:p w14:paraId="62424A1B"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Observaţii</w:t>
            </w:r>
            <w:r w:rsidRPr="00F80AAB">
              <w:rPr>
                <w:rFonts w:ascii="Arial" w:eastAsia="Times New Roman" w:hAnsi="Arial" w:cs="Arial"/>
                <w:sz w:val="24"/>
                <w:szCs w:val="24"/>
                <w:vertAlign w:val="superscript"/>
                <w:lang w:val="ro-RO"/>
              </w:rPr>
              <w:t>2</w:t>
            </w:r>
          </w:p>
        </w:tc>
        <w:tc>
          <w:tcPr>
            <w:tcW w:w="1550" w:type="pct"/>
            <w:tcBorders>
              <w:top w:val="outset" w:sz="6" w:space="0" w:color="auto"/>
              <w:left w:val="outset" w:sz="6" w:space="0" w:color="auto"/>
              <w:bottom w:val="outset" w:sz="6" w:space="0" w:color="auto"/>
              <w:right w:val="outset" w:sz="6" w:space="0" w:color="auto"/>
            </w:tcBorders>
            <w:vAlign w:val="center"/>
            <w:hideMark/>
          </w:tcPr>
          <w:p w14:paraId="2421E552" w14:textId="59EDC939"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Votul exprimat de membrul Comisiei</w:t>
            </w:r>
          </w:p>
        </w:tc>
      </w:tr>
      <w:tr w:rsidR="00F80AAB" w:rsidRPr="00F80AAB" w14:paraId="0AADA4A0" w14:textId="77777777" w:rsidTr="005801B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14:paraId="6C85A8E9"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1</w:t>
            </w:r>
          </w:p>
        </w:tc>
        <w:tc>
          <w:tcPr>
            <w:tcW w:w="1550" w:type="pct"/>
            <w:tcBorders>
              <w:top w:val="outset" w:sz="6" w:space="0" w:color="auto"/>
              <w:left w:val="outset" w:sz="6" w:space="0" w:color="auto"/>
              <w:bottom w:val="outset" w:sz="6" w:space="0" w:color="auto"/>
              <w:right w:val="outset" w:sz="6" w:space="0" w:color="auto"/>
            </w:tcBorders>
            <w:vAlign w:val="center"/>
            <w:hideMark/>
          </w:tcPr>
          <w:p w14:paraId="5EADE223"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4FC93D58"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764330A2"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r>
      <w:tr w:rsidR="00F80AAB" w:rsidRPr="00F80AAB" w14:paraId="407D415A" w14:textId="77777777" w:rsidTr="005801B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14:paraId="429145A6"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2</w:t>
            </w:r>
          </w:p>
        </w:tc>
        <w:tc>
          <w:tcPr>
            <w:tcW w:w="1550" w:type="pct"/>
            <w:tcBorders>
              <w:top w:val="outset" w:sz="6" w:space="0" w:color="auto"/>
              <w:left w:val="outset" w:sz="6" w:space="0" w:color="auto"/>
              <w:bottom w:val="outset" w:sz="6" w:space="0" w:color="auto"/>
              <w:right w:val="outset" w:sz="6" w:space="0" w:color="auto"/>
            </w:tcBorders>
            <w:vAlign w:val="center"/>
            <w:hideMark/>
          </w:tcPr>
          <w:p w14:paraId="5A29BBA2"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0E1016E3"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1A4ABE8F"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r>
      <w:tr w:rsidR="00F80AAB" w:rsidRPr="00F80AAB" w14:paraId="4D7FAE5C" w14:textId="77777777" w:rsidTr="005801B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14:paraId="2040E586"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3</w:t>
            </w:r>
          </w:p>
        </w:tc>
        <w:tc>
          <w:tcPr>
            <w:tcW w:w="1550" w:type="pct"/>
            <w:tcBorders>
              <w:top w:val="outset" w:sz="6" w:space="0" w:color="auto"/>
              <w:left w:val="outset" w:sz="6" w:space="0" w:color="auto"/>
              <w:bottom w:val="outset" w:sz="6" w:space="0" w:color="auto"/>
              <w:right w:val="outset" w:sz="6" w:space="0" w:color="auto"/>
            </w:tcBorders>
            <w:vAlign w:val="center"/>
            <w:hideMark/>
          </w:tcPr>
          <w:p w14:paraId="74B2189F"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6F678EE2"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72E16F81"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r>
      <w:tr w:rsidR="00F80AAB" w:rsidRPr="00F80AAB" w14:paraId="30B3D441" w14:textId="77777777" w:rsidTr="005801B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14:paraId="3650DB0F"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56F0ADE8"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6A4C86DA"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c>
          <w:tcPr>
            <w:tcW w:w="1550" w:type="pct"/>
            <w:tcBorders>
              <w:top w:val="outset" w:sz="6" w:space="0" w:color="auto"/>
              <w:left w:val="outset" w:sz="6" w:space="0" w:color="auto"/>
              <w:bottom w:val="outset" w:sz="6" w:space="0" w:color="auto"/>
              <w:right w:val="outset" w:sz="6" w:space="0" w:color="auto"/>
            </w:tcBorders>
            <w:vAlign w:val="center"/>
            <w:hideMark/>
          </w:tcPr>
          <w:p w14:paraId="14DE56C7" w14:textId="77777777" w:rsidR="008A053D" w:rsidRPr="00F80AAB" w:rsidRDefault="008A053D" w:rsidP="001B644F">
            <w:pPr>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w:t>
            </w:r>
          </w:p>
        </w:tc>
      </w:tr>
    </w:tbl>
    <w:p w14:paraId="7DE291C8"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88" w:name="do|ax3|pa3"/>
      <w:bookmarkEnd w:id="288"/>
      <w:r w:rsidRPr="00F80AAB">
        <w:rPr>
          <w:rFonts w:ascii="Arial" w:eastAsia="Times New Roman" w:hAnsi="Arial" w:cs="Arial"/>
          <w:sz w:val="24"/>
          <w:szCs w:val="24"/>
          <w:vertAlign w:val="superscript"/>
          <w:lang w:val="ro-RO"/>
        </w:rPr>
        <w:t>____</w:t>
      </w:r>
    </w:p>
    <w:p w14:paraId="77FFB37E"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89" w:name="do|ax3|pa4"/>
      <w:bookmarkEnd w:id="289"/>
      <w:r w:rsidRPr="00F80AAB">
        <w:rPr>
          <w:rFonts w:ascii="Arial" w:eastAsia="Times New Roman" w:hAnsi="Arial" w:cs="Arial"/>
          <w:sz w:val="24"/>
          <w:szCs w:val="24"/>
          <w:vertAlign w:val="superscript"/>
          <w:lang w:val="ro-RO"/>
        </w:rPr>
        <w:t>1</w:t>
      </w:r>
      <w:r w:rsidRPr="00F80AAB">
        <w:rPr>
          <w:rFonts w:ascii="Arial" w:eastAsia="Times New Roman" w:hAnsi="Arial" w:cs="Arial"/>
          <w:sz w:val="24"/>
          <w:szCs w:val="24"/>
          <w:lang w:val="ro-RO"/>
        </w:rPr>
        <w:t>Se vor completa numărul de înregistrare al proiectului de la furnizorul schemei la momentul depunerii, sesiunea în care a fost depus și denumirea proiectului la care aceasta se referă.</w:t>
      </w:r>
    </w:p>
    <w:p w14:paraId="2795E322"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90" w:name="do|ax3|pa5"/>
      <w:bookmarkEnd w:id="290"/>
      <w:r w:rsidRPr="00F80AAB">
        <w:rPr>
          <w:rFonts w:ascii="Arial" w:eastAsia="Times New Roman" w:hAnsi="Arial" w:cs="Arial"/>
          <w:sz w:val="24"/>
          <w:szCs w:val="24"/>
          <w:vertAlign w:val="superscript"/>
          <w:lang w:val="ro-RO"/>
        </w:rPr>
        <w:t>2</w:t>
      </w:r>
      <w:r w:rsidRPr="00F80AAB">
        <w:rPr>
          <w:rFonts w:ascii="Arial" w:eastAsia="Times New Roman" w:hAnsi="Arial" w:cs="Arial"/>
          <w:sz w:val="24"/>
          <w:szCs w:val="24"/>
          <w:lang w:val="ro-RO"/>
        </w:rPr>
        <w:t>Se vor completa aspecte relevante referitoare la documentaţie.</w:t>
      </w:r>
    </w:p>
    <w:p w14:paraId="5A84C092"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91" w:name="do|ax3|pa6"/>
      <w:bookmarkEnd w:id="291"/>
    </w:p>
    <w:p w14:paraId="46F5074E"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p>
    <w:p w14:paraId="3C375AA8" w14:textId="6C990F83"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r w:rsidRPr="00F80AAB">
        <w:rPr>
          <w:rFonts w:ascii="Arial" w:eastAsia="Times New Roman" w:hAnsi="Arial" w:cs="Arial"/>
          <w:sz w:val="24"/>
          <w:szCs w:val="24"/>
          <w:lang w:val="ro-RO"/>
        </w:rPr>
        <w:t>Semnătură membru Comisie</w:t>
      </w:r>
    </w:p>
    <w:p w14:paraId="329DA790"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92" w:name="do|ax3|pa7"/>
      <w:bookmarkEnd w:id="292"/>
      <w:r w:rsidRPr="00F80AAB">
        <w:rPr>
          <w:rFonts w:ascii="Arial" w:eastAsia="Times New Roman" w:hAnsi="Arial" w:cs="Arial"/>
          <w:sz w:val="24"/>
          <w:szCs w:val="24"/>
          <w:lang w:val="ro-RO"/>
        </w:rPr>
        <w:t>Data</w:t>
      </w:r>
    </w:p>
    <w:p w14:paraId="6532128E" w14:textId="77777777" w:rsidR="008A053D" w:rsidRPr="00F80AAB" w:rsidRDefault="008A053D" w:rsidP="001B644F">
      <w:pPr>
        <w:shd w:val="clear" w:color="auto" w:fill="FFFFFF"/>
        <w:spacing w:after="0" w:line="276" w:lineRule="auto"/>
        <w:jc w:val="both"/>
        <w:rPr>
          <w:rFonts w:ascii="Arial" w:eastAsia="Times New Roman" w:hAnsi="Arial" w:cs="Arial"/>
          <w:sz w:val="24"/>
          <w:szCs w:val="24"/>
          <w:lang w:val="ro-RO"/>
        </w:rPr>
      </w:pPr>
      <w:bookmarkStart w:id="293" w:name="do|ax3|pa8"/>
      <w:bookmarkEnd w:id="293"/>
      <w:r w:rsidRPr="00F80AAB">
        <w:rPr>
          <w:rFonts w:ascii="Arial" w:eastAsia="Times New Roman" w:hAnsi="Arial" w:cs="Arial"/>
          <w:sz w:val="24"/>
          <w:szCs w:val="24"/>
          <w:lang w:val="ro-RO"/>
        </w:rPr>
        <w:t>Prenume, nume</w:t>
      </w:r>
    </w:p>
    <w:p w14:paraId="0F838FFE" w14:textId="77777777" w:rsidR="008A053D" w:rsidRPr="00F80AAB" w:rsidRDefault="008A053D" w:rsidP="001B644F">
      <w:pPr>
        <w:shd w:val="clear" w:color="auto" w:fill="FFFFFF"/>
        <w:tabs>
          <w:tab w:val="left" w:pos="90"/>
          <w:tab w:val="left" w:pos="990"/>
          <w:tab w:val="left" w:pos="1080"/>
        </w:tabs>
        <w:spacing w:after="120" w:line="276" w:lineRule="auto"/>
        <w:jc w:val="both"/>
        <w:rPr>
          <w:rFonts w:ascii="Arial" w:eastAsia="Times New Roman" w:hAnsi="Arial" w:cs="Arial"/>
          <w:b/>
          <w:bCs/>
          <w:sz w:val="24"/>
          <w:szCs w:val="24"/>
          <w:lang w:val="ro-RO"/>
        </w:rPr>
      </w:pPr>
    </w:p>
    <w:sectPr w:rsidR="008A053D" w:rsidRPr="00F80AAB" w:rsidSect="00567CFF">
      <w:headerReference w:type="default" r:id="rId18"/>
      <w:footerReference w:type="default" r:id="rId19"/>
      <w:pgSz w:w="12240" w:h="15840"/>
      <w:pgMar w:top="117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061EB" w14:textId="77777777" w:rsidR="000B6164" w:rsidRDefault="000B6164" w:rsidP="00952157">
      <w:pPr>
        <w:spacing w:after="0" w:line="240" w:lineRule="auto"/>
      </w:pPr>
      <w:r>
        <w:separator/>
      </w:r>
    </w:p>
  </w:endnote>
  <w:endnote w:type="continuationSeparator" w:id="0">
    <w:p w14:paraId="519FFAC7" w14:textId="77777777" w:rsidR="000B6164" w:rsidRDefault="000B6164" w:rsidP="00952157">
      <w:pPr>
        <w:spacing w:after="0" w:line="240" w:lineRule="auto"/>
      </w:pPr>
      <w:r>
        <w:continuationSeparator/>
      </w:r>
    </w:p>
  </w:endnote>
  <w:endnote w:type="continuationNotice" w:id="1">
    <w:p w14:paraId="0997D563" w14:textId="77777777" w:rsidR="000B6164" w:rsidRDefault="000B61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rebuchet MS" w:hAnsi="Trebuchet MS"/>
        <w:sz w:val="20"/>
        <w:szCs w:val="20"/>
      </w:rPr>
      <w:id w:val="1086034328"/>
      <w:docPartObj>
        <w:docPartGallery w:val="Page Numbers (Bottom of Page)"/>
        <w:docPartUnique/>
      </w:docPartObj>
    </w:sdtPr>
    <w:sdtEndPr>
      <w:rPr>
        <w:noProof/>
      </w:rPr>
    </w:sdtEndPr>
    <w:sdtContent>
      <w:p w14:paraId="7C11EA5A" w14:textId="77695A40" w:rsidR="00A8589D" w:rsidRPr="003A2A33" w:rsidRDefault="00A8589D">
        <w:pPr>
          <w:pStyle w:val="Footer"/>
          <w:jc w:val="center"/>
          <w:rPr>
            <w:rFonts w:ascii="Trebuchet MS" w:hAnsi="Trebuchet MS"/>
            <w:sz w:val="20"/>
            <w:szCs w:val="20"/>
          </w:rPr>
        </w:pPr>
        <w:r w:rsidRPr="003A2A33">
          <w:rPr>
            <w:rFonts w:ascii="Trebuchet MS" w:hAnsi="Trebuchet MS"/>
            <w:sz w:val="20"/>
            <w:szCs w:val="20"/>
          </w:rPr>
          <w:fldChar w:fldCharType="begin"/>
        </w:r>
        <w:r w:rsidRPr="003A2A33">
          <w:rPr>
            <w:rFonts w:ascii="Trebuchet MS" w:hAnsi="Trebuchet MS"/>
            <w:sz w:val="20"/>
            <w:szCs w:val="20"/>
          </w:rPr>
          <w:instrText xml:space="preserve"> PAGE   \* MERGEFORMAT </w:instrText>
        </w:r>
        <w:r w:rsidRPr="003A2A33">
          <w:rPr>
            <w:rFonts w:ascii="Trebuchet MS" w:hAnsi="Trebuchet MS"/>
            <w:sz w:val="20"/>
            <w:szCs w:val="20"/>
          </w:rPr>
          <w:fldChar w:fldCharType="separate"/>
        </w:r>
        <w:r w:rsidR="00F80AAB">
          <w:rPr>
            <w:rFonts w:ascii="Trebuchet MS" w:hAnsi="Trebuchet MS"/>
            <w:noProof/>
            <w:sz w:val="20"/>
            <w:szCs w:val="20"/>
          </w:rPr>
          <w:t>1</w:t>
        </w:r>
        <w:r w:rsidRPr="003A2A33">
          <w:rPr>
            <w:rFonts w:ascii="Trebuchet MS" w:hAnsi="Trebuchet MS"/>
            <w:noProof/>
            <w:sz w:val="20"/>
            <w:szCs w:val="20"/>
          </w:rPr>
          <w:fldChar w:fldCharType="end"/>
        </w:r>
      </w:p>
    </w:sdtContent>
  </w:sdt>
  <w:p w14:paraId="1E207788" w14:textId="77777777" w:rsidR="00A8589D" w:rsidRPr="003A2A33" w:rsidRDefault="00A8589D">
    <w:pPr>
      <w:pStyle w:val="Footer"/>
      <w:rPr>
        <w:rFonts w:ascii="Trebuchet MS" w:hAnsi="Trebuchet M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3880F" w14:textId="77777777" w:rsidR="000B6164" w:rsidRDefault="000B6164" w:rsidP="00952157">
      <w:pPr>
        <w:spacing w:after="0" w:line="240" w:lineRule="auto"/>
      </w:pPr>
      <w:r>
        <w:separator/>
      </w:r>
    </w:p>
  </w:footnote>
  <w:footnote w:type="continuationSeparator" w:id="0">
    <w:p w14:paraId="3FF11D9C" w14:textId="77777777" w:rsidR="000B6164" w:rsidRDefault="000B6164" w:rsidP="00952157">
      <w:pPr>
        <w:spacing w:after="0" w:line="240" w:lineRule="auto"/>
      </w:pPr>
      <w:r>
        <w:continuationSeparator/>
      </w:r>
    </w:p>
  </w:footnote>
  <w:footnote w:type="continuationNotice" w:id="1">
    <w:p w14:paraId="31704C55" w14:textId="77777777" w:rsidR="000B6164" w:rsidRDefault="000B61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C8EA2" w14:textId="77777777" w:rsidR="00A8589D" w:rsidRDefault="00A858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33B5"/>
    <w:multiLevelType w:val="hybridMultilevel"/>
    <w:tmpl w:val="853E14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76237"/>
    <w:multiLevelType w:val="hybridMultilevel"/>
    <w:tmpl w:val="75F83B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A3801"/>
    <w:multiLevelType w:val="hybridMultilevel"/>
    <w:tmpl w:val="63DA33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E6AC4"/>
    <w:multiLevelType w:val="hybridMultilevel"/>
    <w:tmpl w:val="8CDE9916"/>
    <w:lvl w:ilvl="0" w:tplc="FFFFFFFF">
      <w:start w:val="1"/>
      <w:numFmt w:val="decimal"/>
      <w:lvlText w:val="(%1)"/>
      <w:lvlJc w:val="left"/>
      <w:pPr>
        <w:ind w:left="1440" w:hanging="720"/>
      </w:pPr>
      <w:rPr>
        <w:rFonts w:ascii="Trebuchet MS" w:eastAsia="Times New Roman" w:hAnsi="Trebuchet M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9E1BE8"/>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500BBE"/>
    <w:multiLevelType w:val="hybridMultilevel"/>
    <w:tmpl w:val="A59494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E673A"/>
    <w:multiLevelType w:val="hybridMultilevel"/>
    <w:tmpl w:val="54244F82"/>
    <w:lvl w:ilvl="0" w:tplc="8618C752">
      <w:start w:val="1"/>
      <w:numFmt w:val="decimal"/>
      <w:lvlText w:val="Art. %1."/>
      <w:lvlJc w:val="left"/>
      <w:pPr>
        <w:ind w:left="720" w:hanging="360"/>
      </w:pPr>
      <w:rPr>
        <w:rFonts w:ascii="Trebuchet MS" w:hAnsi="Trebuchet MS" w:cs="Times New Roman" w:hint="default"/>
        <w:b/>
        <w:bCs/>
        <w:i w:val="0"/>
        <w:iCs w:val="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83FD8"/>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B74574"/>
    <w:multiLevelType w:val="hybridMultilevel"/>
    <w:tmpl w:val="853E14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A64995"/>
    <w:multiLevelType w:val="hybridMultilevel"/>
    <w:tmpl w:val="96E8E0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47940"/>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0B4BE7"/>
    <w:multiLevelType w:val="hybridMultilevel"/>
    <w:tmpl w:val="D8B6690E"/>
    <w:lvl w:ilvl="0" w:tplc="C6900522">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3E5F21"/>
    <w:multiLevelType w:val="hybridMultilevel"/>
    <w:tmpl w:val="E172921E"/>
    <w:lvl w:ilvl="0" w:tplc="1E3A1B12">
      <w:start w:val="1"/>
      <w:numFmt w:val="decimal"/>
      <w:lvlText w:val="(%1)"/>
      <w:lvlJc w:val="lef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5F618D"/>
    <w:multiLevelType w:val="hybridMultilevel"/>
    <w:tmpl w:val="C64E3C56"/>
    <w:lvl w:ilvl="0" w:tplc="22AEF768">
      <w:start w:val="1"/>
      <w:numFmt w:val="decimal"/>
      <w:lvlText w:val="(%1)"/>
      <w:lvlJc w:val="left"/>
      <w:pPr>
        <w:ind w:left="7200" w:hanging="720"/>
      </w:pPr>
      <w:rPr>
        <w:rFonts w:ascii="Trebuchet MS" w:eastAsia="Times New Roman" w:hAnsi="Trebuchet MS" w:cs="Times New Roman" w:hint="default"/>
        <w:b w:val="0"/>
        <w:bCs w:val="0"/>
      </w:rPr>
    </w:lvl>
    <w:lvl w:ilvl="1" w:tplc="FFFFFFFF" w:tentative="1">
      <w:start w:val="1"/>
      <w:numFmt w:val="lowerLetter"/>
      <w:lvlText w:val="%2."/>
      <w:lvlJc w:val="left"/>
      <w:pPr>
        <w:ind w:left="7560" w:hanging="360"/>
      </w:pPr>
    </w:lvl>
    <w:lvl w:ilvl="2" w:tplc="FFFFFFFF" w:tentative="1">
      <w:start w:val="1"/>
      <w:numFmt w:val="lowerRoman"/>
      <w:lvlText w:val="%3."/>
      <w:lvlJc w:val="right"/>
      <w:pPr>
        <w:ind w:left="8280" w:hanging="180"/>
      </w:pPr>
    </w:lvl>
    <w:lvl w:ilvl="3" w:tplc="FFFFFFFF" w:tentative="1">
      <w:start w:val="1"/>
      <w:numFmt w:val="decimal"/>
      <w:lvlText w:val="%4."/>
      <w:lvlJc w:val="left"/>
      <w:pPr>
        <w:ind w:left="9000" w:hanging="360"/>
      </w:pPr>
    </w:lvl>
    <w:lvl w:ilvl="4" w:tplc="FFFFFFFF" w:tentative="1">
      <w:start w:val="1"/>
      <w:numFmt w:val="lowerLetter"/>
      <w:lvlText w:val="%5."/>
      <w:lvlJc w:val="left"/>
      <w:pPr>
        <w:ind w:left="9720" w:hanging="360"/>
      </w:pPr>
    </w:lvl>
    <w:lvl w:ilvl="5" w:tplc="FFFFFFFF" w:tentative="1">
      <w:start w:val="1"/>
      <w:numFmt w:val="lowerRoman"/>
      <w:lvlText w:val="%6."/>
      <w:lvlJc w:val="right"/>
      <w:pPr>
        <w:ind w:left="10440" w:hanging="180"/>
      </w:pPr>
    </w:lvl>
    <w:lvl w:ilvl="6" w:tplc="FFFFFFFF" w:tentative="1">
      <w:start w:val="1"/>
      <w:numFmt w:val="decimal"/>
      <w:lvlText w:val="%7."/>
      <w:lvlJc w:val="left"/>
      <w:pPr>
        <w:ind w:left="11160" w:hanging="360"/>
      </w:pPr>
    </w:lvl>
    <w:lvl w:ilvl="7" w:tplc="FFFFFFFF" w:tentative="1">
      <w:start w:val="1"/>
      <w:numFmt w:val="lowerLetter"/>
      <w:lvlText w:val="%8."/>
      <w:lvlJc w:val="left"/>
      <w:pPr>
        <w:ind w:left="11880" w:hanging="360"/>
      </w:pPr>
    </w:lvl>
    <w:lvl w:ilvl="8" w:tplc="FFFFFFFF" w:tentative="1">
      <w:start w:val="1"/>
      <w:numFmt w:val="lowerRoman"/>
      <w:lvlText w:val="%9."/>
      <w:lvlJc w:val="right"/>
      <w:pPr>
        <w:ind w:left="12600" w:hanging="180"/>
      </w:pPr>
    </w:lvl>
  </w:abstractNum>
  <w:abstractNum w:abstractNumId="14" w15:restartNumberingAfterBreak="0">
    <w:nsid w:val="13C51AE2"/>
    <w:multiLevelType w:val="hybridMultilevel"/>
    <w:tmpl w:val="3C16711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716DA7"/>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2B2945"/>
    <w:multiLevelType w:val="hybridMultilevel"/>
    <w:tmpl w:val="D5768E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9768BF"/>
    <w:multiLevelType w:val="hybridMultilevel"/>
    <w:tmpl w:val="206071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BE4FAD"/>
    <w:multiLevelType w:val="hybridMultilevel"/>
    <w:tmpl w:val="7960E760"/>
    <w:lvl w:ilvl="0" w:tplc="E1AE4E76">
      <w:start w:val="1"/>
      <w:numFmt w:val="lowerLetter"/>
      <w:lvlText w:val="%1)"/>
      <w:lvlJc w:val="left"/>
      <w:pPr>
        <w:ind w:left="720" w:hanging="360"/>
      </w:pPr>
      <w:rPr>
        <w:rFonts w:ascii="Trebuchet MS" w:eastAsia="Times New Roman"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9C0FB4"/>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ED4479"/>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E0C60AF"/>
    <w:multiLevelType w:val="hybridMultilevel"/>
    <w:tmpl w:val="F40652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19411B"/>
    <w:multiLevelType w:val="hybridMultilevel"/>
    <w:tmpl w:val="470C06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AF3C48"/>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2E4501F"/>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32C0E39"/>
    <w:multiLevelType w:val="hybridMultilevel"/>
    <w:tmpl w:val="919A5076"/>
    <w:lvl w:ilvl="0" w:tplc="18D29966">
      <w:start w:val="1"/>
      <w:numFmt w:val="decimal"/>
      <w:lvlText w:val="Art. %1."/>
      <w:lvlJc w:val="left"/>
      <w:pPr>
        <w:ind w:left="2487"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B4730D"/>
    <w:multiLevelType w:val="hybridMultilevel"/>
    <w:tmpl w:val="5A3AD9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F8166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6F25698"/>
    <w:multiLevelType w:val="hybridMultilevel"/>
    <w:tmpl w:val="C6D8E1E2"/>
    <w:lvl w:ilvl="0" w:tplc="34CE274E">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631CA4"/>
    <w:multiLevelType w:val="hybridMultilevel"/>
    <w:tmpl w:val="AEF6A3D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A414CAB"/>
    <w:multiLevelType w:val="hybridMultilevel"/>
    <w:tmpl w:val="B6F6AC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CA61388"/>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D4E3DDF"/>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E9F38A5"/>
    <w:multiLevelType w:val="hybridMultilevel"/>
    <w:tmpl w:val="7960E760"/>
    <w:lvl w:ilvl="0" w:tplc="FFFFFFFF">
      <w:start w:val="1"/>
      <w:numFmt w:val="lowerLetter"/>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EEA705F"/>
    <w:multiLevelType w:val="hybridMultilevel"/>
    <w:tmpl w:val="561CFAFA"/>
    <w:lvl w:ilvl="0" w:tplc="57469B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F3A7EAA"/>
    <w:multiLevelType w:val="hybridMultilevel"/>
    <w:tmpl w:val="A3B00ADE"/>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FED5495"/>
    <w:multiLevelType w:val="hybridMultilevel"/>
    <w:tmpl w:val="6D188E4C"/>
    <w:lvl w:ilvl="0" w:tplc="757A43D0">
      <w:start w:val="1"/>
      <w:numFmt w:val="decimal"/>
      <w:lvlText w:val="(%1)"/>
      <w:lvlJc w:val="left"/>
      <w:pPr>
        <w:ind w:left="720" w:hanging="360"/>
      </w:pPr>
      <w:rPr>
        <w:rFonts w:ascii="Trebuchet MS" w:hAnsi="Trebuchet M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0A727AC"/>
    <w:multiLevelType w:val="hybridMultilevel"/>
    <w:tmpl w:val="4394D8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553220"/>
    <w:multiLevelType w:val="hybridMultilevel"/>
    <w:tmpl w:val="8CDE9916"/>
    <w:lvl w:ilvl="0" w:tplc="FFFFFFFF">
      <w:start w:val="1"/>
      <w:numFmt w:val="decimal"/>
      <w:lvlText w:val="(%1)"/>
      <w:lvlJc w:val="left"/>
      <w:pPr>
        <w:ind w:left="1440" w:hanging="720"/>
      </w:pPr>
      <w:rPr>
        <w:rFonts w:ascii="Trebuchet MS" w:eastAsia="Times New Roman" w:hAnsi="Trebuchet M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2D2670A"/>
    <w:multiLevelType w:val="hybridMultilevel"/>
    <w:tmpl w:val="63F08E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3905988"/>
    <w:multiLevelType w:val="hybridMultilevel"/>
    <w:tmpl w:val="DB9EB774"/>
    <w:lvl w:ilvl="0" w:tplc="66E49318">
      <w:start w:val="1"/>
      <w:numFmt w:val="lowerLetter"/>
      <w:lvlText w:val="%1)"/>
      <w:lvlJc w:val="left"/>
      <w:pPr>
        <w:ind w:left="360" w:hanging="360"/>
      </w:pPr>
      <w:rPr>
        <w:rFonts w:ascii="Trebuchet MS" w:eastAsia="Calibri" w:hAnsi="Trebuchet MS"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1" w15:restartNumberingAfterBreak="0">
    <w:nsid w:val="352455E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6C846D4"/>
    <w:multiLevelType w:val="hybridMultilevel"/>
    <w:tmpl w:val="ECF07C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4B61FE"/>
    <w:multiLevelType w:val="hybridMultilevel"/>
    <w:tmpl w:val="15C2FC30"/>
    <w:lvl w:ilvl="0" w:tplc="FFFFFFFF">
      <w:start w:val="1"/>
      <w:numFmt w:val="lowerRoman"/>
      <w:lvlText w:val="(%1)"/>
      <w:lvlJc w:val="left"/>
      <w:pPr>
        <w:ind w:left="2232" w:hanging="360"/>
      </w:pPr>
      <w:rPr>
        <w:rFonts w:ascii="Trebuchet MS" w:hAnsi="Trebuchet MS" w:hint="default"/>
      </w:rPr>
    </w:lvl>
    <w:lvl w:ilvl="1" w:tplc="FFFFFFFF" w:tentative="1">
      <w:start w:val="1"/>
      <w:numFmt w:val="lowerLetter"/>
      <w:lvlText w:val="%2."/>
      <w:lvlJc w:val="left"/>
      <w:pPr>
        <w:ind w:left="2952" w:hanging="360"/>
      </w:pPr>
    </w:lvl>
    <w:lvl w:ilvl="2" w:tplc="FFFFFFFF" w:tentative="1">
      <w:start w:val="1"/>
      <w:numFmt w:val="lowerRoman"/>
      <w:lvlText w:val="%3."/>
      <w:lvlJc w:val="right"/>
      <w:pPr>
        <w:ind w:left="3672" w:hanging="180"/>
      </w:pPr>
    </w:lvl>
    <w:lvl w:ilvl="3" w:tplc="FFFFFFFF" w:tentative="1">
      <w:start w:val="1"/>
      <w:numFmt w:val="decimal"/>
      <w:lvlText w:val="%4."/>
      <w:lvlJc w:val="left"/>
      <w:pPr>
        <w:ind w:left="4392" w:hanging="360"/>
      </w:pPr>
    </w:lvl>
    <w:lvl w:ilvl="4" w:tplc="FFFFFFFF" w:tentative="1">
      <w:start w:val="1"/>
      <w:numFmt w:val="lowerLetter"/>
      <w:lvlText w:val="%5."/>
      <w:lvlJc w:val="left"/>
      <w:pPr>
        <w:ind w:left="5112" w:hanging="360"/>
      </w:pPr>
    </w:lvl>
    <w:lvl w:ilvl="5" w:tplc="FFFFFFFF" w:tentative="1">
      <w:start w:val="1"/>
      <w:numFmt w:val="lowerRoman"/>
      <w:lvlText w:val="%6."/>
      <w:lvlJc w:val="right"/>
      <w:pPr>
        <w:ind w:left="5832" w:hanging="180"/>
      </w:pPr>
    </w:lvl>
    <w:lvl w:ilvl="6" w:tplc="FFFFFFFF" w:tentative="1">
      <w:start w:val="1"/>
      <w:numFmt w:val="decimal"/>
      <w:lvlText w:val="%7."/>
      <w:lvlJc w:val="left"/>
      <w:pPr>
        <w:ind w:left="6552" w:hanging="360"/>
      </w:pPr>
    </w:lvl>
    <w:lvl w:ilvl="7" w:tplc="FFFFFFFF" w:tentative="1">
      <w:start w:val="1"/>
      <w:numFmt w:val="lowerLetter"/>
      <w:lvlText w:val="%8."/>
      <w:lvlJc w:val="left"/>
      <w:pPr>
        <w:ind w:left="7272" w:hanging="360"/>
      </w:pPr>
    </w:lvl>
    <w:lvl w:ilvl="8" w:tplc="FFFFFFFF" w:tentative="1">
      <w:start w:val="1"/>
      <w:numFmt w:val="lowerRoman"/>
      <w:lvlText w:val="%9."/>
      <w:lvlJc w:val="right"/>
      <w:pPr>
        <w:ind w:left="7992" w:hanging="180"/>
      </w:pPr>
    </w:lvl>
  </w:abstractNum>
  <w:abstractNum w:abstractNumId="44" w15:restartNumberingAfterBreak="0">
    <w:nsid w:val="396D4A65"/>
    <w:multiLevelType w:val="hybridMultilevel"/>
    <w:tmpl w:val="1504B3D0"/>
    <w:lvl w:ilvl="0" w:tplc="E9A26E20">
      <w:start w:val="1"/>
      <w:numFmt w:val="lowerRoman"/>
      <w:lvlText w:val="(%1)"/>
      <w:lvlJc w:val="left"/>
      <w:pPr>
        <w:ind w:left="720" w:hanging="360"/>
      </w:pPr>
      <w:rPr>
        <w:rFonts w:ascii="Trebuchet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434F13"/>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AD06D2D"/>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D64785"/>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BE03F4E"/>
    <w:multiLevelType w:val="hybridMultilevel"/>
    <w:tmpl w:val="BA26D47E"/>
    <w:lvl w:ilvl="0" w:tplc="82045824">
      <w:start w:val="1"/>
      <w:numFmt w:val="decimal"/>
      <w:lvlText w:val="(%1)"/>
      <w:lvlJc w:val="left"/>
      <w:pPr>
        <w:ind w:left="7200" w:hanging="720"/>
      </w:pPr>
      <w:rPr>
        <w:rFonts w:ascii="Trebuchet MS" w:eastAsia="Times New Roman" w:hAnsi="Trebuchet MS" w:cs="Times New Roman"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abstractNum w:abstractNumId="49" w15:restartNumberingAfterBreak="0">
    <w:nsid w:val="3C8F7B82"/>
    <w:multiLevelType w:val="hybridMultilevel"/>
    <w:tmpl w:val="F58A34EA"/>
    <w:lvl w:ilvl="0" w:tplc="49C6A056">
      <w:start w:val="1"/>
      <w:numFmt w:val="decimal"/>
      <w:lvlText w:val="(%1)"/>
      <w:lvlJc w:val="left"/>
      <w:pPr>
        <w:ind w:left="1440" w:hanging="720"/>
      </w:pPr>
      <w:rPr>
        <w:rFonts w:ascii="Trebuchet MS" w:eastAsia="Times New Roman" w:hAnsi="Trebuchet MS" w:cs="Times New Roman"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C957207"/>
    <w:multiLevelType w:val="hybridMultilevel"/>
    <w:tmpl w:val="A59494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D3B4C3B"/>
    <w:multiLevelType w:val="hybridMultilevel"/>
    <w:tmpl w:val="333E173E"/>
    <w:lvl w:ilvl="0" w:tplc="137CD5F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E161775"/>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E371053"/>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05259E6"/>
    <w:multiLevelType w:val="hybridMultilevel"/>
    <w:tmpl w:val="065E87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05538AD"/>
    <w:multiLevelType w:val="hybridMultilevel"/>
    <w:tmpl w:val="8CFE8EF0"/>
    <w:lvl w:ilvl="0" w:tplc="36688424">
      <w:start w:val="1"/>
      <w:numFmt w:val="lowerRoman"/>
      <w:lvlText w:val="(%1)"/>
      <w:lvlJc w:val="left"/>
      <w:pPr>
        <w:ind w:left="720" w:hanging="360"/>
      </w:pPr>
      <w:rPr>
        <w:rFonts w:ascii="Trebuchet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2DA6A2F"/>
    <w:multiLevelType w:val="hybridMultilevel"/>
    <w:tmpl w:val="75F83B4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5116A9D"/>
    <w:multiLevelType w:val="hybridMultilevel"/>
    <w:tmpl w:val="C16C0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8B6C98"/>
    <w:multiLevelType w:val="hybridMultilevel"/>
    <w:tmpl w:val="CD361102"/>
    <w:lvl w:ilvl="0" w:tplc="CFE2C5F4">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9576207"/>
    <w:multiLevelType w:val="hybridMultilevel"/>
    <w:tmpl w:val="5E8475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A8059CE"/>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AEA432A"/>
    <w:multiLevelType w:val="hybridMultilevel"/>
    <w:tmpl w:val="73F02736"/>
    <w:lvl w:ilvl="0" w:tplc="C40A7070">
      <w:start w:val="1"/>
      <w:numFmt w:val="lowerRoman"/>
      <w:lvlText w:val="(%1)"/>
      <w:lvlJc w:val="left"/>
      <w:pPr>
        <w:ind w:left="720" w:hanging="360"/>
      </w:pPr>
      <w:rPr>
        <w:rFonts w:ascii="Trebuchet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D53231"/>
    <w:multiLevelType w:val="hybridMultilevel"/>
    <w:tmpl w:val="D1D68CB4"/>
    <w:lvl w:ilvl="0" w:tplc="FFFFFFFF">
      <w:start w:val="1"/>
      <w:numFmt w:val="decimal"/>
      <w:lvlText w:val="(%1)"/>
      <w:lvlJc w:val="left"/>
      <w:pPr>
        <w:ind w:left="1440" w:hanging="720"/>
      </w:pPr>
      <w:rPr>
        <w:rFonts w:ascii="Verdana" w:eastAsia="Times New Roman" w:hAnsi="Verdana"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07E4653"/>
    <w:multiLevelType w:val="hybridMultilevel"/>
    <w:tmpl w:val="51FED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1183BA1"/>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1660E07"/>
    <w:multiLevelType w:val="hybridMultilevel"/>
    <w:tmpl w:val="07547F96"/>
    <w:lvl w:ilvl="0" w:tplc="05F84742">
      <w:start w:val="1"/>
      <w:numFmt w:val="lowerLetter"/>
      <w:lvlText w:val="%1)"/>
      <w:lvlJc w:val="left"/>
      <w:pPr>
        <w:ind w:left="1080" w:hanging="360"/>
      </w:pPr>
      <w:rPr>
        <w:rFonts w:ascii="Trebuchet MS" w:hAnsi="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25849E9"/>
    <w:multiLevelType w:val="hybridMultilevel"/>
    <w:tmpl w:val="15C2FC30"/>
    <w:lvl w:ilvl="0" w:tplc="47FC091A">
      <w:start w:val="1"/>
      <w:numFmt w:val="lowerRoman"/>
      <w:lvlText w:val="(%1)"/>
      <w:lvlJc w:val="left"/>
      <w:pPr>
        <w:ind w:left="2232" w:hanging="360"/>
      </w:pPr>
      <w:rPr>
        <w:rFonts w:ascii="Trebuchet MS" w:hAnsi="Trebuchet MS" w:hint="default"/>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67" w15:restartNumberingAfterBreak="0">
    <w:nsid w:val="527F092B"/>
    <w:multiLevelType w:val="hybridMultilevel"/>
    <w:tmpl w:val="D1B6C3B0"/>
    <w:lvl w:ilvl="0" w:tplc="8CE47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2CC1AF0"/>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5CB182E"/>
    <w:multiLevelType w:val="hybridMultilevel"/>
    <w:tmpl w:val="3C1671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A36794"/>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8FC776A"/>
    <w:multiLevelType w:val="hybridMultilevel"/>
    <w:tmpl w:val="442A60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AEF42F1"/>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BA91EC9"/>
    <w:multiLevelType w:val="hybridMultilevel"/>
    <w:tmpl w:val="C0120F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CC3648B"/>
    <w:multiLevelType w:val="hybridMultilevel"/>
    <w:tmpl w:val="85E08C4E"/>
    <w:lvl w:ilvl="0" w:tplc="FFFFFFFF">
      <w:start w:val="1"/>
      <w:numFmt w:val="decimal"/>
      <w:lvlText w:val="(%1)"/>
      <w:lvlJc w:val="left"/>
      <w:pPr>
        <w:ind w:left="720" w:hanging="360"/>
      </w:pPr>
      <w:rPr>
        <w:rFonts w:eastAsia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DC80022"/>
    <w:multiLevelType w:val="hybridMultilevel"/>
    <w:tmpl w:val="A93877EA"/>
    <w:lvl w:ilvl="0" w:tplc="A6C2E852">
      <w:start w:val="1"/>
      <w:numFmt w:val="decimal"/>
      <w:lvlText w:val="(%1)"/>
      <w:lvlJc w:val="left"/>
      <w:pPr>
        <w:ind w:left="7200" w:hanging="720"/>
      </w:pPr>
      <w:rPr>
        <w:rFonts w:ascii="Trebuchet MS" w:eastAsia="Times New Roman" w:hAnsi="Trebuchet MS" w:cs="Times New Roman" w:hint="default"/>
        <w:b w:val="0"/>
        <w:bCs w:val="0"/>
      </w:rPr>
    </w:lvl>
    <w:lvl w:ilvl="1" w:tplc="FFFFFFFF" w:tentative="1">
      <w:start w:val="1"/>
      <w:numFmt w:val="lowerLetter"/>
      <w:lvlText w:val="%2."/>
      <w:lvlJc w:val="left"/>
      <w:pPr>
        <w:ind w:left="7560" w:hanging="360"/>
      </w:pPr>
    </w:lvl>
    <w:lvl w:ilvl="2" w:tplc="FFFFFFFF" w:tentative="1">
      <w:start w:val="1"/>
      <w:numFmt w:val="lowerRoman"/>
      <w:lvlText w:val="%3."/>
      <w:lvlJc w:val="right"/>
      <w:pPr>
        <w:ind w:left="8280" w:hanging="180"/>
      </w:pPr>
    </w:lvl>
    <w:lvl w:ilvl="3" w:tplc="FFFFFFFF" w:tentative="1">
      <w:start w:val="1"/>
      <w:numFmt w:val="decimal"/>
      <w:lvlText w:val="%4."/>
      <w:lvlJc w:val="left"/>
      <w:pPr>
        <w:ind w:left="9000" w:hanging="360"/>
      </w:pPr>
    </w:lvl>
    <w:lvl w:ilvl="4" w:tplc="FFFFFFFF" w:tentative="1">
      <w:start w:val="1"/>
      <w:numFmt w:val="lowerLetter"/>
      <w:lvlText w:val="%5."/>
      <w:lvlJc w:val="left"/>
      <w:pPr>
        <w:ind w:left="9720" w:hanging="360"/>
      </w:pPr>
    </w:lvl>
    <w:lvl w:ilvl="5" w:tplc="FFFFFFFF" w:tentative="1">
      <w:start w:val="1"/>
      <w:numFmt w:val="lowerRoman"/>
      <w:lvlText w:val="%6."/>
      <w:lvlJc w:val="right"/>
      <w:pPr>
        <w:ind w:left="10440" w:hanging="180"/>
      </w:pPr>
    </w:lvl>
    <w:lvl w:ilvl="6" w:tplc="FFFFFFFF" w:tentative="1">
      <w:start w:val="1"/>
      <w:numFmt w:val="decimal"/>
      <w:lvlText w:val="%7."/>
      <w:lvlJc w:val="left"/>
      <w:pPr>
        <w:ind w:left="11160" w:hanging="360"/>
      </w:pPr>
    </w:lvl>
    <w:lvl w:ilvl="7" w:tplc="FFFFFFFF" w:tentative="1">
      <w:start w:val="1"/>
      <w:numFmt w:val="lowerLetter"/>
      <w:lvlText w:val="%8."/>
      <w:lvlJc w:val="left"/>
      <w:pPr>
        <w:ind w:left="11880" w:hanging="360"/>
      </w:pPr>
    </w:lvl>
    <w:lvl w:ilvl="8" w:tplc="FFFFFFFF" w:tentative="1">
      <w:start w:val="1"/>
      <w:numFmt w:val="lowerRoman"/>
      <w:lvlText w:val="%9."/>
      <w:lvlJc w:val="right"/>
      <w:pPr>
        <w:ind w:left="12600" w:hanging="180"/>
      </w:pPr>
    </w:lvl>
  </w:abstractNum>
  <w:abstractNum w:abstractNumId="76" w15:restartNumberingAfterBreak="0">
    <w:nsid w:val="5F406DDB"/>
    <w:multiLevelType w:val="hybridMultilevel"/>
    <w:tmpl w:val="853E14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3435D58"/>
    <w:multiLevelType w:val="hybridMultilevel"/>
    <w:tmpl w:val="792624E0"/>
    <w:lvl w:ilvl="0" w:tplc="A1D28966">
      <w:start w:val="1"/>
      <w:numFmt w:val="upperRoman"/>
      <w:lvlText w:val="Capitolul %1."/>
      <w:lvlJc w:val="left"/>
      <w:pPr>
        <w:ind w:left="9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3521C04"/>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5926834"/>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5D8634A"/>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78B0DBA"/>
    <w:multiLevelType w:val="hybridMultilevel"/>
    <w:tmpl w:val="8B7EDF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81B1714"/>
    <w:multiLevelType w:val="hybridMultilevel"/>
    <w:tmpl w:val="85E08C4E"/>
    <w:lvl w:ilvl="0" w:tplc="FFFFFFFF">
      <w:start w:val="1"/>
      <w:numFmt w:val="decimal"/>
      <w:lvlText w:val="(%1)"/>
      <w:lvlJc w:val="left"/>
      <w:pPr>
        <w:ind w:left="720" w:hanging="360"/>
      </w:pPr>
      <w:rPr>
        <w:rFonts w:eastAsia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85B26DB"/>
    <w:multiLevelType w:val="hybridMultilevel"/>
    <w:tmpl w:val="A0B259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B93E7A"/>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8B94FB0"/>
    <w:multiLevelType w:val="hybridMultilevel"/>
    <w:tmpl w:val="7E144472"/>
    <w:lvl w:ilvl="0" w:tplc="58261272">
      <w:start w:val="1"/>
      <w:numFmt w:val="lowerRoman"/>
      <w:lvlText w:val="(%1)"/>
      <w:lvlJc w:val="left"/>
      <w:pPr>
        <w:ind w:left="720" w:hanging="360"/>
      </w:pPr>
      <w:rPr>
        <w:rFonts w:ascii="Trebuchet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ACE303D"/>
    <w:multiLevelType w:val="hybridMultilevel"/>
    <w:tmpl w:val="0AB0426A"/>
    <w:lvl w:ilvl="0" w:tplc="56F8F0E8">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D176A10"/>
    <w:multiLevelType w:val="hybridMultilevel"/>
    <w:tmpl w:val="85E08C4E"/>
    <w:lvl w:ilvl="0" w:tplc="EDF0B5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D71B54"/>
    <w:multiLevelType w:val="multilevel"/>
    <w:tmpl w:val="F9389E9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E1C69E4"/>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01228AF"/>
    <w:multiLevelType w:val="hybridMultilevel"/>
    <w:tmpl w:val="DB9EB774"/>
    <w:lvl w:ilvl="0" w:tplc="FFFFFFFF">
      <w:start w:val="1"/>
      <w:numFmt w:val="lowerLetter"/>
      <w:lvlText w:val="%1)"/>
      <w:lvlJc w:val="left"/>
      <w:pPr>
        <w:ind w:left="360" w:hanging="360"/>
      </w:pPr>
      <w:rPr>
        <w:rFonts w:ascii="Trebuchet MS" w:eastAsia="Calibri" w:hAnsi="Trebuchet MS" w:cs="Times New Roman"/>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1" w15:restartNumberingAfterBreak="0">
    <w:nsid w:val="714A70C7"/>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1691F30"/>
    <w:multiLevelType w:val="hybridMultilevel"/>
    <w:tmpl w:val="EAE0507E"/>
    <w:lvl w:ilvl="0" w:tplc="8B689F18">
      <w:start w:val="1"/>
      <w:numFmt w:val="upperRoman"/>
      <w:lvlText w:val="Capitolul %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4C91917"/>
    <w:multiLevelType w:val="hybridMultilevel"/>
    <w:tmpl w:val="7DC8C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6170F8A"/>
    <w:multiLevelType w:val="hybridMultilevel"/>
    <w:tmpl w:val="AEF6A3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67A081E"/>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8EC3BA2"/>
    <w:multiLevelType w:val="hybridMultilevel"/>
    <w:tmpl w:val="02D89A54"/>
    <w:lvl w:ilvl="0" w:tplc="654A4AD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9B43CFF"/>
    <w:multiLevelType w:val="hybridMultilevel"/>
    <w:tmpl w:val="FAA2CD6A"/>
    <w:lvl w:ilvl="0" w:tplc="F89ABBAE">
      <w:start w:val="1"/>
      <w:numFmt w:val="upperRoman"/>
      <w:lvlText w:val="Art. %1."/>
      <w:lvlJc w:val="left"/>
      <w:pPr>
        <w:ind w:left="720" w:hanging="360"/>
      </w:pPr>
      <w:rPr>
        <w:rFonts w:hint="default"/>
        <w:b/>
        <w:bCs/>
        <w:i w:val="0"/>
        <w:iCs w:val="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9B67BA3"/>
    <w:multiLevelType w:val="hybridMultilevel"/>
    <w:tmpl w:val="0AB0426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9F57296"/>
    <w:multiLevelType w:val="hybridMultilevel"/>
    <w:tmpl w:val="0AB0426A"/>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A6B3DA2"/>
    <w:multiLevelType w:val="hybridMultilevel"/>
    <w:tmpl w:val="8CDE9916"/>
    <w:lvl w:ilvl="0" w:tplc="FFFFFFFF">
      <w:start w:val="1"/>
      <w:numFmt w:val="decimal"/>
      <w:lvlText w:val="(%1)"/>
      <w:lvlJc w:val="left"/>
      <w:pPr>
        <w:ind w:left="1440" w:hanging="720"/>
      </w:pPr>
      <w:rPr>
        <w:rFonts w:ascii="Trebuchet MS" w:eastAsia="Times New Roman" w:hAnsi="Trebuchet M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ADB73C8"/>
    <w:multiLevelType w:val="hybridMultilevel"/>
    <w:tmpl w:val="7BDABAA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C272633"/>
    <w:multiLevelType w:val="hybridMultilevel"/>
    <w:tmpl w:val="F9389E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C912634"/>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CA2242B"/>
    <w:multiLevelType w:val="hybridMultilevel"/>
    <w:tmpl w:val="18FC049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7D143759"/>
    <w:multiLevelType w:val="hybridMultilevel"/>
    <w:tmpl w:val="575013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EA54573"/>
    <w:multiLevelType w:val="hybridMultilevel"/>
    <w:tmpl w:val="E172921E"/>
    <w:lvl w:ilvl="0" w:tplc="FFFFFFFF">
      <w:start w:val="1"/>
      <w:numFmt w:val="decimal"/>
      <w:lvlText w:val="(%1)"/>
      <w:lvlJc w:val="left"/>
      <w:pPr>
        <w:ind w:left="720" w:hanging="360"/>
      </w:pPr>
      <w:rPr>
        <w:rFonts w:ascii="Trebuchet MS" w:eastAsia="Times New Roman"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8"/>
  </w:num>
  <w:num w:numId="2">
    <w:abstractNumId w:val="96"/>
  </w:num>
  <w:num w:numId="3">
    <w:abstractNumId w:val="25"/>
  </w:num>
  <w:num w:numId="4">
    <w:abstractNumId w:val="28"/>
  </w:num>
  <w:num w:numId="5">
    <w:abstractNumId w:val="9"/>
  </w:num>
  <w:num w:numId="6">
    <w:abstractNumId w:val="77"/>
  </w:num>
  <w:num w:numId="7">
    <w:abstractNumId w:val="49"/>
  </w:num>
  <w:num w:numId="8">
    <w:abstractNumId w:val="30"/>
  </w:num>
  <w:num w:numId="9">
    <w:abstractNumId w:val="105"/>
  </w:num>
  <w:num w:numId="10">
    <w:abstractNumId w:val="59"/>
  </w:num>
  <w:num w:numId="11">
    <w:abstractNumId w:val="34"/>
  </w:num>
  <w:num w:numId="12">
    <w:abstractNumId w:val="0"/>
  </w:num>
  <w:num w:numId="13">
    <w:abstractNumId w:val="17"/>
  </w:num>
  <w:num w:numId="14">
    <w:abstractNumId w:val="76"/>
  </w:num>
  <w:num w:numId="15">
    <w:abstractNumId w:val="87"/>
  </w:num>
  <w:num w:numId="16">
    <w:abstractNumId w:val="8"/>
  </w:num>
  <w:num w:numId="17">
    <w:abstractNumId w:val="21"/>
  </w:num>
  <w:num w:numId="18">
    <w:abstractNumId w:val="74"/>
  </w:num>
  <w:num w:numId="19">
    <w:abstractNumId w:val="82"/>
  </w:num>
  <w:num w:numId="20">
    <w:abstractNumId w:val="70"/>
  </w:num>
  <w:num w:numId="21">
    <w:abstractNumId w:val="52"/>
  </w:num>
  <w:num w:numId="22">
    <w:abstractNumId w:val="15"/>
  </w:num>
  <w:num w:numId="23">
    <w:abstractNumId w:val="7"/>
  </w:num>
  <w:num w:numId="24">
    <w:abstractNumId w:val="39"/>
  </w:num>
  <w:num w:numId="25">
    <w:abstractNumId w:val="22"/>
  </w:num>
  <w:num w:numId="26">
    <w:abstractNumId w:val="71"/>
  </w:num>
  <w:num w:numId="27">
    <w:abstractNumId w:val="62"/>
  </w:num>
  <w:num w:numId="28">
    <w:abstractNumId w:val="91"/>
  </w:num>
  <w:num w:numId="29">
    <w:abstractNumId w:val="75"/>
  </w:num>
  <w:num w:numId="30">
    <w:abstractNumId w:val="13"/>
  </w:num>
  <w:num w:numId="31">
    <w:abstractNumId w:val="51"/>
  </w:num>
  <w:num w:numId="32">
    <w:abstractNumId w:val="11"/>
  </w:num>
  <w:num w:numId="33">
    <w:abstractNumId w:val="69"/>
  </w:num>
  <w:num w:numId="34">
    <w:abstractNumId w:val="101"/>
  </w:num>
  <w:num w:numId="35">
    <w:abstractNumId w:val="58"/>
  </w:num>
  <w:num w:numId="36">
    <w:abstractNumId w:val="38"/>
  </w:num>
  <w:num w:numId="37">
    <w:abstractNumId w:val="100"/>
  </w:num>
  <w:num w:numId="38">
    <w:abstractNumId w:val="63"/>
  </w:num>
  <w:num w:numId="39">
    <w:abstractNumId w:val="37"/>
  </w:num>
  <w:num w:numId="40">
    <w:abstractNumId w:val="57"/>
  </w:num>
  <w:num w:numId="41">
    <w:abstractNumId w:val="85"/>
  </w:num>
  <w:num w:numId="42">
    <w:abstractNumId w:val="55"/>
  </w:num>
  <w:num w:numId="43">
    <w:abstractNumId w:val="54"/>
  </w:num>
  <w:num w:numId="44">
    <w:abstractNumId w:val="61"/>
  </w:num>
  <w:num w:numId="45">
    <w:abstractNumId w:val="44"/>
  </w:num>
  <w:num w:numId="46">
    <w:abstractNumId w:val="35"/>
  </w:num>
  <w:num w:numId="47">
    <w:abstractNumId w:val="5"/>
  </w:num>
  <w:num w:numId="48">
    <w:abstractNumId w:val="97"/>
  </w:num>
  <w:num w:numId="49">
    <w:abstractNumId w:val="41"/>
  </w:num>
  <w:num w:numId="50">
    <w:abstractNumId w:val="67"/>
  </w:num>
  <w:num w:numId="51">
    <w:abstractNumId w:val="56"/>
  </w:num>
  <w:num w:numId="52">
    <w:abstractNumId w:val="66"/>
  </w:num>
  <w:num w:numId="53">
    <w:abstractNumId w:val="86"/>
  </w:num>
  <w:num w:numId="54">
    <w:abstractNumId w:val="27"/>
  </w:num>
  <w:num w:numId="55">
    <w:abstractNumId w:val="3"/>
  </w:num>
  <w:num w:numId="56">
    <w:abstractNumId w:val="60"/>
  </w:num>
  <w:num w:numId="57">
    <w:abstractNumId w:val="98"/>
  </w:num>
  <w:num w:numId="58">
    <w:abstractNumId w:val="88"/>
  </w:num>
  <w:num w:numId="59">
    <w:abstractNumId w:val="26"/>
  </w:num>
  <w:num w:numId="60">
    <w:abstractNumId w:val="73"/>
  </w:num>
  <w:num w:numId="61">
    <w:abstractNumId w:val="1"/>
  </w:num>
  <w:num w:numId="62">
    <w:abstractNumId w:val="43"/>
  </w:num>
  <w:num w:numId="63">
    <w:abstractNumId w:val="42"/>
  </w:num>
  <w:num w:numId="64">
    <w:abstractNumId w:val="64"/>
  </w:num>
  <w:num w:numId="65">
    <w:abstractNumId w:val="99"/>
  </w:num>
  <w:num w:numId="66">
    <w:abstractNumId w:val="53"/>
  </w:num>
  <w:num w:numId="67">
    <w:abstractNumId w:val="83"/>
  </w:num>
  <w:num w:numId="68">
    <w:abstractNumId w:val="95"/>
  </w:num>
  <w:num w:numId="69">
    <w:abstractNumId w:val="14"/>
  </w:num>
  <w:num w:numId="70">
    <w:abstractNumId w:val="102"/>
  </w:num>
  <w:num w:numId="71">
    <w:abstractNumId w:val="93"/>
  </w:num>
  <w:num w:numId="72">
    <w:abstractNumId w:val="50"/>
  </w:num>
  <w:num w:numId="73">
    <w:abstractNumId w:val="36"/>
  </w:num>
  <w:num w:numId="74">
    <w:abstractNumId w:val="65"/>
  </w:num>
  <w:num w:numId="75">
    <w:abstractNumId w:val="18"/>
  </w:num>
  <w:num w:numId="76">
    <w:abstractNumId w:val="12"/>
  </w:num>
  <w:num w:numId="77">
    <w:abstractNumId w:val="40"/>
  </w:num>
  <w:num w:numId="78">
    <w:abstractNumId w:val="94"/>
  </w:num>
  <w:num w:numId="79">
    <w:abstractNumId w:val="78"/>
  </w:num>
  <w:num w:numId="80">
    <w:abstractNumId w:val="92"/>
  </w:num>
  <w:num w:numId="81">
    <w:abstractNumId w:val="6"/>
  </w:num>
  <w:num w:numId="82">
    <w:abstractNumId w:val="84"/>
  </w:num>
  <w:num w:numId="83">
    <w:abstractNumId w:val="45"/>
  </w:num>
  <w:num w:numId="84">
    <w:abstractNumId w:val="31"/>
  </w:num>
  <w:num w:numId="85">
    <w:abstractNumId w:val="46"/>
  </w:num>
  <w:num w:numId="86">
    <w:abstractNumId w:val="32"/>
  </w:num>
  <w:num w:numId="87">
    <w:abstractNumId w:val="33"/>
  </w:num>
  <w:num w:numId="88">
    <w:abstractNumId w:val="24"/>
  </w:num>
  <w:num w:numId="89">
    <w:abstractNumId w:val="16"/>
  </w:num>
  <w:num w:numId="90">
    <w:abstractNumId w:val="79"/>
  </w:num>
  <w:num w:numId="91">
    <w:abstractNumId w:val="47"/>
  </w:num>
  <w:num w:numId="92">
    <w:abstractNumId w:val="2"/>
  </w:num>
  <w:num w:numId="93">
    <w:abstractNumId w:val="4"/>
  </w:num>
  <w:num w:numId="94">
    <w:abstractNumId w:val="106"/>
  </w:num>
  <w:num w:numId="95">
    <w:abstractNumId w:val="90"/>
  </w:num>
  <w:num w:numId="96">
    <w:abstractNumId w:val="19"/>
  </w:num>
  <w:num w:numId="97">
    <w:abstractNumId w:val="29"/>
  </w:num>
  <w:num w:numId="98">
    <w:abstractNumId w:val="81"/>
  </w:num>
  <w:num w:numId="99">
    <w:abstractNumId w:val="80"/>
  </w:num>
  <w:num w:numId="100">
    <w:abstractNumId w:val="89"/>
  </w:num>
  <w:num w:numId="101">
    <w:abstractNumId w:val="103"/>
  </w:num>
  <w:num w:numId="102">
    <w:abstractNumId w:val="20"/>
  </w:num>
  <w:num w:numId="103">
    <w:abstractNumId w:val="10"/>
  </w:num>
  <w:num w:numId="104">
    <w:abstractNumId w:val="23"/>
  </w:num>
  <w:num w:numId="105">
    <w:abstractNumId w:val="72"/>
  </w:num>
  <w:num w:numId="106">
    <w:abstractNumId w:val="68"/>
  </w:num>
  <w:num w:numId="107">
    <w:abstractNumId w:val="10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06"/>
    <w:rsid w:val="000107D2"/>
    <w:rsid w:val="00010CD2"/>
    <w:rsid w:val="0001297C"/>
    <w:rsid w:val="00012FD0"/>
    <w:rsid w:val="00013270"/>
    <w:rsid w:val="00013F34"/>
    <w:rsid w:val="00020CDE"/>
    <w:rsid w:val="00022916"/>
    <w:rsid w:val="00024389"/>
    <w:rsid w:val="0002743A"/>
    <w:rsid w:val="00041791"/>
    <w:rsid w:val="00045CB3"/>
    <w:rsid w:val="00046AD9"/>
    <w:rsid w:val="00047F75"/>
    <w:rsid w:val="0005347F"/>
    <w:rsid w:val="000555BB"/>
    <w:rsid w:val="00057C5D"/>
    <w:rsid w:val="000618EA"/>
    <w:rsid w:val="00067ACA"/>
    <w:rsid w:val="000705A7"/>
    <w:rsid w:val="00071BFF"/>
    <w:rsid w:val="000721F1"/>
    <w:rsid w:val="0009067F"/>
    <w:rsid w:val="0009115A"/>
    <w:rsid w:val="00091B90"/>
    <w:rsid w:val="00095267"/>
    <w:rsid w:val="00097472"/>
    <w:rsid w:val="000A264A"/>
    <w:rsid w:val="000A492E"/>
    <w:rsid w:val="000B6164"/>
    <w:rsid w:val="000C3902"/>
    <w:rsid w:val="000C3D02"/>
    <w:rsid w:val="000C471F"/>
    <w:rsid w:val="000E4CEB"/>
    <w:rsid w:val="000E4E75"/>
    <w:rsid w:val="000F339C"/>
    <w:rsid w:val="000F6CCC"/>
    <w:rsid w:val="0010031B"/>
    <w:rsid w:val="00103C05"/>
    <w:rsid w:val="001126E4"/>
    <w:rsid w:val="00121A67"/>
    <w:rsid w:val="00121EDE"/>
    <w:rsid w:val="001260F2"/>
    <w:rsid w:val="00127CD4"/>
    <w:rsid w:val="0014308F"/>
    <w:rsid w:val="0014680C"/>
    <w:rsid w:val="00152D9B"/>
    <w:rsid w:val="001538EC"/>
    <w:rsid w:val="0015682A"/>
    <w:rsid w:val="00157837"/>
    <w:rsid w:val="001601AD"/>
    <w:rsid w:val="00160443"/>
    <w:rsid w:val="0016133F"/>
    <w:rsid w:val="00167DE7"/>
    <w:rsid w:val="00173238"/>
    <w:rsid w:val="001766C2"/>
    <w:rsid w:val="00177274"/>
    <w:rsid w:val="00187444"/>
    <w:rsid w:val="00196E81"/>
    <w:rsid w:val="001A135C"/>
    <w:rsid w:val="001A3ACB"/>
    <w:rsid w:val="001A5806"/>
    <w:rsid w:val="001A6690"/>
    <w:rsid w:val="001B644F"/>
    <w:rsid w:val="001C045D"/>
    <w:rsid w:val="001E1013"/>
    <w:rsid w:val="001F6066"/>
    <w:rsid w:val="001F6727"/>
    <w:rsid w:val="001F6B87"/>
    <w:rsid w:val="00204328"/>
    <w:rsid w:val="00205674"/>
    <w:rsid w:val="00213539"/>
    <w:rsid w:val="00213BBE"/>
    <w:rsid w:val="00217495"/>
    <w:rsid w:val="0022059A"/>
    <w:rsid w:val="00223956"/>
    <w:rsid w:val="002313EB"/>
    <w:rsid w:val="00233D4E"/>
    <w:rsid w:val="002417AA"/>
    <w:rsid w:val="00243C1F"/>
    <w:rsid w:val="00244975"/>
    <w:rsid w:val="00246F3E"/>
    <w:rsid w:val="00250674"/>
    <w:rsid w:val="00256B8F"/>
    <w:rsid w:val="00262B82"/>
    <w:rsid w:val="00266CC7"/>
    <w:rsid w:val="00270921"/>
    <w:rsid w:val="00277DB9"/>
    <w:rsid w:val="00284E54"/>
    <w:rsid w:val="00285123"/>
    <w:rsid w:val="00291074"/>
    <w:rsid w:val="002A2B3F"/>
    <w:rsid w:val="002A4563"/>
    <w:rsid w:val="002A75B5"/>
    <w:rsid w:val="002B09EF"/>
    <w:rsid w:val="002B54CA"/>
    <w:rsid w:val="002B5939"/>
    <w:rsid w:val="002B6044"/>
    <w:rsid w:val="002C0144"/>
    <w:rsid w:val="002C67A2"/>
    <w:rsid w:val="002D4AE7"/>
    <w:rsid w:val="002D4FAA"/>
    <w:rsid w:val="002D59A1"/>
    <w:rsid w:val="002D6007"/>
    <w:rsid w:val="002E0C64"/>
    <w:rsid w:val="002E7941"/>
    <w:rsid w:val="002E7F19"/>
    <w:rsid w:val="002F04AC"/>
    <w:rsid w:val="002F416F"/>
    <w:rsid w:val="002F6BCF"/>
    <w:rsid w:val="00300200"/>
    <w:rsid w:val="00302A26"/>
    <w:rsid w:val="003045BF"/>
    <w:rsid w:val="00316199"/>
    <w:rsid w:val="00316F2D"/>
    <w:rsid w:val="00322B69"/>
    <w:rsid w:val="00326CC2"/>
    <w:rsid w:val="00336EE0"/>
    <w:rsid w:val="00340286"/>
    <w:rsid w:val="00341940"/>
    <w:rsid w:val="0034697C"/>
    <w:rsid w:val="00361D59"/>
    <w:rsid w:val="0037051D"/>
    <w:rsid w:val="00376C45"/>
    <w:rsid w:val="0038240F"/>
    <w:rsid w:val="0038309E"/>
    <w:rsid w:val="003A2A33"/>
    <w:rsid w:val="003A32DE"/>
    <w:rsid w:val="003A5E78"/>
    <w:rsid w:val="003C1CB3"/>
    <w:rsid w:val="003C29DC"/>
    <w:rsid w:val="003C359F"/>
    <w:rsid w:val="003D16E1"/>
    <w:rsid w:val="003D308E"/>
    <w:rsid w:val="003D33B8"/>
    <w:rsid w:val="003D4C4D"/>
    <w:rsid w:val="003D5624"/>
    <w:rsid w:val="003D6AD0"/>
    <w:rsid w:val="003D6CC5"/>
    <w:rsid w:val="003D71C7"/>
    <w:rsid w:val="003E0613"/>
    <w:rsid w:val="003E5B0A"/>
    <w:rsid w:val="003F0B8B"/>
    <w:rsid w:val="003F3876"/>
    <w:rsid w:val="003F57C7"/>
    <w:rsid w:val="00402287"/>
    <w:rsid w:val="004076A2"/>
    <w:rsid w:val="00412C8F"/>
    <w:rsid w:val="0041690C"/>
    <w:rsid w:val="00416F31"/>
    <w:rsid w:val="00417027"/>
    <w:rsid w:val="0042151B"/>
    <w:rsid w:val="00437A94"/>
    <w:rsid w:val="00447243"/>
    <w:rsid w:val="0044791A"/>
    <w:rsid w:val="00447E0B"/>
    <w:rsid w:val="00447E60"/>
    <w:rsid w:val="00450586"/>
    <w:rsid w:val="0045072D"/>
    <w:rsid w:val="0045162C"/>
    <w:rsid w:val="00451939"/>
    <w:rsid w:val="004526A5"/>
    <w:rsid w:val="004533B3"/>
    <w:rsid w:val="00454202"/>
    <w:rsid w:val="0046085A"/>
    <w:rsid w:val="00462FFC"/>
    <w:rsid w:val="00463575"/>
    <w:rsid w:val="004665EB"/>
    <w:rsid w:val="00471A88"/>
    <w:rsid w:val="0047581A"/>
    <w:rsid w:val="00480280"/>
    <w:rsid w:val="00480786"/>
    <w:rsid w:val="00480E50"/>
    <w:rsid w:val="0048364D"/>
    <w:rsid w:val="00483A49"/>
    <w:rsid w:val="0048632A"/>
    <w:rsid w:val="004868B5"/>
    <w:rsid w:val="00491AA9"/>
    <w:rsid w:val="00495199"/>
    <w:rsid w:val="00496260"/>
    <w:rsid w:val="004A37F0"/>
    <w:rsid w:val="004A5388"/>
    <w:rsid w:val="004A5B57"/>
    <w:rsid w:val="004A60D7"/>
    <w:rsid w:val="004A610D"/>
    <w:rsid w:val="004A73BF"/>
    <w:rsid w:val="004B0CA1"/>
    <w:rsid w:val="004B1216"/>
    <w:rsid w:val="004B3140"/>
    <w:rsid w:val="004B31E7"/>
    <w:rsid w:val="004B5619"/>
    <w:rsid w:val="004B640F"/>
    <w:rsid w:val="004B6F85"/>
    <w:rsid w:val="004C15AB"/>
    <w:rsid w:val="004C23B8"/>
    <w:rsid w:val="004C352C"/>
    <w:rsid w:val="004C5DD6"/>
    <w:rsid w:val="004C7086"/>
    <w:rsid w:val="004D0CE3"/>
    <w:rsid w:val="004D3E6F"/>
    <w:rsid w:val="004D620C"/>
    <w:rsid w:val="004D6941"/>
    <w:rsid w:val="004E2D7E"/>
    <w:rsid w:val="004E5142"/>
    <w:rsid w:val="004F1603"/>
    <w:rsid w:val="004F1D17"/>
    <w:rsid w:val="004F2051"/>
    <w:rsid w:val="004F43BA"/>
    <w:rsid w:val="004F4CD3"/>
    <w:rsid w:val="0050023B"/>
    <w:rsid w:val="00501F40"/>
    <w:rsid w:val="005122E2"/>
    <w:rsid w:val="005133A9"/>
    <w:rsid w:val="00514B56"/>
    <w:rsid w:val="00521B27"/>
    <w:rsid w:val="00523198"/>
    <w:rsid w:val="005262D0"/>
    <w:rsid w:val="0053093D"/>
    <w:rsid w:val="005479E4"/>
    <w:rsid w:val="00551227"/>
    <w:rsid w:val="0055289D"/>
    <w:rsid w:val="00560A74"/>
    <w:rsid w:val="005611AC"/>
    <w:rsid w:val="00563B86"/>
    <w:rsid w:val="00567CFF"/>
    <w:rsid w:val="0057149A"/>
    <w:rsid w:val="00577B54"/>
    <w:rsid w:val="00577E0B"/>
    <w:rsid w:val="005801BD"/>
    <w:rsid w:val="00586D7A"/>
    <w:rsid w:val="00591CB8"/>
    <w:rsid w:val="005A3CE4"/>
    <w:rsid w:val="005B2D7A"/>
    <w:rsid w:val="005B2E72"/>
    <w:rsid w:val="005B47A9"/>
    <w:rsid w:val="005C5FC8"/>
    <w:rsid w:val="005C7037"/>
    <w:rsid w:val="005D0168"/>
    <w:rsid w:val="005D6207"/>
    <w:rsid w:val="005E03C8"/>
    <w:rsid w:val="005E31F6"/>
    <w:rsid w:val="005E5914"/>
    <w:rsid w:val="005E5E2A"/>
    <w:rsid w:val="005E62DD"/>
    <w:rsid w:val="005E7573"/>
    <w:rsid w:val="005F2BD9"/>
    <w:rsid w:val="005F2D0B"/>
    <w:rsid w:val="005F2DAD"/>
    <w:rsid w:val="005F3908"/>
    <w:rsid w:val="005F449A"/>
    <w:rsid w:val="006003B8"/>
    <w:rsid w:val="006043AE"/>
    <w:rsid w:val="00604461"/>
    <w:rsid w:val="00612825"/>
    <w:rsid w:val="00615401"/>
    <w:rsid w:val="00616BF1"/>
    <w:rsid w:val="006216F7"/>
    <w:rsid w:val="006259F2"/>
    <w:rsid w:val="00630E57"/>
    <w:rsid w:val="0064007A"/>
    <w:rsid w:val="00641713"/>
    <w:rsid w:val="006433D8"/>
    <w:rsid w:val="0064474E"/>
    <w:rsid w:val="006503B9"/>
    <w:rsid w:val="00650EE4"/>
    <w:rsid w:val="00652C60"/>
    <w:rsid w:val="00653532"/>
    <w:rsid w:val="00661D89"/>
    <w:rsid w:val="00662196"/>
    <w:rsid w:val="00666AE8"/>
    <w:rsid w:val="00670179"/>
    <w:rsid w:val="006726E6"/>
    <w:rsid w:val="00673D47"/>
    <w:rsid w:val="006752FD"/>
    <w:rsid w:val="0067788C"/>
    <w:rsid w:val="00685303"/>
    <w:rsid w:val="006873DC"/>
    <w:rsid w:val="006914D2"/>
    <w:rsid w:val="00693292"/>
    <w:rsid w:val="006A3C4A"/>
    <w:rsid w:val="006A4ECF"/>
    <w:rsid w:val="006A5D0E"/>
    <w:rsid w:val="006B5047"/>
    <w:rsid w:val="006B5C4C"/>
    <w:rsid w:val="006C0ADB"/>
    <w:rsid w:val="006C4005"/>
    <w:rsid w:val="006C47F0"/>
    <w:rsid w:val="006D0407"/>
    <w:rsid w:val="006D44C2"/>
    <w:rsid w:val="006D642F"/>
    <w:rsid w:val="006D74D0"/>
    <w:rsid w:val="006E32B9"/>
    <w:rsid w:val="006E389A"/>
    <w:rsid w:val="006E3B11"/>
    <w:rsid w:val="006F07DB"/>
    <w:rsid w:val="006F09B6"/>
    <w:rsid w:val="006F6B44"/>
    <w:rsid w:val="00702391"/>
    <w:rsid w:val="00706E06"/>
    <w:rsid w:val="0071093B"/>
    <w:rsid w:val="00712822"/>
    <w:rsid w:val="00712900"/>
    <w:rsid w:val="00712F4C"/>
    <w:rsid w:val="007141D5"/>
    <w:rsid w:val="00717738"/>
    <w:rsid w:val="00717A5C"/>
    <w:rsid w:val="007236EF"/>
    <w:rsid w:val="007237DA"/>
    <w:rsid w:val="0072777B"/>
    <w:rsid w:val="007377E1"/>
    <w:rsid w:val="00741893"/>
    <w:rsid w:val="00743323"/>
    <w:rsid w:val="0074425C"/>
    <w:rsid w:val="00745A6B"/>
    <w:rsid w:val="00747E4E"/>
    <w:rsid w:val="007518C5"/>
    <w:rsid w:val="00755FF9"/>
    <w:rsid w:val="00763293"/>
    <w:rsid w:val="00770D86"/>
    <w:rsid w:val="00773A7A"/>
    <w:rsid w:val="00780217"/>
    <w:rsid w:val="00780735"/>
    <w:rsid w:val="007818DA"/>
    <w:rsid w:val="00784181"/>
    <w:rsid w:val="00784203"/>
    <w:rsid w:val="00785EF9"/>
    <w:rsid w:val="0079374B"/>
    <w:rsid w:val="00794829"/>
    <w:rsid w:val="007A310E"/>
    <w:rsid w:val="007A52B2"/>
    <w:rsid w:val="007A6150"/>
    <w:rsid w:val="007B020D"/>
    <w:rsid w:val="007B2D44"/>
    <w:rsid w:val="007B40CC"/>
    <w:rsid w:val="007C0136"/>
    <w:rsid w:val="007D0CEB"/>
    <w:rsid w:val="007D2EB8"/>
    <w:rsid w:val="007D326C"/>
    <w:rsid w:val="007D4A3F"/>
    <w:rsid w:val="007D6FD2"/>
    <w:rsid w:val="007E0FA3"/>
    <w:rsid w:val="007E33C8"/>
    <w:rsid w:val="007E628D"/>
    <w:rsid w:val="007F1958"/>
    <w:rsid w:val="007F23FD"/>
    <w:rsid w:val="00802AA6"/>
    <w:rsid w:val="008038F5"/>
    <w:rsid w:val="00805E3C"/>
    <w:rsid w:val="008061C1"/>
    <w:rsid w:val="00811B4E"/>
    <w:rsid w:val="00813F5F"/>
    <w:rsid w:val="00815B32"/>
    <w:rsid w:val="00816225"/>
    <w:rsid w:val="00817F8F"/>
    <w:rsid w:val="008314E1"/>
    <w:rsid w:val="008404D1"/>
    <w:rsid w:val="00843079"/>
    <w:rsid w:val="00845524"/>
    <w:rsid w:val="0085101D"/>
    <w:rsid w:val="008556D4"/>
    <w:rsid w:val="00861226"/>
    <w:rsid w:val="008629BD"/>
    <w:rsid w:val="00863885"/>
    <w:rsid w:val="008648F6"/>
    <w:rsid w:val="00864CDF"/>
    <w:rsid w:val="008653DE"/>
    <w:rsid w:val="008711FE"/>
    <w:rsid w:val="008714A1"/>
    <w:rsid w:val="00872BD8"/>
    <w:rsid w:val="0087493C"/>
    <w:rsid w:val="008766FD"/>
    <w:rsid w:val="00877C14"/>
    <w:rsid w:val="00887C16"/>
    <w:rsid w:val="00891E3C"/>
    <w:rsid w:val="00893914"/>
    <w:rsid w:val="008A053D"/>
    <w:rsid w:val="008A0B35"/>
    <w:rsid w:val="008A3664"/>
    <w:rsid w:val="008A7525"/>
    <w:rsid w:val="008B09B5"/>
    <w:rsid w:val="008B0BBB"/>
    <w:rsid w:val="008B2A1F"/>
    <w:rsid w:val="008B2EFB"/>
    <w:rsid w:val="008B46FB"/>
    <w:rsid w:val="008B5A94"/>
    <w:rsid w:val="008B6240"/>
    <w:rsid w:val="008C391A"/>
    <w:rsid w:val="008C7273"/>
    <w:rsid w:val="008D3BB4"/>
    <w:rsid w:val="008E138C"/>
    <w:rsid w:val="008F1C6F"/>
    <w:rsid w:val="008F22B4"/>
    <w:rsid w:val="008F31B3"/>
    <w:rsid w:val="008F78B8"/>
    <w:rsid w:val="0090016B"/>
    <w:rsid w:val="009042D1"/>
    <w:rsid w:val="00905AA4"/>
    <w:rsid w:val="00906373"/>
    <w:rsid w:val="009146E0"/>
    <w:rsid w:val="00915045"/>
    <w:rsid w:val="00915671"/>
    <w:rsid w:val="009205F7"/>
    <w:rsid w:val="00921C79"/>
    <w:rsid w:val="00923D3F"/>
    <w:rsid w:val="0092404A"/>
    <w:rsid w:val="00933F65"/>
    <w:rsid w:val="00941BDB"/>
    <w:rsid w:val="00944158"/>
    <w:rsid w:val="00946C15"/>
    <w:rsid w:val="00950711"/>
    <w:rsid w:val="00952157"/>
    <w:rsid w:val="009546DA"/>
    <w:rsid w:val="009569CC"/>
    <w:rsid w:val="00963FDD"/>
    <w:rsid w:val="00970D25"/>
    <w:rsid w:val="00970DC6"/>
    <w:rsid w:val="009750E3"/>
    <w:rsid w:val="00977166"/>
    <w:rsid w:val="00977A49"/>
    <w:rsid w:val="00983BDD"/>
    <w:rsid w:val="0098471E"/>
    <w:rsid w:val="00985D84"/>
    <w:rsid w:val="009A5E8E"/>
    <w:rsid w:val="009A78C3"/>
    <w:rsid w:val="009B41DB"/>
    <w:rsid w:val="009C100B"/>
    <w:rsid w:val="009C332A"/>
    <w:rsid w:val="009C3E7C"/>
    <w:rsid w:val="009C475F"/>
    <w:rsid w:val="009C53B6"/>
    <w:rsid w:val="009C7A02"/>
    <w:rsid w:val="009D2236"/>
    <w:rsid w:val="009D46D0"/>
    <w:rsid w:val="009E084A"/>
    <w:rsid w:val="009E1ABF"/>
    <w:rsid w:val="009E268A"/>
    <w:rsid w:val="009E287E"/>
    <w:rsid w:val="009E35AB"/>
    <w:rsid w:val="009E3DA1"/>
    <w:rsid w:val="009E4248"/>
    <w:rsid w:val="009E6C1D"/>
    <w:rsid w:val="009F75F3"/>
    <w:rsid w:val="00A006F9"/>
    <w:rsid w:val="00A0371A"/>
    <w:rsid w:val="00A07D82"/>
    <w:rsid w:val="00A110EE"/>
    <w:rsid w:val="00A11C69"/>
    <w:rsid w:val="00A14608"/>
    <w:rsid w:val="00A254F8"/>
    <w:rsid w:val="00A2560C"/>
    <w:rsid w:val="00A265E5"/>
    <w:rsid w:val="00A276A6"/>
    <w:rsid w:val="00A31182"/>
    <w:rsid w:val="00A33337"/>
    <w:rsid w:val="00A3673E"/>
    <w:rsid w:val="00A50E24"/>
    <w:rsid w:val="00A52762"/>
    <w:rsid w:val="00A53B38"/>
    <w:rsid w:val="00A54EB8"/>
    <w:rsid w:val="00A60A2C"/>
    <w:rsid w:val="00A610F5"/>
    <w:rsid w:val="00A67D3F"/>
    <w:rsid w:val="00A71863"/>
    <w:rsid w:val="00A72B54"/>
    <w:rsid w:val="00A74038"/>
    <w:rsid w:val="00A7697B"/>
    <w:rsid w:val="00A80290"/>
    <w:rsid w:val="00A831D8"/>
    <w:rsid w:val="00A8589D"/>
    <w:rsid w:val="00A944C7"/>
    <w:rsid w:val="00AA160C"/>
    <w:rsid w:val="00AA32AD"/>
    <w:rsid w:val="00AB08F1"/>
    <w:rsid w:val="00AB2FF9"/>
    <w:rsid w:val="00AB658C"/>
    <w:rsid w:val="00AC0B06"/>
    <w:rsid w:val="00AC7004"/>
    <w:rsid w:val="00AD0EFA"/>
    <w:rsid w:val="00AD1670"/>
    <w:rsid w:val="00AD4206"/>
    <w:rsid w:val="00AD44BD"/>
    <w:rsid w:val="00AE21E0"/>
    <w:rsid w:val="00AE7E44"/>
    <w:rsid w:val="00AF6A7B"/>
    <w:rsid w:val="00B02735"/>
    <w:rsid w:val="00B14422"/>
    <w:rsid w:val="00B21A5D"/>
    <w:rsid w:val="00B247CC"/>
    <w:rsid w:val="00B322A7"/>
    <w:rsid w:val="00B36433"/>
    <w:rsid w:val="00B41A61"/>
    <w:rsid w:val="00B45181"/>
    <w:rsid w:val="00B456DD"/>
    <w:rsid w:val="00B4736D"/>
    <w:rsid w:val="00B51581"/>
    <w:rsid w:val="00B51DE3"/>
    <w:rsid w:val="00B546BA"/>
    <w:rsid w:val="00B55733"/>
    <w:rsid w:val="00B6178E"/>
    <w:rsid w:val="00B65D24"/>
    <w:rsid w:val="00B6644A"/>
    <w:rsid w:val="00B67BC2"/>
    <w:rsid w:val="00B718E0"/>
    <w:rsid w:val="00B72CD8"/>
    <w:rsid w:val="00B758B2"/>
    <w:rsid w:val="00B84656"/>
    <w:rsid w:val="00B86059"/>
    <w:rsid w:val="00B91399"/>
    <w:rsid w:val="00B9166D"/>
    <w:rsid w:val="00B92CCA"/>
    <w:rsid w:val="00B93506"/>
    <w:rsid w:val="00B96C23"/>
    <w:rsid w:val="00BA1711"/>
    <w:rsid w:val="00BA373F"/>
    <w:rsid w:val="00BA564A"/>
    <w:rsid w:val="00BA6697"/>
    <w:rsid w:val="00BB5CA5"/>
    <w:rsid w:val="00BC123D"/>
    <w:rsid w:val="00BC26AE"/>
    <w:rsid w:val="00BC2F93"/>
    <w:rsid w:val="00BC4A78"/>
    <w:rsid w:val="00BD0171"/>
    <w:rsid w:val="00BD0965"/>
    <w:rsid w:val="00BD09EE"/>
    <w:rsid w:val="00BE5BBC"/>
    <w:rsid w:val="00BF27DE"/>
    <w:rsid w:val="00BF4B4C"/>
    <w:rsid w:val="00C04F13"/>
    <w:rsid w:val="00C05D07"/>
    <w:rsid w:val="00C12324"/>
    <w:rsid w:val="00C15F31"/>
    <w:rsid w:val="00C16FC8"/>
    <w:rsid w:val="00C175E2"/>
    <w:rsid w:val="00C251CC"/>
    <w:rsid w:val="00C3356A"/>
    <w:rsid w:val="00C41879"/>
    <w:rsid w:val="00C43F39"/>
    <w:rsid w:val="00C552EB"/>
    <w:rsid w:val="00C55F5B"/>
    <w:rsid w:val="00C61E2D"/>
    <w:rsid w:val="00C6678F"/>
    <w:rsid w:val="00C66A54"/>
    <w:rsid w:val="00C671B7"/>
    <w:rsid w:val="00C709AE"/>
    <w:rsid w:val="00C75A49"/>
    <w:rsid w:val="00C80AA9"/>
    <w:rsid w:val="00C8188B"/>
    <w:rsid w:val="00C8249D"/>
    <w:rsid w:val="00C8376A"/>
    <w:rsid w:val="00C84AF6"/>
    <w:rsid w:val="00C85407"/>
    <w:rsid w:val="00C8708C"/>
    <w:rsid w:val="00C95812"/>
    <w:rsid w:val="00CA3861"/>
    <w:rsid w:val="00CA5595"/>
    <w:rsid w:val="00CB3865"/>
    <w:rsid w:val="00CB598C"/>
    <w:rsid w:val="00CC0FFE"/>
    <w:rsid w:val="00CC3FE6"/>
    <w:rsid w:val="00CC6163"/>
    <w:rsid w:val="00CD0D49"/>
    <w:rsid w:val="00CD1963"/>
    <w:rsid w:val="00CD2445"/>
    <w:rsid w:val="00CE04FF"/>
    <w:rsid w:val="00CE0DFE"/>
    <w:rsid w:val="00CE2768"/>
    <w:rsid w:val="00CE38CB"/>
    <w:rsid w:val="00CE5DF7"/>
    <w:rsid w:val="00CE6245"/>
    <w:rsid w:val="00CF0F49"/>
    <w:rsid w:val="00CF1755"/>
    <w:rsid w:val="00CF219C"/>
    <w:rsid w:val="00CF3C4A"/>
    <w:rsid w:val="00CF56E7"/>
    <w:rsid w:val="00D05E26"/>
    <w:rsid w:val="00D13116"/>
    <w:rsid w:val="00D140BE"/>
    <w:rsid w:val="00D16551"/>
    <w:rsid w:val="00D22199"/>
    <w:rsid w:val="00D2285F"/>
    <w:rsid w:val="00D245F4"/>
    <w:rsid w:val="00D24B06"/>
    <w:rsid w:val="00D24E6C"/>
    <w:rsid w:val="00D26B22"/>
    <w:rsid w:val="00D27711"/>
    <w:rsid w:val="00D37B6F"/>
    <w:rsid w:val="00D41CDD"/>
    <w:rsid w:val="00D53FF4"/>
    <w:rsid w:val="00D5673F"/>
    <w:rsid w:val="00D61973"/>
    <w:rsid w:val="00D629EA"/>
    <w:rsid w:val="00D701F9"/>
    <w:rsid w:val="00D71273"/>
    <w:rsid w:val="00D74B9D"/>
    <w:rsid w:val="00D7512D"/>
    <w:rsid w:val="00D900F3"/>
    <w:rsid w:val="00D924D6"/>
    <w:rsid w:val="00D92E79"/>
    <w:rsid w:val="00D947BF"/>
    <w:rsid w:val="00D94D6B"/>
    <w:rsid w:val="00DA115B"/>
    <w:rsid w:val="00DA256D"/>
    <w:rsid w:val="00DA5808"/>
    <w:rsid w:val="00DB071D"/>
    <w:rsid w:val="00DB1353"/>
    <w:rsid w:val="00DB1DEB"/>
    <w:rsid w:val="00DB20F3"/>
    <w:rsid w:val="00DB3E6E"/>
    <w:rsid w:val="00DB5651"/>
    <w:rsid w:val="00DC1231"/>
    <w:rsid w:val="00DC6967"/>
    <w:rsid w:val="00DD0D00"/>
    <w:rsid w:val="00DD2185"/>
    <w:rsid w:val="00DE1459"/>
    <w:rsid w:val="00DE18A8"/>
    <w:rsid w:val="00DE226F"/>
    <w:rsid w:val="00DE5BAB"/>
    <w:rsid w:val="00DE64BE"/>
    <w:rsid w:val="00DE6CD3"/>
    <w:rsid w:val="00DF38B8"/>
    <w:rsid w:val="00E052CB"/>
    <w:rsid w:val="00E113C0"/>
    <w:rsid w:val="00E128C8"/>
    <w:rsid w:val="00E2215D"/>
    <w:rsid w:val="00E42046"/>
    <w:rsid w:val="00E44835"/>
    <w:rsid w:val="00E45819"/>
    <w:rsid w:val="00E461A1"/>
    <w:rsid w:val="00E46CA1"/>
    <w:rsid w:val="00E515BD"/>
    <w:rsid w:val="00E57D0B"/>
    <w:rsid w:val="00E60E5E"/>
    <w:rsid w:val="00E675E1"/>
    <w:rsid w:val="00E75B54"/>
    <w:rsid w:val="00E76621"/>
    <w:rsid w:val="00E91F32"/>
    <w:rsid w:val="00E929A0"/>
    <w:rsid w:val="00E9491B"/>
    <w:rsid w:val="00E957A7"/>
    <w:rsid w:val="00E9715D"/>
    <w:rsid w:val="00EA56D1"/>
    <w:rsid w:val="00EB4E46"/>
    <w:rsid w:val="00EB5D54"/>
    <w:rsid w:val="00EB5FB7"/>
    <w:rsid w:val="00EC244F"/>
    <w:rsid w:val="00ED0CFF"/>
    <w:rsid w:val="00ED3E53"/>
    <w:rsid w:val="00EE0BE7"/>
    <w:rsid w:val="00EE3E99"/>
    <w:rsid w:val="00EE738E"/>
    <w:rsid w:val="00EF1BC2"/>
    <w:rsid w:val="00EF1F7C"/>
    <w:rsid w:val="00EF1FDA"/>
    <w:rsid w:val="00F01FB5"/>
    <w:rsid w:val="00F064BA"/>
    <w:rsid w:val="00F071A1"/>
    <w:rsid w:val="00F13F91"/>
    <w:rsid w:val="00F27738"/>
    <w:rsid w:val="00F30710"/>
    <w:rsid w:val="00F3472A"/>
    <w:rsid w:val="00F36348"/>
    <w:rsid w:val="00F43737"/>
    <w:rsid w:val="00F527EA"/>
    <w:rsid w:val="00F54129"/>
    <w:rsid w:val="00F54F92"/>
    <w:rsid w:val="00F56A33"/>
    <w:rsid w:val="00F57437"/>
    <w:rsid w:val="00F5751D"/>
    <w:rsid w:val="00F61880"/>
    <w:rsid w:val="00F76DAB"/>
    <w:rsid w:val="00F80AAB"/>
    <w:rsid w:val="00F8149B"/>
    <w:rsid w:val="00F83C81"/>
    <w:rsid w:val="00F847EC"/>
    <w:rsid w:val="00F86AA5"/>
    <w:rsid w:val="00F92CFA"/>
    <w:rsid w:val="00F940E9"/>
    <w:rsid w:val="00F97EAC"/>
    <w:rsid w:val="00FA1706"/>
    <w:rsid w:val="00FA2A8F"/>
    <w:rsid w:val="00FA763B"/>
    <w:rsid w:val="00FC146D"/>
    <w:rsid w:val="00FC4350"/>
    <w:rsid w:val="00FD5671"/>
    <w:rsid w:val="00FE1C19"/>
    <w:rsid w:val="00FE3CCB"/>
    <w:rsid w:val="00FE5BA4"/>
    <w:rsid w:val="00FF3C58"/>
    <w:rsid w:val="00FF4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3D1F7"/>
  <w15:chartTrackingRefBased/>
  <w15:docId w15:val="{B7BD19BF-01B1-4554-A527-D3F108D8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B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4C35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352C"/>
    <w:rPr>
      <w:color w:val="0000FF"/>
      <w:u w:val="single"/>
    </w:rPr>
  </w:style>
  <w:style w:type="character" w:styleId="FollowedHyperlink">
    <w:name w:val="FollowedHyperlink"/>
    <w:basedOn w:val="DefaultParagraphFont"/>
    <w:uiPriority w:val="99"/>
    <w:semiHidden/>
    <w:unhideWhenUsed/>
    <w:rsid w:val="004C352C"/>
    <w:rPr>
      <w:color w:val="800080"/>
      <w:u w:val="single"/>
    </w:rPr>
  </w:style>
  <w:style w:type="character" w:customStyle="1" w:styleId="do">
    <w:name w:val="do"/>
    <w:basedOn w:val="DefaultParagraphFont"/>
    <w:rsid w:val="004C352C"/>
  </w:style>
  <w:style w:type="character" w:customStyle="1" w:styleId="ca">
    <w:name w:val="ca"/>
    <w:basedOn w:val="DefaultParagraphFont"/>
    <w:rsid w:val="004C352C"/>
  </w:style>
  <w:style w:type="character" w:customStyle="1" w:styleId="tca">
    <w:name w:val="tca"/>
    <w:basedOn w:val="DefaultParagraphFont"/>
    <w:rsid w:val="004C352C"/>
  </w:style>
  <w:style w:type="character" w:customStyle="1" w:styleId="tpa">
    <w:name w:val="tpa"/>
    <w:basedOn w:val="DefaultParagraphFont"/>
    <w:rsid w:val="004C352C"/>
  </w:style>
  <w:style w:type="character" w:customStyle="1" w:styleId="pt">
    <w:name w:val="pt"/>
    <w:basedOn w:val="DefaultParagraphFont"/>
    <w:rsid w:val="004C352C"/>
  </w:style>
  <w:style w:type="character" w:customStyle="1" w:styleId="tpt">
    <w:name w:val="tpt"/>
    <w:basedOn w:val="DefaultParagraphFont"/>
    <w:rsid w:val="004C352C"/>
  </w:style>
  <w:style w:type="character" w:customStyle="1" w:styleId="li">
    <w:name w:val="li"/>
    <w:basedOn w:val="DefaultParagraphFont"/>
    <w:rsid w:val="004C352C"/>
  </w:style>
  <w:style w:type="character" w:customStyle="1" w:styleId="tli">
    <w:name w:val="tli"/>
    <w:basedOn w:val="DefaultParagraphFont"/>
    <w:rsid w:val="004C352C"/>
  </w:style>
  <w:style w:type="character" w:customStyle="1" w:styleId="sp">
    <w:name w:val="sp"/>
    <w:basedOn w:val="DefaultParagraphFont"/>
    <w:rsid w:val="004C352C"/>
  </w:style>
  <w:style w:type="character" w:customStyle="1" w:styleId="tsp">
    <w:name w:val="tsp"/>
    <w:basedOn w:val="DefaultParagraphFont"/>
    <w:rsid w:val="004C352C"/>
  </w:style>
  <w:style w:type="paragraph" w:styleId="NormalWeb">
    <w:name w:val="Normal (Web)"/>
    <w:basedOn w:val="Normal"/>
    <w:uiPriority w:val="99"/>
    <w:semiHidden/>
    <w:unhideWhenUsed/>
    <w:rsid w:val="004C352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352C"/>
    <w:rPr>
      <w:b/>
      <w:bCs/>
    </w:rPr>
  </w:style>
  <w:style w:type="character" w:customStyle="1" w:styleId="ax">
    <w:name w:val="ax"/>
    <w:basedOn w:val="DefaultParagraphFont"/>
    <w:rsid w:val="004C352C"/>
  </w:style>
  <w:style w:type="character" w:customStyle="1" w:styleId="tax">
    <w:name w:val="tax"/>
    <w:basedOn w:val="DefaultParagraphFont"/>
    <w:rsid w:val="004C352C"/>
  </w:style>
  <w:style w:type="paragraph" w:customStyle="1" w:styleId="button">
    <w:name w:val="button"/>
    <w:basedOn w:val="Normal"/>
    <w:rsid w:val="004C352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A310E"/>
    <w:pPr>
      <w:ind w:left="720"/>
      <w:contextualSpacing/>
    </w:pPr>
  </w:style>
  <w:style w:type="character" w:customStyle="1" w:styleId="al">
    <w:name w:val="al"/>
    <w:basedOn w:val="DefaultParagraphFont"/>
    <w:rsid w:val="000C471F"/>
  </w:style>
  <w:style w:type="character" w:customStyle="1" w:styleId="tal">
    <w:name w:val="tal"/>
    <w:basedOn w:val="DefaultParagraphFont"/>
    <w:rsid w:val="000C471F"/>
  </w:style>
  <w:style w:type="character" w:customStyle="1" w:styleId="UnresolvedMention1">
    <w:name w:val="Unresolved Mention1"/>
    <w:basedOn w:val="DefaultParagraphFont"/>
    <w:uiPriority w:val="99"/>
    <w:semiHidden/>
    <w:unhideWhenUsed/>
    <w:rsid w:val="00F01FB5"/>
    <w:rPr>
      <w:color w:val="605E5C"/>
      <w:shd w:val="clear" w:color="auto" w:fill="E1DFDD"/>
    </w:rPr>
  </w:style>
  <w:style w:type="character" w:customStyle="1" w:styleId="ar">
    <w:name w:val="ar"/>
    <w:basedOn w:val="DefaultParagraphFont"/>
    <w:rsid w:val="002B5939"/>
  </w:style>
  <w:style w:type="table" w:styleId="TableGrid">
    <w:name w:val="Table Grid"/>
    <w:basedOn w:val="TableNormal"/>
    <w:uiPriority w:val="39"/>
    <w:rsid w:val="00020C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qFormat/>
    <w:rsid w:val="00A07D82"/>
    <w:pPr>
      <w:spacing w:after="0" w:line="240" w:lineRule="auto"/>
    </w:pPr>
    <w:rPr>
      <w:rFonts w:ascii="Times New Roman" w:eastAsia="Times New Roman" w:hAnsi="Times New Roman" w:cs="Times New Roman"/>
      <w:sz w:val="20"/>
      <w:szCs w:val="20"/>
      <w:lang w:val="zh-CN" w:eastAsia="en-GB"/>
    </w:rPr>
  </w:style>
  <w:style w:type="character" w:customStyle="1" w:styleId="CommentTextChar">
    <w:name w:val="Comment Text Char"/>
    <w:basedOn w:val="DefaultParagraphFont"/>
    <w:link w:val="CommentText"/>
    <w:uiPriority w:val="99"/>
    <w:qFormat/>
    <w:rsid w:val="00A07D82"/>
    <w:rPr>
      <w:rFonts w:ascii="Times New Roman" w:eastAsia="Times New Roman" w:hAnsi="Times New Roman" w:cs="Times New Roman"/>
      <w:sz w:val="20"/>
      <w:szCs w:val="20"/>
      <w:lang w:val="zh-CN" w:eastAsia="en-GB"/>
    </w:rPr>
  </w:style>
  <w:style w:type="character" w:styleId="CommentReference">
    <w:name w:val="annotation reference"/>
    <w:basedOn w:val="DefaultParagraphFont"/>
    <w:uiPriority w:val="99"/>
    <w:semiHidden/>
    <w:unhideWhenUsed/>
    <w:rsid w:val="00A07D82"/>
    <w:rPr>
      <w:sz w:val="16"/>
      <w:szCs w:val="16"/>
    </w:rPr>
  </w:style>
  <w:style w:type="paragraph" w:styleId="CommentSubject">
    <w:name w:val="annotation subject"/>
    <w:basedOn w:val="CommentText"/>
    <w:next w:val="CommentText"/>
    <w:link w:val="CommentSubjectChar"/>
    <w:uiPriority w:val="99"/>
    <w:semiHidden/>
    <w:unhideWhenUsed/>
    <w:rsid w:val="00CE04FF"/>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E04FF"/>
    <w:rPr>
      <w:rFonts w:ascii="Times New Roman" w:eastAsia="Times New Roman" w:hAnsi="Times New Roman" w:cs="Times New Roman"/>
      <w:b/>
      <w:bCs/>
      <w:sz w:val="20"/>
      <w:szCs w:val="20"/>
      <w:lang w:val="zh-CN" w:eastAsia="en-GB"/>
    </w:rPr>
  </w:style>
  <w:style w:type="paragraph" w:customStyle="1" w:styleId="Default">
    <w:name w:val="Default"/>
    <w:rsid w:val="00C251CC"/>
    <w:pPr>
      <w:autoSpaceDE w:val="0"/>
      <w:autoSpaceDN w:val="0"/>
      <w:adjustRightInd w:val="0"/>
      <w:spacing w:after="0" w:line="240" w:lineRule="auto"/>
    </w:pPr>
    <w:rPr>
      <w:rFonts w:ascii="Verdana" w:hAnsi="Verdana" w:cs="Verdana"/>
      <w:color w:val="000000"/>
      <w:sz w:val="24"/>
      <w:szCs w:val="24"/>
    </w:rPr>
  </w:style>
  <w:style w:type="paragraph" w:styleId="FootnoteText">
    <w:name w:val="footnote text"/>
    <w:basedOn w:val="Normal"/>
    <w:link w:val="FootnoteTextChar"/>
    <w:uiPriority w:val="99"/>
    <w:semiHidden/>
    <w:unhideWhenUsed/>
    <w:rsid w:val="004665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65EB"/>
    <w:rPr>
      <w:sz w:val="20"/>
      <w:szCs w:val="20"/>
    </w:rPr>
  </w:style>
  <w:style w:type="character" w:styleId="FootnoteReference">
    <w:name w:val="footnote reference"/>
    <w:basedOn w:val="DefaultParagraphFont"/>
    <w:uiPriority w:val="99"/>
    <w:semiHidden/>
    <w:unhideWhenUsed/>
    <w:rsid w:val="004665EB"/>
    <w:rPr>
      <w:vertAlign w:val="superscript"/>
    </w:rPr>
  </w:style>
  <w:style w:type="paragraph" w:styleId="Header">
    <w:name w:val="header"/>
    <w:basedOn w:val="Normal"/>
    <w:link w:val="HeaderChar"/>
    <w:uiPriority w:val="99"/>
    <w:unhideWhenUsed/>
    <w:rsid w:val="003A2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A33"/>
  </w:style>
  <w:style w:type="paragraph" w:styleId="Footer">
    <w:name w:val="footer"/>
    <w:basedOn w:val="Normal"/>
    <w:link w:val="FooterChar"/>
    <w:uiPriority w:val="99"/>
    <w:unhideWhenUsed/>
    <w:rsid w:val="003A2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A33"/>
  </w:style>
  <w:style w:type="character" w:customStyle="1" w:styleId="cf01">
    <w:name w:val="cf01"/>
    <w:basedOn w:val="DefaultParagraphFont"/>
    <w:rsid w:val="001538EC"/>
    <w:rPr>
      <w:rFonts w:ascii="Segoe UI" w:hAnsi="Segoe UI" w:cs="Segoe UI" w:hint="default"/>
      <w:sz w:val="18"/>
      <w:szCs w:val="18"/>
      <w:shd w:val="clear" w:color="auto" w:fill="FFFF00"/>
    </w:rPr>
  </w:style>
  <w:style w:type="character" w:customStyle="1" w:styleId="cf11">
    <w:name w:val="cf11"/>
    <w:basedOn w:val="DefaultParagraphFont"/>
    <w:rsid w:val="001538EC"/>
    <w:rPr>
      <w:rFonts w:ascii="Segoe UI" w:hAnsi="Segoe UI" w:cs="Segoe UI" w:hint="default"/>
      <w:b/>
      <w:bCs/>
      <w:sz w:val="18"/>
      <w:szCs w:val="18"/>
      <w:shd w:val="clear" w:color="auto" w:fill="FFFF00"/>
    </w:rPr>
  </w:style>
  <w:style w:type="paragraph" w:customStyle="1" w:styleId="pf0">
    <w:name w:val="pf0"/>
    <w:basedOn w:val="Normal"/>
    <w:rsid w:val="001538E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D620C"/>
    <w:pPr>
      <w:spacing w:after="0" w:line="240" w:lineRule="auto"/>
    </w:pPr>
  </w:style>
  <w:style w:type="numbering" w:customStyle="1" w:styleId="CurrentList1">
    <w:name w:val="Current List1"/>
    <w:uiPriority w:val="99"/>
    <w:rsid w:val="001260F2"/>
    <w:pPr>
      <w:numPr>
        <w:numId w:val="58"/>
      </w:numPr>
    </w:pPr>
  </w:style>
  <w:style w:type="character" w:customStyle="1" w:styleId="tal1">
    <w:name w:val="tal1"/>
    <w:basedOn w:val="DefaultParagraphFont"/>
    <w:rsid w:val="004526A5"/>
  </w:style>
  <w:style w:type="character" w:customStyle="1" w:styleId="do1">
    <w:name w:val="do1"/>
    <w:basedOn w:val="DefaultParagraphFont"/>
    <w:rsid w:val="004526A5"/>
    <w:rPr>
      <w:b/>
      <w:bCs/>
      <w:sz w:val="26"/>
      <w:szCs w:val="26"/>
    </w:rPr>
  </w:style>
  <w:style w:type="character" w:customStyle="1" w:styleId="UnresolvedMention2">
    <w:name w:val="Unresolved Mention2"/>
    <w:basedOn w:val="DefaultParagraphFont"/>
    <w:uiPriority w:val="99"/>
    <w:semiHidden/>
    <w:unhideWhenUsed/>
    <w:rsid w:val="00160443"/>
    <w:rPr>
      <w:color w:val="605E5C"/>
      <w:shd w:val="clear" w:color="auto" w:fill="E1DFDD"/>
    </w:rPr>
  </w:style>
  <w:style w:type="paragraph" w:customStyle="1" w:styleId="al0">
    <w:name w:val="a_l"/>
    <w:basedOn w:val="Normal"/>
    <w:uiPriority w:val="99"/>
    <w:rsid w:val="008A053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0A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A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32525">
      <w:bodyDiv w:val="1"/>
      <w:marLeft w:val="0"/>
      <w:marRight w:val="0"/>
      <w:marTop w:val="0"/>
      <w:marBottom w:val="0"/>
      <w:divBdr>
        <w:top w:val="none" w:sz="0" w:space="0" w:color="auto"/>
        <w:left w:val="none" w:sz="0" w:space="0" w:color="auto"/>
        <w:bottom w:val="none" w:sz="0" w:space="0" w:color="auto"/>
        <w:right w:val="none" w:sz="0" w:space="0" w:color="auto"/>
      </w:divBdr>
      <w:divsChild>
        <w:div w:id="814644797">
          <w:marLeft w:val="0"/>
          <w:marRight w:val="0"/>
          <w:marTop w:val="0"/>
          <w:marBottom w:val="0"/>
          <w:divBdr>
            <w:top w:val="dashed" w:sz="2" w:space="0" w:color="FFFFFF"/>
            <w:left w:val="dashed" w:sz="2" w:space="0" w:color="FFFFFF"/>
            <w:bottom w:val="dashed" w:sz="2" w:space="0" w:color="FFFFFF"/>
            <w:right w:val="dashed" w:sz="2" w:space="0" w:color="FFFFFF"/>
          </w:divBdr>
        </w:div>
        <w:div w:id="1328512895">
          <w:marLeft w:val="0"/>
          <w:marRight w:val="0"/>
          <w:marTop w:val="0"/>
          <w:marBottom w:val="0"/>
          <w:divBdr>
            <w:top w:val="dashed" w:sz="2" w:space="0" w:color="FFFFFF"/>
            <w:left w:val="dashed" w:sz="2" w:space="0" w:color="FFFFFF"/>
            <w:bottom w:val="dashed" w:sz="2" w:space="0" w:color="FFFFFF"/>
            <w:right w:val="dashed" w:sz="2" w:space="0" w:color="FFFFFF"/>
          </w:divBdr>
          <w:divsChild>
            <w:div w:id="604583183">
              <w:marLeft w:val="0"/>
              <w:marRight w:val="0"/>
              <w:marTop w:val="0"/>
              <w:marBottom w:val="0"/>
              <w:divBdr>
                <w:top w:val="dashed" w:sz="2" w:space="0" w:color="FFFFFF"/>
                <w:left w:val="dashed" w:sz="2" w:space="0" w:color="FFFFFF"/>
                <w:bottom w:val="dashed" w:sz="2" w:space="0" w:color="FFFFFF"/>
                <w:right w:val="dashed" w:sz="2" w:space="0" w:color="FFFFFF"/>
              </w:divBdr>
            </w:div>
            <w:div w:id="3948207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54611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2471003">
      <w:bodyDiv w:val="1"/>
      <w:marLeft w:val="0"/>
      <w:marRight w:val="0"/>
      <w:marTop w:val="0"/>
      <w:marBottom w:val="0"/>
      <w:divBdr>
        <w:top w:val="none" w:sz="0" w:space="0" w:color="auto"/>
        <w:left w:val="none" w:sz="0" w:space="0" w:color="auto"/>
        <w:bottom w:val="none" w:sz="0" w:space="0" w:color="auto"/>
        <w:right w:val="none" w:sz="0" w:space="0" w:color="auto"/>
      </w:divBdr>
      <w:divsChild>
        <w:div w:id="445318555">
          <w:marLeft w:val="0"/>
          <w:marRight w:val="0"/>
          <w:marTop w:val="0"/>
          <w:marBottom w:val="0"/>
          <w:divBdr>
            <w:top w:val="dashed" w:sz="2" w:space="0" w:color="FFFFFF"/>
            <w:left w:val="dashed" w:sz="2" w:space="0" w:color="FFFFFF"/>
            <w:bottom w:val="dashed" w:sz="2" w:space="0" w:color="FFFFFF"/>
            <w:right w:val="dashed" w:sz="2" w:space="0" w:color="FFFFFF"/>
          </w:divBdr>
          <w:divsChild>
            <w:div w:id="7054518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44998613">
      <w:bodyDiv w:val="1"/>
      <w:marLeft w:val="0"/>
      <w:marRight w:val="0"/>
      <w:marTop w:val="0"/>
      <w:marBottom w:val="0"/>
      <w:divBdr>
        <w:top w:val="none" w:sz="0" w:space="0" w:color="auto"/>
        <w:left w:val="none" w:sz="0" w:space="0" w:color="auto"/>
        <w:bottom w:val="none" w:sz="0" w:space="0" w:color="auto"/>
        <w:right w:val="none" w:sz="0" w:space="0" w:color="auto"/>
      </w:divBdr>
    </w:div>
    <w:div w:id="366489161">
      <w:bodyDiv w:val="1"/>
      <w:marLeft w:val="0"/>
      <w:marRight w:val="0"/>
      <w:marTop w:val="0"/>
      <w:marBottom w:val="0"/>
      <w:divBdr>
        <w:top w:val="none" w:sz="0" w:space="0" w:color="auto"/>
        <w:left w:val="none" w:sz="0" w:space="0" w:color="auto"/>
        <w:bottom w:val="none" w:sz="0" w:space="0" w:color="auto"/>
        <w:right w:val="none" w:sz="0" w:space="0" w:color="auto"/>
      </w:divBdr>
    </w:div>
    <w:div w:id="576551652">
      <w:bodyDiv w:val="1"/>
      <w:marLeft w:val="0"/>
      <w:marRight w:val="0"/>
      <w:marTop w:val="0"/>
      <w:marBottom w:val="0"/>
      <w:divBdr>
        <w:top w:val="none" w:sz="0" w:space="0" w:color="auto"/>
        <w:left w:val="none" w:sz="0" w:space="0" w:color="auto"/>
        <w:bottom w:val="none" w:sz="0" w:space="0" w:color="auto"/>
        <w:right w:val="none" w:sz="0" w:space="0" w:color="auto"/>
      </w:divBdr>
    </w:div>
    <w:div w:id="606885152">
      <w:bodyDiv w:val="1"/>
      <w:marLeft w:val="0"/>
      <w:marRight w:val="0"/>
      <w:marTop w:val="0"/>
      <w:marBottom w:val="0"/>
      <w:divBdr>
        <w:top w:val="none" w:sz="0" w:space="0" w:color="auto"/>
        <w:left w:val="none" w:sz="0" w:space="0" w:color="auto"/>
        <w:bottom w:val="none" w:sz="0" w:space="0" w:color="auto"/>
        <w:right w:val="none" w:sz="0" w:space="0" w:color="auto"/>
      </w:divBdr>
    </w:div>
    <w:div w:id="671641766">
      <w:bodyDiv w:val="1"/>
      <w:marLeft w:val="0"/>
      <w:marRight w:val="0"/>
      <w:marTop w:val="0"/>
      <w:marBottom w:val="0"/>
      <w:divBdr>
        <w:top w:val="none" w:sz="0" w:space="0" w:color="auto"/>
        <w:left w:val="none" w:sz="0" w:space="0" w:color="auto"/>
        <w:bottom w:val="none" w:sz="0" w:space="0" w:color="auto"/>
        <w:right w:val="none" w:sz="0" w:space="0" w:color="auto"/>
      </w:divBdr>
      <w:divsChild>
        <w:div w:id="828205252">
          <w:marLeft w:val="0"/>
          <w:marRight w:val="0"/>
          <w:marTop w:val="0"/>
          <w:marBottom w:val="0"/>
          <w:divBdr>
            <w:top w:val="dashed" w:sz="2" w:space="0" w:color="FFFFFF"/>
            <w:left w:val="dashed" w:sz="2" w:space="0" w:color="FFFFFF"/>
            <w:bottom w:val="dashed" w:sz="2" w:space="0" w:color="FFFFFF"/>
            <w:right w:val="dashed" w:sz="2" w:space="0" w:color="FFFFFF"/>
          </w:divBdr>
        </w:div>
        <w:div w:id="1046612021">
          <w:marLeft w:val="0"/>
          <w:marRight w:val="0"/>
          <w:marTop w:val="0"/>
          <w:marBottom w:val="0"/>
          <w:divBdr>
            <w:top w:val="dashed" w:sz="2" w:space="0" w:color="FFFFFF"/>
            <w:left w:val="dashed" w:sz="2" w:space="0" w:color="FFFFFF"/>
            <w:bottom w:val="dashed" w:sz="2" w:space="0" w:color="FFFFFF"/>
            <w:right w:val="dashed" w:sz="2" w:space="0" w:color="FFFFFF"/>
          </w:divBdr>
        </w:div>
        <w:div w:id="1838424692">
          <w:marLeft w:val="0"/>
          <w:marRight w:val="0"/>
          <w:marTop w:val="0"/>
          <w:marBottom w:val="0"/>
          <w:divBdr>
            <w:top w:val="dashed" w:sz="2" w:space="0" w:color="FFFFFF"/>
            <w:left w:val="dashed" w:sz="2" w:space="0" w:color="FFFFFF"/>
            <w:bottom w:val="dashed" w:sz="2" w:space="0" w:color="FFFFFF"/>
            <w:right w:val="dashed" w:sz="2" w:space="0" w:color="FFFFFF"/>
          </w:divBdr>
        </w:div>
        <w:div w:id="1378317238">
          <w:marLeft w:val="0"/>
          <w:marRight w:val="0"/>
          <w:marTop w:val="0"/>
          <w:marBottom w:val="0"/>
          <w:divBdr>
            <w:top w:val="dashed" w:sz="2" w:space="0" w:color="FFFFFF"/>
            <w:left w:val="dashed" w:sz="2" w:space="0" w:color="FFFFFF"/>
            <w:bottom w:val="dashed" w:sz="2" w:space="0" w:color="FFFFFF"/>
            <w:right w:val="dashed" w:sz="2" w:space="0" w:color="FFFFFF"/>
          </w:divBdr>
        </w:div>
        <w:div w:id="799494686">
          <w:marLeft w:val="0"/>
          <w:marRight w:val="0"/>
          <w:marTop w:val="0"/>
          <w:marBottom w:val="0"/>
          <w:divBdr>
            <w:top w:val="dashed" w:sz="2" w:space="0" w:color="FFFFFF"/>
            <w:left w:val="dashed" w:sz="2" w:space="0" w:color="FFFFFF"/>
            <w:bottom w:val="dashed" w:sz="2" w:space="0" w:color="FFFFFF"/>
            <w:right w:val="dashed" w:sz="2" w:space="0" w:color="FFFFFF"/>
          </w:divBdr>
        </w:div>
        <w:div w:id="2020083270">
          <w:marLeft w:val="0"/>
          <w:marRight w:val="0"/>
          <w:marTop w:val="0"/>
          <w:marBottom w:val="0"/>
          <w:divBdr>
            <w:top w:val="dashed" w:sz="2" w:space="0" w:color="FFFFFF"/>
            <w:left w:val="dashed" w:sz="2" w:space="0" w:color="FFFFFF"/>
            <w:bottom w:val="dashed" w:sz="2" w:space="0" w:color="FFFFFF"/>
            <w:right w:val="dashed" w:sz="2" w:space="0" w:color="FFFFFF"/>
          </w:divBdr>
        </w:div>
        <w:div w:id="6587262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86061840">
      <w:bodyDiv w:val="1"/>
      <w:marLeft w:val="0"/>
      <w:marRight w:val="0"/>
      <w:marTop w:val="0"/>
      <w:marBottom w:val="0"/>
      <w:divBdr>
        <w:top w:val="none" w:sz="0" w:space="0" w:color="auto"/>
        <w:left w:val="none" w:sz="0" w:space="0" w:color="auto"/>
        <w:bottom w:val="none" w:sz="0" w:space="0" w:color="auto"/>
        <w:right w:val="none" w:sz="0" w:space="0" w:color="auto"/>
      </w:divBdr>
    </w:div>
    <w:div w:id="822087986">
      <w:bodyDiv w:val="1"/>
      <w:marLeft w:val="0"/>
      <w:marRight w:val="0"/>
      <w:marTop w:val="0"/>
      <w:marBottom w:val="0"/>
      <w:divBdr>
        <w:top w:val="none" w:sz="0" w:space="0" w:color="auto"/>
        <w:left w:val="none" w:sz="0" w:space="0" w:color="auto"/>
        <w:bottom w:val="none" w:sz="0" w:space="0" w:color="auto"/>
        <w:right w:val="none" w:sz="0" w:space="0" w:color="auto"/>
      </w:divBdr>
    </w:div>
    <w:div w:id="1065108131">
      <w:bodyDiv w:val="1"/>
      <w:marLeft w:val="0"/>
      <w:marRight w:val="0"/>
      <w:marTop w:val="0"/>
      <w:marBottom w:val="0"/>
      <w:divBdr>
        <w:top w:val="none" w:sz="0" w:space="0" w:color="auto"/>
        <w:left w:val="none" w:sz="0" w:space="0" w:color="auto"/>
        <w:bottom w:val="none" w:sz="0" w:space="0" w:color="auto"/>
        <w:right w:val="none" w:sz="0" w:space="0" w:color="auto"/>
      </w:divBdr>
      <w:divsChild>
        <w:div w:id="252664371">
          <w:marLeft w:val="0"/>
          <w:marRight w:val="0"/>
          <w:marTop w:val="0"/>
          <w:marBottom w:val="0"/>
          <w:divBdr>
            <w:top w:val="dashed" w:sz="2" w:space="0" w:color="FFFFFF"/>
            <w:left w:val="dashed" w:sz="2" w:space="0" w:color="FFFFFF"/>
            <w:bottom w:val="dashed" w:sz="2" w:space="0" w:color="FFFFFF"/>
            <w:right w:val="dashed" w:sz="2" w:space="0" w:color="FFFFFF"/>
          </w:divBdr>
        </w:div>
        <w:div w:id="1786609077">
          <w:marLeft w:val="0"/>
          <w:marRight w:val="0"/>
          <w:marTop w:val="0"/>
          <w:marBottom w:val="0"/>
          <w:divBdr>
            <w:top w:val="dashed" w:sz="2" w:space="0" w:color="FFFFFF"/>
            <w:left w:val="dashed" w:sz="2" w:space="0" w:color="FFFFFF"/>
            <w:bottom w:val="dashed" w:sz="2" w:space="0" w:color="FFFFFF"/>
            <w:right w:val="dashed" w:sz="2" w:space="0" w:color="FFFFFF"/>
          </w:divBdr>
        </w:div>
        <w:div w:id="918297316">
          <w:marLeft w:val="0"/>
          <w:marRight w:val="0"/>
          <w:marTop w:val="0"/>
          <w:marBottom w:val="0"/>
          <w:divBdr>
            <w:top w:val="dashed" w:sz="2" w:space="0" w:color="FFFFFF"/>
            <w:left w:val="dashed" w:sz="2" w:space="0" w:color="FFFFFF"/>
            <w:bottom w:val="dashed" w:sz="2" w:space="0" w:color="FFFFFF"/>
            <w:right w:val="dashed" w:sz="2" w:space="0" w:color="FFFFFF"/>
          </w:divBdr>
        </w:div>
        <w:div w:id="7162731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7551059">
      <w:bodyDiv w:val="1"/>
      <w:marLeft w:val="0"/>
      <w:marRight w:val="0"/>
      <w:marTop w:val="0"/>
      <w:marBottom w:val="0"/>
      <w:divBdr>
        <w:top w:val="none" w:sz="0" w:space="0" w:color="auto"/>
        <w:left w:val="none" w:sz="0" w:space="0" w:color="auto"/>
        <w:bottom w:val="none" w:sz="0" w:space="0" w:color="auto"/>
        <w:right w:val="none" w:sz="0" w:space="0" w:color="auto"/>
      </w:divBdr>
      <w:divsChild>
        <w:div w:id="1560246357">
          <w:marLeft w:val="0"/>
          <w:marRight w:val="0"/>
          <w:marTop w:val="0"/>
          <w:marBottom w:val="0"/>
          <w:divBdr>
            <w:top w:val="dashed" w:sz="2" w:space="0" w:color="FFFFFF"/>
            <w:left w:val="dashed" w:sz="2" w:space="0" w:color="FFFFFF"/>
            <w:bottom w:val="dashed" w:sz="2" w:space="0" w:color="FFFFFF"/>
            <w:right w:val="dashed" w:sz="2" w:space="0" w:color="FFFFFF"/>
          </w:divBdr>
        </w:div>
        <w:div w:id="21092336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00051132">
      <w:bodyDiv w:val="1"/>
      <w:marLeft w:val="0"/>
      <w:marRight w:val="0"/>
      <w:marTop w:val="0"/>
      <w:marBottom w:val="0"/>
      <w:divBdr>
        <w:top w:val="none" w:sz="0" w:space="0" w:color="auto"/>
        <w:left w:val="none" w:sz="0" w:space="0" w:color="auto"/>
        <w:bottom w:val="none" w:sz="0" w:space="0" w:color="auto"/>
        <w:right w:val="none" w:sz="0" w:space="0" w:color="auto"/>
      </w:divBdr>
    </w:div>
    <w:div w:id="1226263862">
      <w:bodyDiv w:val="1"/>
      <w:marLeft w:val="0"/>
      <w:marRight w:val="0"/>
      <w:marTop w:val="0"/>
      <w:marBottom w:val="0"/>
      <w:divBdr>
        <w:top w:val="none" w:sz="0" w:space="0" w:color="auto"/>
        <w:left w:val="none" w:sz="0" w:space="0" w:color="auto"/>
        <w:bottom w:val="none" w:sz="0" w:space="0" w:color="auto"/>
        <w:right w:val="none" w:sz="0" w:space="0" w:color="auto"/>
      </w:divBdr>
      <w:divsChild>
        <w:div w:id="1969361350">
          <w:marLeft w:val="225"/>
          <w:marRight w:val="225"/>
          <w:marTop w:val="225"/>
          <w:marBottom w:val="225"/>
          <w:divBdr>
            <w:top w:val="none" w:sz="0" w:space="0" w:color="auto"/>
            <w:left w:val="none" w:sz="0" w:space="0" w:color="auto"/>
            <w:bottom w:val="none" w:sz="0" w:space="0" w:color="auto"/>
            <w:right w:val="none" w:sz="0" w:space="0" w:color="auto"/>
          </w:divBdr>
          <w:divsChild>
            <w:div w:id="20515829">
              <w:marLeft w:val="0"/>
              <w:marRight w:val="0"/>
              <w:marTop w:val="0"/>
              <w:marBottom w:val="0"/>
              <w:divBdr>
                <w:top w:val="none" w:sz="0" w:space="0" w:color="auto"/>
                <w:left w:val="none" w:sz="0" w:space="0" w:color="auto"/>
                <w:bottom w:val="none" w:sz="0" w:space="0" w:color="auto"/>
                <w:right w:val="none" w:sz="0" w:space="0" w:color="auto"/>
              </w:divBdr>
            </w:div>
            <w:div w:id="1202478852">
              <w:marLeft w:val="0"/>
              <w:marRight w:val="0"/>
              <w:marTop w:val="0"/>
              <w:marBottom w:val="0"/>
              <w:divBdr>
                <w:top w:val="none" w:sz="0" w:space="0" w:color="auto"/>
                <w:left w:val="none" w:sz="0" w:space="0" w:color="auto"/>
                <w:bottom w:val="none" w:sz="0" w:space="0" w:color="auto"/>
                <w:right w:val="none" w:sz="0" w:space="0" w:color="auto"/>
              </w:divBdr>
            </w:div>
            <w:div w:id="1891770757">
              <w:marLeft w:val="0"/>
              <w:marRight w:val="0"/>
              <w:marTop w:val="0"/>
              <w:marBottom w:val="0"/>
              <w:divBdr>
                <w:top w:val="single" w:sz="6" w:space="11" w:color="EBEBEB"/>
                <w:left w:val="single" w:sz="6" w:space="11" w:color="EBEBEB"/>
                <w:bottom w:val="single" w:sz="6" w:space="11" w:color="EBEBEB"/>
                <w:right w:val="single" w:sz="6" w:space="11" w:color="EBEBEB"/>
              </w:divBdr>
              <w:divsChild>
                <w:div w:id="2056732843">
                  <w:marLeft w:val="0"/>
                  <w:marRight w:val="0"/>
                  <w:marTop w:val="0"/>
                  <w:marBottom w:val="0"/>
                  <w:divBdr>
                    <w:top w:val="none" w:sz="0" w:space="0" w:color="auto"/>
                    <w:left w:val="none" w:sz="0" w:space="0" w:color="auto"/>
                    <w:bottom w:val="none" w:sz="0" w:space="0" w:color="auto"/>
                    <w:right w:val="none" w:sz="0" w:space="0" w:color="auto"/>
                  </w:divBdr>
                  <w:divsChild>
                    <w:div w:id="1267614154">
                      <w:marLeft w:val="0"/>
                      <w:marRight w:val="0"/>
                      <w:marTop w:val="0"/>
                      <w:marBottom w:val="0"/>
                      <w:divBdr>
                        <w:top w:val="none" w:sz="0" w:space="0" w:color="auto"/>
                        <w:left w:val="none" w:sz="0" w:space="0" w:color="auto"/>
                        <w:bottom w:val="none" w:sz="0" w:space="0" w:color="auto"/>
                        <w:right w:val="none" w:sz="0" w:space="0" w:color="auto"/>
                      </w:divBdr>
                      <w:divsChild>
                        <w:div w:id="836190824">
                          <w:marLeft w:val="0"/>
                          <w:marRight w:val="0"/>
                          <w:marTop w:val="0"/>
                          <w:marBottom w:val="0"/>
                          <w:divBdr>
                            <w:top w:val="dashed" w:sz="2" w:space="0" w:color="FFFFFF"/>
                            <w:left w:val="dashed" w:sz="2" w:space="0" w:color="FFFFFF"/>
                            <w:bottom w:val="dashed" w:sz="2" w:space="0" w:color="FFFFFF"/>
                            <w:right w:val="dashed" w:sz="2" w:space="0" w:color="FFFFFF"/>
                          </w:divBdr>
                        </w:div>
                        <w:div w:id="2116250346">
                          <w:marLeft w:val="0"/>
                          <w:marRight w:val="0"/>
                          <w:marTop w:val="0"/>
                          <w:marBottom w:val="0"/>
                          <w:divBdr>
                            <w:top w:val="dashed" w:sz="2" w:space="0" w:color="FFFFFF"/>
                            <w:left w:val="dashed" w:sz="2" w:space="0" w:color="FFFFFF"/>
                            <w:bottom w:val="dashed" w:sz="2" w:space="0" w:color="FFFFFF"/>
                            <w:right w:val="dashed" w:sz="2" w:space="0" w:color="FFFFFF"/>
                          </w:divBdr>
                          <w:divsChild>
                            <w:div w:id="487017399">
                              <w:marLeft w:val="0"/>
                              <w:marRight w:val="0"/>
                              <w:marTop w:val="0"/>
                              <w:marBottom w:val="0"/>
                              <w:divBdr>
                                <w:top w:val="none" w:sz="0" w:space="0" w:color="auto"/>
                                <w:left w:val="none" w:sz="0" w:space="0" w:color="auto"/>
                                <w:bottom w:val="none" w:sz="0" w:space="0" w:color="auto"/>
                                <w:right w:val="none" w:sz="0" w:space="0" w:color="auto"/>
                              </w:divBdr>
                            </w:div>
                            <w:div w:id="980622207">
                              <w:marLeft w:val="0"/>
                              <w:marRight w:val="0"/>
                              <w:marTop w:val="0"/>
                              <w:marBottom w:val="0"/>
                              <w:divBdr>
                                <w:top w:val="dashed" w:sz="2" w:space="0" w:color="FFFFFF"/>
                                <w:left w:val="dashed" w:sz="2" w:space="0" w:color="FFFFFF"/>
                                <w:bottom w:val="dashed" w:sz="2" w:space="0" w:color="FFFFFF"/>
                                <w:right w:val="dashed" w:sz="2" w:space="0" w:color="FFFFFF"/>
                              </w:divBdr>
                            </w:div>
                            <w:div w:id="1436514699">
                              <w:marLeft w:val="0"/>
                              <w:marRight w:val="0"/>
                              <w:marTop w:val="0"/>
                              <w:marBottom w:val="0"/>
                              <w:divBdr>
                                <w:top w:val="dashed" w:sz="2" w:space="0" w:color="FFFFFF"/>
                                <w:left w:val="dashed" w:sz="2" w:space="0" w:color="FFFFFF"/>
                                <w:bottom w:val="dashed" w:sz="2" w:space="0" w:color="FFFFFF"/>
                                <w:right w:val="dashed" w:sz="2" w:space="0" w:color="FFFFFF"/>
                              </w:divBdr>
                              <w:divsChild>
                                <w:div w:id="2051957971">
                                  <w:marLeft w:val="0"/>
                                  <w:marRight w:val="0"/>
                                  <w:marTop w:val="0"/>
                                  <w:marBottom w:val="0"/>
                                  <w:divBdr>
                                    <w:top w:val="dashed" w:sz="2" w:space="0" w:color="FFFFFF"/>
                                    <w:left w:val="dashed" w:sz="2" w:space="0" w:color="FFFFFF"/>
                                    <w:bottom w:val="dashed" w:sz="2" w:space="0" w:color="FFFFFF"/>
                                    <w:right w:val="dashed" w:sz="2" w:space="0" w:color="FFFFFF"/>
                                  </w:divBdr>
                                </w:div>
                                <w:div w:id="169108375">
                                  <w:marLeft w:val="0"/>
                                  <w:marRight w:val="0"/>
                                  <w:marTop w:val="0"/>
                                  <w:marBottom w:val="0"/>
                                  <w:divBdr>
                                    <w:top w:val="dashed" w:sz="2" w:space="0" w:color="FFFFFF"/>
                                    <w:left w:val="dashed" w:sz="2" w:space="0" w:color="FFFFFF"/>
                                    <w:bottom w:val="dashed" w:sz="2" w:space="0" w:color="FFFFFF"/>
                                    <w:right w:val="dashed" w:sz="2" w:space="0" w:color="FFFFFF"/>
                                  </w:divBdr>
                                </w:div>
                                <w:div w:id="1059673095">
                                  <w:marLeft w:val="0"/>
                                  <w:marRight w:val="0"/>
                                  <w:marTop w:val="0"/>
                                  <w:marBottom w:val="0"/>
                                  <w:divBdr>
                                    <w:top w:val="dashed" w:sz="2" w:space="0" w:color="FFFFFF"/>
                                    <w:left w:val="dashed" w:sz="2" w:space="0" w:color="FFFFFF"/>
                                    <w:bottom w:val="dashed" w:sz="2" w:space="0" w:color="FFFFFF"/>
                                    <w:right w:val="dashed" w:sz="2" w:space="0" w:color="FFFFFF"/>
                                  </w:divBdr>
                                </w:div>
                                <w:div w:id="2007631090">
                                  <w:marLeft w:val="0"/>
                                  <w:marRight w:val="0"/>
                                  <w:marTop w:val="0"/>
                                  <w:marBottom w:val="0"/>
                                  <w:divBdr>
                                    <w:top w:val="dashed" w:sz="2" w:space="0" w:color="FFFFFF"/>
                                    <w:left w:val="dashed" w:sz="2" w:space="0" w:color="FFFFFF"/>
                                    <w:bottom w:val="dashed" w:sz="2" w:space="0" w:color="FFFFFF"/>
                                    <w:right w:val="dashed" w:sz="2" w:space="0" w:color="FFFFFF"/>
                                  </w:divBdr>
                                  <w:divsChild>
                                    <w:div w:id="1025670083">
                                      <w:marLeft w:val="0"/>
                                      <w:marRight w:val="0"/>
                                      <w:marTop w:val="0"/>
                                      <w:marBottom w:val="0"/>
                                      <w:divBdr>
                                        <w:top w:val="dashed" w:sz="2" w:space="0" w:color="FFFFFF"/>
                                        <w:left w:val="dashed" w:sz="2" w:space="0" w:color="FFFFFF"/>
                                        <w:bottom w:val="dashed" w:sz="2" w:space="0" w:color="FFFFFF"/>
                                        <w:right w:val="dashed" w:sz="2" w:space="0" w:color="FFFFFF"/>
                                      </w:divBdr>
                                    </w:div>
                                    <w:div w:id="520169520">
                                      <w:marLeft w:val="0"/>
                                      <w:marRight w:val="0"/>
                                      <w:marTop w:val="0"/>
                                      <w:marBottom w:val="0"/>
                                      <w:divBdr>
                                        <w:top w:val="dashed" w:sz="2" w:space="0" w:color="FFFFFF"/>
                                        <w:left w:val="dashed" w:sz="2" w:space="0" w:color="FFFFFF"/>
                                        <w:bottom w:val="dashed" w:sz="2" w:space="0" w:color="FFFFFF"/>
                                        <w:right w:val="dashed" w:sz="2" w:space="0" w:color="FFFFFF"/>
                                      </w:divBdr>
                                    </w:div>
                                    <w:div w:id="1427311482">
                                      <w:marLeft w:val="0"/>
                                      <w:marRight w:val="0"/>
                                      <w:marTop w:val="0"/>
                                      <w:marBottom w:val="0"/>
                                      <w:divBdr>
                                        <w:top w:val="dashed" w:sz="2" w:space="0" w:color="FFFFFF"/>
                                        <w:left w:val="dashed" w:sz="2" w:space="0" w:color="FFFFFF"/>
                                        <w:bottom w:val="dashed" w:sz="2" w:space="0" w:color="FFFFFF"/>
                                        <w:right w:val="dashed" w:sz="2" w:space="0" w:color="FFFFFF"/>
                                      </w:divBdr>
                                    </w:div>
                                    <w:div w:id="622033516">
                                      <w:marLeft w:val="0"/>
                                      <w:marRight w:val="0"/>
                                      <w:marTop w:val="0"/>
                                      <w:marBottom w:val="0"/>
                                      <w:divBdr>
                                        <w:top w:val="dashed" w:sz="2" w:space="0" w:color="FFFFFF"/>
                                        <w:left w:val="dashed" w:sz="2" w:space="0" w:color="FFFFFF"/>
                                        <w:bottom w:val="dashed" w:sz="2" w:space="0" w:color="FFFFFF"/>
                                        <w:right w:val="dashed" w:sz="2" w:space="0" w:color="FFFFFF"/>
                                      </w:divBdr>
                                      <w:divsChild>
                                        <w:div w:id="1254901750">
                                          <w:marLeft w:val="0"/>
                                          <w:marRight w:val="0"/>
                                          <w:marTop w:val="0"/>
                                          <w:marBottom w:val="0"/>
                                          <w:divBdr>
                                            <w:top w:val="dashed" w:sz="2" w:space="0" w:color="FFFFFF"/>
                                            <w:left w:val="dashed" w:sz="2" w:space="0" w:color="FFFFFF"/>
                                            <w:bottom w:val="dashed" w:sz="2" w:space="0" w:color="FFFFFF"/>
                                            <w:right w:val="dashed" w:sz="2" w:space="0" w:color="FFFFFF"/>
                                          </w:divBdr>
                                        </w:div>
                                        <w:div w:id="1333146007">
                                          <w:marLeft w:val="0"/>
                                          <w:marRight w:val="0"/>
                                          <w:marTop w:val="0"/>
                                          <w:marBottom w:val="0"/>
                                          <w:divBdr>
                                            <w:top w:val="dashed" w:sz="2" w:space="0" w:color="FFFFFF"/>
                                            <w:left w:val="dashed" w:sz="2" w:space="0" w:color="FFFFFF"/>
                                            <w:bottom w:val="dashed" w:sz="2" w:space="0" w:color="FFFFFF"/>
                                            <w:right w:val="dashed" w:sz="2" w:space="0" w:color="FFFFFF"/>
                                          </w:divBdr>
                                        </w:div>
                                        <w:div w:id="20552326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7281191">
                                      <w:marLeft w:val="0"/>
                                      <w:marRight w:val="0"/>
                                      <w:marTop w:val="0"/>
                                      <w:marBottom w:val="0"/>
                                      <w:divBdr>
                                        <w:top w:val="dashed" w:sz="2" w:space="0" w:color="FFFFFF"/>
                                        <w:left w:val="dashed" w:sz="2" w:space="0" w:color="FFFFFF"/>
                                        <w:bottom w:val="dashed" w:sz="2" w:space="0" w:color="FFFFFF"/>
                                        <w:right w:val="dashed" w:sz="2" w:space="0" w:color="FFFFFF"/>
                                      </w:divBdr>
                                    </w:div>
                                    <w:div w:id="383720219">
                                      <w:marLeft w:val="0"/>
                                      <w:marRight w:val="0"/>
                                      <w:marTop w:val="0"/>
                                      <w:marBottom w:val="0"/>
                                      <w:divBdr>
                                        <w:top w:val="dashed" w:sz="2" w:space="0" w:color="FFFFFF"/>
                                        <w:left w:val="dashed" w:sz="2" w:space="0" w:color="FFFFFF"/>
                                        <w:bottom w:val="dashed" w:sz="2" w:space="0" w:color="FFFFFF"/>
                                        <w:right w:val="dashed" w:sz="2" w:space="0" w:color="FFFFFF"/>
                                      </w:divBdr>
                                      <w:divsChild>
                                        <w:div w:id="236791978">
                                          <w:marLeft w:val="0"/>
                                          <w:marRight w:val="0"/>
                                          <w:marTop w:val="0"/>
                                          <w:marBottom w:val="0"/>
                                          <w:divBdr>
                                            <w:top w:val="dashed" w:sz="2" w:space="0" w:color="FFFFFF"/>
                                            <w:left w:val="dashed" w:sz="2" w:space="0" w:color="FFFFFF"/>
                                            <w:bottom w:val="dashed" w:sz="2" w:space="0" w:color="FFFFFF"/>
                                            <w:right w:val="dashed" w:sz="2" w:space="0" w:color="FFFFFF"/>
                                          </w:divBdr>
                                        </w:div>
                                        <w:div w:id="5289521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51567672">
                                  <w:marLeft w:val="0"/>
                                  <w:marRight w:val="0"/>
                                  <w:marTop w:val="0"/>
                                  <w:marBottom w:val="0"/>
                                  <w:divBdr>
                                    <w:top w:val="dashed" w:sz="2" w:space="0" w:color="FFFFFF"/>
                                    <w:left w:val="dashed" w:sz="2" w:space="0" w:color="FFFFFF"/>
                                    <w:bottom w:val="dashed" w:sz="2" w:space="0" w:color="FFFFFF"/>
                                    <w:right w:val="dashed" w:sz="2" w:space="0" w:color="FFFFFF"/>
                                  </w:divBdr>
                                </w:div>
                                <w:div w:id="217672076">
                                  <w:marLeft w:val="0"/>
                                  <w:marRight w:val="0"/>
                                  <w:marTop w:val="0"/>
                                  <w:marBottom w:val="0"/>
                                  <w:divBdr>
                                    <w:top w:val="dashed" w:sz="2" w:space="0" w:color="FFFFFF"/>
                                    <w:left w:val="dashed" w:sz="2" w:space="0" w:color="FFFFFF"/>
                                    <w:bottom w:val="dashed" w:sz="2" w:space="0" w:color="FFFFFF"/>
                                    <w:right w:val="dashed" w:sz="2" w:space="0" w:color="FFFFFF"/>
                                  </w:divBdr>
                                  <w:divsChild>
                                    <w:div w:id="335348475">
                                      <w:marLeft w:val="0"/>
                                      <w:marRight w:val="0"/>
                                      <w:marTop w:val="0"/>
                                      <w:marBottom w:val="0"/>
                                      <w:divBdr>
                                        <w:top w:val="dashed" w:sz="2" w:space="0" w:color="FFFFFF"/>
                                        <w:left w:val="dashed" w:sz="2" w:space="0" w:color="FFFFFF"/>
                                        <w:bottom w:val="dashed" w:sz="2" w:space="0" w:color="FFFFFF"/>
                                        <w:right w:val="dashed" w:sz="2" w:space="0" w:color="FFFFFF"/>
                                      </w:divBdr>
                                    </w:div>
                                    <w:div w:id="1854612336">
                                      <w:marLeft w:val="0"/>
                                      <w:marRight w:val="0"/>
                                      <w:marTop w:val="0"/>
                                      <w:marBottom w:val="0"/>
                                      <w:divBdr>
                                        <w:top w:val="dashed" w:sz="2" w:space="0" w:color="FFFFFF"/>
                                        <w:left w:val="dashed" w:sz="2" w:space="0" w:color="FFFFFF"/>
                                        <w:bottom w:val="dashed" w:sz="2" w:space="0" w:color="FFFFFF"/>
                                        <w:right w:val="dashed" w:sz="2" w:space="0" w:color="FFFFFF"/>
                                      </w:divBdr>
                                    </w:div>
                                    <w:div w:id="541210711">
                                      <w:marLeft w:val="0"/>
                                      <w:marRight w:val="0"/>
                                      <w:marTop w:val="0"/>
                                      <w:marBottom w:val="0"/>
                                      <w:divBdr>
                                        <w:top w:val="dashed" w:sz="2" w:space="0" w:color="FFFFFF"/>
                                        <w:left w:val="dashed" w:sz="2" w:space="0" w:color="FFFFFF"/>
                                        <w:bottom w:val="dashed" w:sz="2" w:space="0" w:color="FFFFFF"/>
                                        <w:right w:val="dashed" w:sz="2" w:space="0" w:color="FFFFFF"/>
                                      </w:divBdr>
                                    </w:div>
                                    <w:div w:id="35735719">
                                      <w:marLeft w:val="0"/>
                                      <w:marRight w:val="0"/>
                                      <w:marTop w:val="0"/>
                                      <w:marBottom w:val="0"/>
                                      <w:divBdr>
                                        <w:top w:val="dashed" w:sz="2" w:space="0" w:color="FFFFFF"/>
                                        <w:left w:val="dashed" w:sz="2" w:space="0" w:color="FFFFFF"/>
                                        <w:bottom w:val="dashed" w:sz="2" w:space="0" w:color="FFFFFF"/>
                                        <w:right w:val="dashed" w:sz="2" w:space="0" w:color="FFFFFF"/>
                                      </w:divBdr>
                                    </w:div>
                                    <w:div w:id="10249434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89677958">
                              <w:marLeft w:val="0"/>
                              <w:marRight w:val="0"/>
                              <w:marTop w:val="0"/>
                              <w:marBottom w:val="0"/>
                              <w:divBdr>
                                <w:top w:val="dashed" w:sz="2" w:space="0" w:color="FFFFFF"/>
                                <w:left w:val="dashed" w:sz="2" w:space="0" w:color="FFFFFF"/>
                                <w:bottom w:val="dashed" w:sz="2" w:space="0" w:color="FFFFFF"/>
                                <w:right w:val="dashed" w:sz="2" w:space="0" w:color="FFFFFF"/>
                              </w:divBdr>
                            </w:div>
                            <w:div w:id="2108576040">
                              <w:marLeft w:val="0"/>
                              <w:marRight w:val="0"/>
                              <w:marTop w:val="0"/>
                              <w:marBottom w:val="0"/>
                              <w:divBdr>
                                <w:top w:val="dashed" w:sz="2" w:space="0" w:color="FFFFFF"/>
                                <w:left w:val="dashed" w:sz="2" w:space="0" w:color="FFFFFF"/>
                                <w:bottom w:val="dashed" w:sz="2" w:space="0" w:color="FFFFFF"/>
                                <w:right w:val="dashed" w:sz="2" w:space="0" w:color="FFFFFF"/>
                              </w:divBdr>
                              <w:divsChild>
                                <w:div w:id="2137329246">
                                  <w:marLeft w:val="0"/>
                                  <w:marRight w:val="0"/>
                                  <w:marTop w:val="0"/>
                                  <w:marBottom w:val="0"/>
                                  <w:divBdr>
                                    <w:top w:val="dashed" w:sz="2" w:space="0" w:color="FFFFFF"/>
                                    <w:left w:val="dashed" w:sz="2" w:space="0" w:color="FFFFFF"/>
                                    <w:bottom w:val="dashed" w:sz="2" w:space="0" w:color="FFFFFF"/>
                                    <w:right w:val="dashed" w:sz="2" w:space="0" w:color="FFFFFF"/>
                                  </w:divBdr>
                                </w:div>
                                <w:div w:id="2052920489">
                                  <w:marLeft w:val="0"/>
                                  <w:marRight w:val="0"/>
                                  <w:marTop w:val="0"/>
                                  <w:marBottom w:val="0"/>
                                  <w:divBdr>
                                    <w:top w:val="dashed" w:sz="2" w:space="0" w:color="FFFFFF"/>
                                    <w:left w:val="dashed" w:sz="2" w:space="0" w:color="FFFFFF"/>
                                    <w:bottom w:val="dashed" w:sz="2" w:space="0" w:color="FFFFFF"/>
                                    <w:right w:val="dashed" w:sz="2" w:space="0" w:color="FFFFFF"/>
                                  </w:divBdr>
                                  <w:divsChild>
                                    <w:div w:id="1044989656">
                                      <w:marLeft w:val="0"/>
                                      <w:marRight w:val="0"/>
                                      <w:marTop w:val="0"/>
                                      <w:marBottom w:val="0"/>
                                      <w:divBdr>
                                        <w:top w:val="dashed" w:sz="2" w:space="0" w:color="FFFFFF"/>
                                        <w:left w:val="dashed" w:sz="2" w:space="0" w:color="FFFFFF"/>
                                        <w:bottom w:val="dashed" w:sz="2" w:space="0" w:color="FFFFFF"/>
                                        <w:right w:val="dashed" w:sz="2" w:space="0" w:color="FFFFFF"/>
                                      </w:divBdr>
                                    </w:div>
                                    <w:div w:id="1753701723">
                                      <w:marLeft w:val="0"/>
                                      <w:marRight w:val="0"/>
                                      <w:marTop w:val="0"/>
                                      <w:marBottom w:val="0"/>
                                      <w:divBdr>
                                        <w:top w:val="dashed" w:sz="2" w:space="0" w:color="FFFFFF"/>
                                        <w:left w:val="dashed" w:sz="2" w:space="0" w:color="FFFFFF"/>
                                        <w:bottom w:val="dashed" w:sz="2" w:space="0" w:color="FFFFFF"/>
                                        <w:right w:val="dashed" w:sz="2" w:space="0" w:color="FFFFFF"/>
                                      </w:divBdr>
                                      <w:divsChild>
                                        <w:div w:id="2018120000">
                                          <w:marLeft w:val="0"/>
                                          <w:marRight w:val="0"/>
                                          <w:marTop w:val="0"/>
                                          <w:marBottom w:val="0"/>
                                          <w:divBdr>
                                            <w:top w:val="dashed" w:sz="2" w:space="0" w:color="FFFFFF"/>
                                            <w:left w:val="dashed" w:sz="2" w:space="0" w:color="FFFFFF"/>
                                            <w:bottom w:val="dashed" w:sz="2" w:space="0" w:color="FFFFFF"/>
                                            <w:right w:val="dashed" w:sz="2" w:space="0" w:color="FFFFFF"/>
                                          </w:divBdr>
                                        </w:div>
                                        <w:div w:id="1570768665">
                                          <w:marLeft w:val="0"/>
                                          <w:marRight w:val="0"/>
                                          <w:marTop w:val="0"/>
                                          <w:marBottom w:val="0"/>
                                          <w:divBdr>
                                            <w:top w:val="dashed" w:sz="2" w:space="0" w:color="FFFFFF"/>
                                            <w:left w:val="dashed" w:sz="2" w:space="0" w:color="FFFFFF"/>
                                            <w:bottom w:val="dashed" w:sz="2" w:space="0" w:color="FFFFFF"/>
                                            <w:right w:val="dashed" w:sz="2" w:space="0" w:color="FFFFFF"/>
                                          </w:divBdr>
                                        </w:div>
                                        <w:div w:id="1197158761">
                                          <w:marLeft w:val="0"/>
                                          <w:marRight w:val="0"/>
                                          <w:marTop w:val="0"/>
                                          <w:marBottom w:val="0"/>
                                          <w:divBdr>
                                            <w:top w:val="dashed" w:sz="2" w:space="0" w:color="FFFFFF"/>
                                            <w:left w:val="dashed" w:sz="2" w:space="0" w:color="FFFFFF"/>
                                            <w:bottom w:val="dashed" w:sz="2" w:space="0" w:color="FFFFFF"/>
                                            <w:right w:val="dashed" w:sz="2" w:space="0" w:color="FFFFFF"/>
                                          </w:divBdr>
                                        </w:div>
                                        <w:div w:id="486216444">
                                          <w:marLeft w:val="0"/>
                                          <w:marRight w:val="0"/>
                                          <w:marTop w:val="0"/>
                                          <w:marBottom w:val="0"/>
                                          <w:divBdr>
                                            <w:top w:val="dashed" w:sz="2" w:space="0" w:color="FFFFFF"/>
                                            <w:left w:val="dashed" w:sz="2" w:space="0" w:color="FFFFFF"/>
                                            <w:bottom w:val="dashed" w:sz="2" w:space="0" w:color="FFFFFF"/>
                                            <w:right w:val="dashed" w:sz="2" w:space="0" w:color="FFFFFF"/>
                                          </w:divBdr>
                                        </w:div>
                                        <w:div w:id="165246093">
                                          <w:marLeft w:val="0"/>
                                          <w:marRight w:val="0"/>
                                          <w:marTop w:val="0"/>
                                          <w:marBottom w:val="0"/>
                                          <w:divBdr>
                                            <w:top w:val="dashed" w:sz="2" w:space="0" w:color="FFFFFF"/>
                                            <w:left w:val="dashed" w:sz="2" w:space="0" w:color="FFFFFF"/>
                                            <w:bottom w:val="dashed" w:sz="2" w:space="0" w:color="FFFFFF"/>
                                            <w:right w:val="dashed" w:sz="2" w:space="0" w:color="FFFFFF"/>
                                          </w:divBdr>
                                          <w:divsChild>
                                            <w:div w:id="1705207226">
                                              <w:marLeft w:val="0"/>
                                              <w:marRight w:val="0"/>
                                              <w:marTop w:val="0"/>
                                              <w:marBottom w:val="0"/>
                                              <w:divBdr>
                                                <w:top w:val="dashed" w:sz="2" w:space="0" w:color="FFFFFF"/>
                                                <w:left w:val="dashed" w:sz="2" w:space="0" w:color="FFFFFF"/>
                                                <w:bottom w:val="dashed" w:sz="2" w:space="0" w:color="FFFFFF"/>
                                                <w:right w:val="dashed" w:sz="2" w:space="0" w:color="FFFFFF"/>
                                              </w:divBdr>
                                            </w:div>
                                            <w:div w:id="8392741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72981304">
                                      <w:marLeft w:val="0"/>
                                      <w:marRight w:val="0"/>
                                      <w:marTop w:val="0"/>
                                      <w:marBottom w:val="0"/>
                                      <w:divBdr>
                                        <w:top w:val="dashed" w:sz="2" w:space="0" w:color="FFFFFF"/>
                                        <w:left w:val="dashed" w:sz="2" w:space="0" w:color="FFFFFF"/>
                                        <w:bottom w:val="dashed" w:sz="2" w:space="0" w:color="FFFFFF"/>
                                        <w:right w:val="dashed" w:sz="2" w:space="0" w:color="FFFFFF"/>
                                      </w:divBdr>
                                    </w:div>
                                    <w:div w:id="1499660732">
                                      <w:marLeft w:val="0"/>
                                      <w:marRight w:val="0"/>
                                      <w:marTop w:val="0"/>
                                      <w:marBottom w:val="0"/>
                                      <w:divBdr>
                                        <w:top w:val="dashed" w:sz="2" w:space="0" w:color="FFFFFF"/>
                                        <w:left w:val="dashed" w:sz="2" w:space="0" w:color="FFFFFF"/>
                                        <w:bottom w:val="dashed" w:sz="2" w:space="0" w:color="FFFFFF"/>
                                        <w:right w:val="dashed" w:sz="2" w:space="0" w:color="FFFFFF"/>
                                      </w:divBdr>
                                      <w:divsChild>
                                        <w:div w:id="1574585999">
                                          <w:marLeft w:val="0"/>
                                          <w:marRight w:val="0"/>
                                          <w:marTop w:val="0"/>
                                          <w:marBottom w:val="0"/>
                                          <w:divBdr>
                                            <w:top w:val="dashed" w:sz="2" w:space="0" w:color="FFFFFF"/>
                                            <w:left w:val="dashed" w:sz="2" w:space="0" w:color="FFFFFF"/>
                                            <w:bottom w:val="dashed" w:sz="2" w:space="0" w:color="FFFFFF"/>
                                            <w:right w:val="dashed" w:sz="2" w:space="0" w:color="FFFFFF"/>
                                          </w:divBdr>
                                        </w:div>
                                        <w:div w:id="1743529190">
                                          <w:marLeft w:val="0"/>
                                          <w:marRight w:val="0"/>
                                          <w:marTop w:val="0"/>
                                          <w:marBottom w:val="0"/>
                                          <w:divBdr>
                                            <w:top w:val="dashed" w:sz="2" w:space="0" w:color="FFFFFF"/>
                                            <w:left w:val="dashed" w:sz="2" w:space="0" w:color="FFFFFF"/>
                                            <w:bottom w:val="dashed" w:sz="2" w:space="0" w:color="FFFFFF"/>
                                            <w:right w:val="dashed" w:sz="2" w:space="0" w:color="FFFFFF"/>
                                          </w:divBdr>
                                        </w:div>
                                        <w:div w:id="744379158">
                                          <w:marLeft w:val="0"/>
                                          <w:marRight w:val="0"/>
                                          <w:marTop w:val="0"/>
                                          <w:marBottom w:val="0"/>
                                          <w:divBdr>
                                            <w:top w:val="dashed" w:sz="2" w:space="0" w:color="FFFFFF"/>
                                            <w:left w:val="dashed" w:sz="2" w:space="0" w:color="FFFFFF"/>
                                            <w:bottom w:val="dashed" w:sz="2" w:space="0" w:color="FFFFFF"/>
                                            <w:right w:val="dashed" w:sz="2" w:space="0" w:color="FFFFFF"/>
                                          </w:divBdr>
                                        </w:div>
                                        <w:div w:id="197159636">
                                          <w:marLeft w:val="0"/>
                                          <w:marRight w:val="0"/>
                                          <w:marTop w:val="0"/>
                                          <w:marBottom w:val="0"/>
                                          <w:divBdr>
                                            <w:top w:val="dashed" w:sz="2" w:space="0" w:color="FFFFFF"/>
                                            <w:left w:val="dashed" w:sz="2" w:space="0" w:color="FFFFFF"/>
                                            <w:bottom w:val="dashed" w:sz="2" w:space="0" w:color="FFFFFF"/>
                                            <w:right w:val="dashed" w:sz="2" w:space="0" w:color="FFFFFF"/>
                                          </w:divBdr>
                                        </w:div>
                                        <w:div w:id="1581521407">
                                          <w:marLeft w:val="0"/>
                                          <w:marRight w:val="0"/>
                                          <w:marTop w:val="0"/>
                                          <w:marBottom w:val="0"/>
                                          <w:divBdr>
                                            <w:top w:val="dashed" w:sz="2" w:space="0" w:color="FFFFFF"/>
                                            <w:left w:val="dashed" w:sz="2" w:space="0" w:color="FFFFFF"/>
                                            <w:bottom w:val="dashed" w:sz="2" w:space="0" w:color="FFFFFF"/>
                                            <w:right w:val="dashed" w:sz="2" w:space="0" w:color="FFFFFF"/>
                                          </w:divBdr>
                                        </w:div>
                                        <w:div w:id="1446542511">
                                          <w:marLeft w:val="0"/>
                                          <w:marRight w:val="0"/>
                                          <w:marTop w:val="0"/>
                                          <w:marBottom w:val="0"/>
                                          <w:divBdr>
                                            <w:top w:val="dashed" w:sz="2" w:space="0" w:color="FFFFFF"/>
                                            <w:left w:val="dashed" w:sz="2" w:space="0" w:color="FFFFFF"/>
                                            <w:bottom w:val="dashed" w:sz="2" w:space="0" w:color="FFFFFF"/>
                                            <w:right w:val="dashed" w:sz="2" w:space="0" w:color="FFFFFF"/>
                                          </w:divBdr>
                                        </w:div>
                                        <w:div w:id="2062972079">
                                          <w:marLeft w:val="0"/>
                                          <w:marRight w:val="0"/>
                                          <w:marTop w:val="0"/>
                                          <w:marBottom w:val="0"/>
                                          <w:divBdr>
                                            <w:top w:val="dashed" w:sz="2" w:space="0" w:color="FFFFFF"/>
                                            <w:left w:val="dashed" w:sz="2" w:space="0" w:color="FFFFFF"/>
                                            <w:bottom w:val="dashed" w:sz="2" w:space="0" w:color="FFFFFF"/>
                                            <w:right w:val="dashed" w:sz="2" w:space="0" w:color="FFFFFF"/>
                                          </w:divBdr>
                                        </w:div>
                                        <w:div w:id="1975985870">
                                          <w:marLeft w:val="0"/>
                                          <w:marRight w:val="0"/>
                                          <w:marTop w:val="0"/>
                                          <w:marBottom w:val="0"/>
                                          <w:divBdr>
                                            <w:top w:val="dashed" w:sz="2" w:space="0" w:color="FFFFFF"/>
                                            <w:left w:val="dashed" w:sz="2" w:space="0" w:color="FFFFFF"/>
                                            <w:bottom w:val="dashed" w:sz="2" w:space="0" w:color="FFFFFF"/>
                                            <w:right w:val="dashed" w:sz="2" w:space="0" w:color="FFFFFF"/>
                                          </w:divBdr>
                                        </w:div>
                                        <w:div w:id="1092437397">
                                          <w:marLeft w:val="0"/>
                                          <w:marRight w:val="0"/>
                                          <w:marTop w:val="0"/>
                                          <w:marBottom w:val="0"/>
                                          <w:divBdr>
                                            <w:top w:val="dashed" w:sz="2" w:space="0" w:color="FFFFFF"/>
                                            <w:left w:val="dashed" w:sz="2" w:space="0" w:color="FFFFFF"/>
                                            <w:bottom w:val="dashed" w:sz="2" w:space="0" w:color="FFFFFF"/>
                                            <w:right w:val="dashed" w:sz="2" w:space="0" w:color="FFFFFF"/>
                                          </w:divBdr>
                                        </w:div>
                                        <w:div w:id="1895853752">
                                          <w:marLeft w:val="0"/>
                                          <w:marRight w:val="0"/>
                                          <w:marTop w:val="0"/>
                                          <w:marBottom w:val="0"/>
                                          <w:divBdr>
                                            <w:top w:val="dashed" w:sz="2" w:space="0" w:color="FFFFFF"/>
                                            <w:left w:val="dashed" w:sz="2" w:space="0" w:color="FFFFFF"/>
                                            <w:bottom w:val="dashed" w:sz="2" w:space="0" w:color="FFFFFF"/>
                                            <w:right w:val="dashed" w:sz="2" w:space="0" w:color="FFFFFF"/>
                                          </w:divBdr>
                                        </w:div>
                                        <w:div w:id="5386651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2486352">
                                      <w:marLeft w:val="0"/>
                                      <w:marRight w:val="0"/>
                                      <w:marTop w:val="0"/>
                                      <w:marBottom w:val="0"/>
                                      <w:divBdr>
                                        <w:top w:val="dashed" w:sz="2" w:space="0" w:color="FFFFFF"/>
                                        <w:left w:val="dashed" w:sz="2" w:space="0" w:color="FFFFFF"/>
                                        <w:bottom w:val="dashed" w:sz="2" w:space="0" w:color="FFFFFF"/>
                                        <w:right w:val="dashed" w:sz="2" w:space="0" w:color="FFFFFF"/>
                                      </w:divBdr>
                                    </w:div>
                                    <w:div w:id="1716389785">
                                      <w:marLeft w:val="0"/>
                                      <w:marRight w:val="0"/>
                                      <w:marTop w:val="0"/>
                                      <w:marBottom w:val="0"/>
                                      <w:divBdr>
                                        <w:top w:val="dashed" w:sz="2" w:space="0" w:color="FFFFFF"/>
                                        <w:left w:val="dashed" w:sz="2" w:space="0" w:color="FFFFFF"/>
                                        <w:bottom w:val="dashed" w:sz="2" w:space="0" w:color="FFFFFF"/>
                                        <w:right w:val="dashed" w:sz="2" w:space="0" w:color="FFFFFF"/>
                                      </w:divBdr>
                                      <w:divsChild>
                                        <w:div w:id="1689333380">
                                          <w:marLeft w:val="0"/>
                                          <w:marRight w:val="0"/>
                                          <w:marTop w:val="0"/>
                                          <w:marBottom w:val="0"/>
                                          <w:divBdr>
                                            <w:top w:val="dashed" w:sz="2" w:space="0" w:color="FFFFFF"/>
                                            <w:left w:val="dashed" w:sz="2" w:space="0" w:color="FFFFFF"/>
                                            <w:bottom w:val="dashed" w:sz="2" w:space="0" w:color="FFFFFF"/>
                                            <w:right w:val="dashed" w:sz="2" w:space="0" w:color="FFFFFF"/>
                                          </w:divBdr>
                                        </w:div>
                                        <w:div w:id="1391267423">
                                          <w:marLeft w:val="0"/>
                                          <w:marRight w:val="0"/>
                                          <w:marTop w:val="0"/>
                                          <w:marBottom w:val="0"/>
                                          <w:divBdr>
                                            <w:top w:val="dashed" w:sz="2" w:space="0" w:color="FFFFFF"/>
                                            <w:left w:val="dashed" w:sz="2" w:space="0" w:color="FFFFFF"/>
                                            <w:bottom w:val="dashed" w:sz="2" w:space="0" w:color="FFFFFF"/>
                                            <w:right w:val="dashed" w:sz="2" w:space="0" w:color="FFFFFF"/>
                                          </w:divBdr>
                                        </w:div>
                                        <w:div w:id="1682390123">
                                          <w:marLeft w:val="0"/>
                                          <w:marRight w:val="0"/>
                                          <w:marTop w:val="0"/>
                                          <w:marBottom w:val="0"/>
                                          <w:divBdr>
                                            <w:top w:val="dashed" w:sz="2" w:space="0" w:color="FFFFFF"/>
                                            <w:left w:val="dashed" w:sz="2" w:space="0" w:color="FFFFFF"/>
                                            <w:bottom w:val="dashed" w:sz="2" w:space="0" w:color="FFFFFF"/>
                                            <w:right w:val="dashed" w:sz="2" w:space="0" w:color="FFFFFF"/>
                                          </w:divBdr>
                                        </w:div>
                                        <w:div w:id="2076079471">
                                          <w:marLeft w:val="0"/>
                                          <w:marRight w:val="0"/>
                                          <w:marTop w:val="0"/>
                                          <w:marBottom w:val="0"/>
                                          <w:divBdr>
                                            <w:top w:val="dashed" w:sz="2" w:space="0" w:color="FFFFFF"/>
                                            <w:left w:val="dashed" w:sz="2" w:space="0" w:color="FFFFFF"/>
                                            <w:bottom w:val="dashed" w:sz="2" w:space="0" w:color="FFFFFF"/>
                                            <w:right w:val="dashed" w:sz="2" w:space="0" w:color="FFFFFF"/>
                                          </w:divBdr>
                                        </w:div>
                                        <w:div w:id="1117480948">
                                          <w:marLeft w:val="0"/>
                                          <w:marRight w:val="0"/>
                                          <w:marTop w:val="0"/>
                                          <w:marBottom w:val="0"/>
                                          <w:divBdr>
                                            <w:top w:val="dashed" w:sz="2" w:space="0" w:color="FFFFFF"/>
                                            <w:left w:val="dashed" w:sz="2" w:space="0" w:color="FFFFFF"/>
                                            <w:bottom w:val="dashed" w:sz="2" w:space="0" w:color="FFFFFF"/>
                                            <w:right w:val="dashed" w:sz="2" w:space="0" w:color="FFFFFF"/>
                                          </w:divBdr>
                                        </w:div>
                                        <w:div w:id="7048663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867781">
                                      <w:marLeft w:val="0"/>
                                      <w:marRight w:val="0"/>
                                      <w:marTop w:val="0"/>
                                      <w:marBottom w:val="0"/>
                                      <w:divBdr>
                                        <w:top w:val="dashed" w:sz="2" w:space="0" w:color="FFFFFF"/>
                                        <w:left w:val="dashed" w:sz="2" w:space="0" w:color="FFFFFF"/>
                                        <w:bottom w:val="dashed" w:sz="2" w:space="0" w:color="FFFFFF"/>
                                        <w:right w:val="dashed" w:sz="2" w:space="0" w:color="FFFFFF"/>
                                      </w:divBdr>
                                    </w:div>
                                    <w:div w:id="207301702">
                                      <w:marLeft w:val="0"/>
                                      <w:marRight w:val="0"/>
                                      <w:marTop w:val="0"/>
                                      <w:marBottom w:val="0"/>
                                      <w:divBdr>
                                        <w:top w:val="dashed" w:sz="2" w:space="0" w:color="FFFFFF"/>
                                        <w:left w:val="dashed" w:sz="2" w:space="0" w:color="FFFFFF"/>
                                        <w:bottom w:val="dashed" w:sz="2" w:space="0" w:color="FFFFFF"/>
                                        <w:right w:val="dashed" w:sz="2" w:space="0" w:color="FFFFFF"/>
                                      </w:divBdr>
                                      <w:divsChild>
                                        <w:div w:id="1100876975">
                                          <w:marLeft w:val="0"/>
                                          <w:marRight w:val="0"/>
                                          <w:marTop w:val="0"/>
                                          <w:marBottom w:val="0"/>
                                          <w:divBdr>
                                            <w:top w:val="dashed" w:sz="2" w:space="0" w:color="FFFFFF"/>
                                            <w:left w:val="dashed" w:sz="2" w:space="0" w:color="FFFFFF"/>
                                            <w:bottom w:val="dashed" w:sz="2" w:space="0" w:color="FFFFFF"/>
                                            <w:right w:val="dashed" w:sz="2" w:space="0" w:color="FFFFFF"/>
                                          </w:divBdr>
                                        </w:div>
                                        <w:div w:id="603002717">
                                          <w:marLeft w:val="0"/>
                                          <w:marRight w:val="0"/>
                                          <w:marTop w:val="0"/>
                                          <w:marBottom w:val="0"/>
                                          <w:divBdr>
                                            <w:top w:val="dashed" w:sz="2" w:space="0" w:color="FFFFFF"/>
                                            <w:left w:val="dashed" w:sz="2" w:space="0" w:color="FFFFFF"/>
                                            <w:bottom w:val="dashed" w:sz="2" w:space="0" w:color="FFFFFF"/>
                                            <w:right w:val="dashed" w:sz="2" w:space="0" w:color="FFFFFF"/>
                                          </w:divBdr>
                                        </w:div>
                                        <w:div w:id="1440370090">
                                          <w:marLeft w:val="0"/>
                                          <w:marRight w:val="0"/>
                                          <w:marTop w:val="0"/>
                                          <w:marBottom w:val="0"/>
                                          <w:divBdr>
                                            <w:top w:val="dashed" w:sz="2" w:space="0" w:color="FFFFFF"/>
                                            <w:left w:val="dashed" w:sz="2" w:space="0" w:color="FFFFFF"/>
                                            <w:bottom w:val="dashed" w:sz="2" w:space="0" w:color="FFFFFF"/>
                                            <w:right w:val="dashed" w:sz="2" w:space="0" w:color="FFFFFF"/>
                                          </w:divBdr>
                                          <w:divsChild>
                                            <w:div w:id="1390419730">
                                              <w:marLeft w:val="0"/>
                                              <w:marRight w:val="0"/>
                                              <w:marTop w:val="0"/>
                                              <w:marBottom w:val="0"/>
                                              <w:divBdr>
                                                <w:top w:val="dashed" w:sz="2" w:space="0" w:color="FFFFFF"/>
                                                <w:left w:val="dashed" w:sz="2" w:space="0" w:color="FFFFFF"/>
                                                <w:bottom w:val="dashed" w:sz="2" w:space="0" w:color="FFFFFF"/>
                                                <w:right w:val="dashed" w:sz="2" w:space="0" w:color="FFFFFF"/>
                                              </w:divBdr>
                                            </w:div>
                                            <w:div w:id="1129012007">
                                              <w:marLeft w:val="0"/>
                                              <w:marRight w:val="0"/>
                                              <w:marTop w:val="0"/>
                                              <w:marBottom w:val="0"/>
                                              <w:divBdr>
                                                <w:top w:val="dashed" w:sz="2" w:space="0" w:color="FFFFFF"/>
                                                <w:left w:val="dashed" w:sz="2" w:space="0" w:color="FFFFFF"/>
                                                <w:bottom w:val="dashed" w:sz="2" w:space="0" w:color="FFFFFF"/>
                                                <w:right w:val="dashed" w:sz="2" w:space="0" w:color="FFFFFF"/>
                                              </w:divBdr>
                                            </w:div>
                                            <w:div w:id="2065835961">
                                              <w:marLeft w:val="0"/>
                                              <w:marRight w:val="0"/>
                                              <w:marTop w:val="0"/>
                                              <w:marBottom w:val="0"/>
                                              <w:divBdr>
                                                <w:top w:val="dashed" w:sz="2" w:space="0" w:color="FFFFFF"/>
                                                <w:left w:val="dashed" w:sz="2" w:space="0" w:color="FFFFFF"/>
                                                <w:bottom w:val="dashed" w:sz="2" w:space="0" w:color="FFFFFF"/>
                                                <w:right w:val="dashed" w:sz="2" w:space="0" w:color="FFFFFF"/>
                                              </w:divBdr>
                                            </w:div>
                                            <w:div w:id="116023057">
                                              <w:marLeft w:val="0"/>
                                              <w:marRight w:val="0"/>
                                              <w:marTop w:val="0"/>
                                              <w:marBottom w:val="0"/>
                                              <w:divBdr>
                                                <w:top w:val="dashed" w:sz="2" w:space="0" w:color="FFFFFF"/>
                                                <w:left w:val="dashed" w:sz="2" w:space="0" w:color="FFFFFF"/>
                                                <w:bottom w:val="dashed" w:sz="2" w:space="0" w:color="FFFFFF"/>
                                                <w:right w:val="dashed" w:sz="2" w:space="0" w:color="FFFFFF"/>
                                              </w:divBdr>
                                            </w:div>
                                            <w:div w:id="667681579">
                                              <w:marLeft w:val="0"/>
                                              <w:marRight w:val="0"/>
                                              <w:marTop w:val="0"/>
                                              <w:marBottom w:val="0"/>
                                              <w:divBdr>
                                                <w:top w:val="dashed" w:sz="2" w:space="0" w:color="FFFFFF"/>
                                                <w:left w:val="dashed" w:sz="2" w:space="0" w:color="FFFFFF"/>
                                                <w:bottom w:val="dashed" w:sz="2" w:space="0" w:color="FFFFFF"/>
                                                <w:right w:val="dashed" w:sz="2" w:space="0" w:color="FFFFFF"/>
                                              </w:divBdr>
                                            </w:div>
                                            <w:div w:id="2748236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20113720">
                                          <w:marLeft w:val="0"/>
                                          <w:marRight w:val="0"/>
                                          <w:marTop w:val="0"/>
                                          <w:marBottom w:val="0"/>
                                          <w:divBdr>
                                            <w:top w:val="dashed" w:sz="2" w:space="0" w:color="FFFFFF"/>
                                            <w:left w:val="dashed" w:sz="2" w:space="0" w:color="FFFFFF"/>
                                            <w:bottom w:val="dashed" w:sz="2" w:space="0" w:color="FFFFFF"/>
                                            <w:right w:val="dashed" w:sz="2" w:space="0" w:color="FFFFFF"/>
                                          </w:divBdr>
                                        </w:div>
                                        <w:div w:id="2089226712">
                                          <w:marLeft w:val="0"/>
                                          <w:marRight w:val="0"/>
                                          <w:marTop w:val="0"/>
                                          <w:marBottom w:val="0"/>
                                          <w:divBdr>
                                            <w:top w:val="dashed" w:sz="2" w:space="0" w:color="FFFFFF"/>
                                            <w:left w:val="dashed" w:sz="2" w:space="0" w:color="FFFFFF"/>
                                            <w:bottom w:val="dashed" w:sz="2" w:space="0" w:color="FFFFFF"/>
                                            <w:right w:val="dashed" w:sz="2" w:space="0" w:color="FFFFFF"/>
                                          </w:divBdr>
                                          <w:divsChild>
                                            <w:div w:id="435948475">
                                              <w:marLeft w:val="0"/>
                                              <w:marRight w:val="0"/>
                                              <w:marTop w:val="0"/>
                                              <w:marBottom w:val="0"/>
                                              <w:divBdr>
                                                <w:top w:val="dashed" w:sz="2" w:space="0" w:color="FFFFFF"/>
                                                <w:left w:val="dashed" w:sz="2" w:space="0" w:color="FFFFFF"/>
                                                <w:bottom w:val="dashed" w:sz="2" w:space="0" w:color="FFFFFF"/>
                                                <w:right w:val="dashed" w:sz="2" w:space="0" w:color="FFFFFF"/>
                                              </w:divBdr>
                                            </w:div>
                                            <w:div w:id="403530582">
                                              <w:marLeft w:val="0"/>
                                              <w:marRight w:val="0"/>
                                              <w:marTop w:val="0"/>
                                              <w:marBottom w:val="0"/>
                                              <w:divBdr>
                                                <w:top w:val="dashed" w:sz="2" w:space="0" w:color="FFFFFF"/>
                                                <w:left w:val="dashed" w:sz="2" w:space="0" w:color="FFFFFF"/>
                                                <w:bottom w:val="dashed" w:sz="2" w:space="0" w:color="FFFFFF"/>
                                                <w:right w:val="dashed" w:sz="2" w:space="0" w:color="FFFFFF"/>
                                              </w:divBdr>
                                            </w:div>
                                            <w:div w:id="80565320">
                                              <w:marLeft w:val="0"/>
                                              <w:marRight w:val="0"/>
                                              <w:marTop w:val="0"/>
                                              <w:marBottom w:val="0"/>
                                              <w:divBdr>
                                                <w:top w:val="dashed" w:sz="2" w:space="0" w:color="FFFFFF"/>
                                                <w:left w:val="dashed" w:sz="2" w:space="0" w:color="FFFFFF"/>
                                                <w:bottom w:val="dashed" w:sz="2" w:space="0" w:color="FFFFFF"/>
                                                <w:right w:val="dashed" w:sz="2" w:space="0" w:color="FFFFFF"/>
                                              </w:divBdr>
                                            </w:div>
                                            <w:div w:id="1901749215">
                                              <w:marLeft w:val="0"/>
                                              <w:marRight w:val="0"/>
                                              <w:marTop w:val="0"/>
                                              <w:marBottom w:val="0"/>
                                              <w:divBdr>
                                                <w:top w:val="dashed" w:sz="2" w:space="0" w:color="FFFFFF"/>
                                                <w:left w:val="dashed" w:sz="2" w:space="0" w:color="FFFFFF"/>
                                                <w:bottom w:val="dashed" w:sz="2" w:space="0" w:color="FFFFFF"/>
                                                <w:right w:val="dashed" w:sz="2" w:space="0" w:color="FFFFFF"/>
                                              </w:divBdr>
                                            </w:div>
                                            <w:div w:id="77869933">
                                              <w:marLeft w:val="0"/>
                                              <w:marRight w:val="0"/>
                                              <w:marTop w:val="0"/>
                                              <w:marBottom w:val="0"/>
                                              <w:divBdr>
                                                <w:top w:val="dashed" w:sz="2" w:space="0" w:color="FFFFFF"/>
                                                <w:left w:val="dashed" w:sz="2" w:space="0" w:color="FFFFFF"/>
                                                <w:bottom w:val="dashed" w:sz="2" w:space="0" w:color="FFFFFF"/>
                                                <w:right w:val="dashed" w:sz="2" w:space="0" w:color="FFFFFF"/>
                                              </w:divBdr>
                                            </w:div>
                                            <w:div w:id="2120685954">
                                              <w:marLeft w:val="0"/>
                                              <w:marRight w:val="0"/>
                                              <w:marTop w:val="0"/>
                                              <w:marBottom w:val="0"/>
                                              <w:divBdr>
                                                <w:top w:val="dashed" w:sz="2" w:space="0" w:color="FFFFFF"/>
                                                <w:left w:val="dashed" w:sz="2" w:space="0" w:color="FFFFFF"/>
                                                <w:bottom w:val="dashed" w:sz="2" w:space="0" w:color="FFFFFF"/>
                                                <w:right w:val="dashed" w:sz="2" w:space="0" w:color="FFFFFF"/>
                                              </w:divBdr>
                                            </w:div>
                                            <w:div w:id="456338770">
                                              <w:marLeft w:val="0"/>
                                              <w:marRight w:val="0"/>
                                              <w:marTop w:val="0"/>
                                              <w:marBottom w:val="0"/>
                                              <w:divBdr>
                                                <w:top w:val="dashed" w:sz="2" w:space="0" w:color="FFFFFF"/>
                                                <w:left w:val="dashed" w:sz="2" w:space="0" w:color="FFFFFF"/>
                                                <w:bottom w:val="dashed" w:sz="2" w:space="0" w:color="FFFFFF"/>
                                                <w:right w:val="dashed" w:sz="2" w:space="0" w:color="FFFFFF"/>
                                              </w:divBdr>
                                            </w:div>
                                            <w:div w:id="668407521">
                                              <w:marLeft w:val="0"/>
                                              <w:marRight w:val="0"/>
                                              <w:marTop w:val="0"/>
                                              <w:marBottom w:val="0"/>
                                              <w:divBdr>
                                                <w:top w:val="dashed" w:sz="2" w:space="0" w:color="FFFFFF"/>
                                                <w:left w:val="dashed" w:sz="2" w:space="0" w:color="FFFFFF"/>
                                                <w:bottom w:val="dashed" w:sz="2" w:space="0" w:color="FFFFFF"/>
                                                <w:right w:val="dashed" w:sz="2" w:space="0" w:color="FFFFFF"/>
                                              </w:divBdr>
                                            </w:div>
                                            <w:div w:id="1391537028">
                                              <w:marLeft w:val="0"/>
                                              <w:marRight w:val="0"/>
                                              <w:marTop w:val="0"/>
                                              <w:marBottom w:val="0"/>
                                              <w:divBdr>
                                                <w:top w:val="dashed" w:sz="2" w:space="0" w:color="FFFFFF"/>
                                                <w:left w:val="dashed" w:sz="2" w:space="0" w:color="FFFFFF"/>
                                                <w:bottom w:val="dashed" w:sz="2" w:space="0" w:color="FFFFFF"/>
                                                <w:right w:val="dashed" w:sz="2" w:space="0" w:color="FFFFFF"/>
                                              </w:divBdr>
                                            </w:div>
                                            <w:div w:id="193689475">
                                              <w:marLeft w:val="0"/>
                                              <w:marRight w:val="0"/>
                                              <w:marTop w:val="0"/>
                                              <w:marBottom w:val="0"/>
                                              <w:divBdr>
                                                <w:top w:val="dashed" w:sz="2" w:space="0" w:color="FFFFFF"/>
                                                <w:left w:val="dashed" w:sz="2" w:space="0" w:color="FFFFFF"/>
                                                <w:bottom w:val="dashed" w:sz="2" w:space="0" w:color="FFFFFF"/>
                                                <w:right w:val="dashed" w:sz="2" w:space="0" w:color="FFFFFF"/>
                                              </w:divBdr>
                                            </w:div>
                                            <w:div w:id="232351109">
                                              <w:marLeft w:val="0"/>
                                              <w:marRight w:val="0"/>
                                              <w:marTop w:val="0"/>
                                              <w:marBottom w:val="0"/>
                                              <w:divBdr>
                                                <w:top w:val="dashed" w:sz="2" w:space="0" w:color="FFFFFF"/>
                                                <w:left w:val="dashed" w:sz="2" w:space="0" w:color="FFFFFF"/>
                                                <w:bottom w:val="dashed" w:sz="2" w:space="0" w:color="FFFFFF"/>
                                                <w:right w:val="dashed" w:sz="2" w:space="0" w:color="FFFFFF"/>
                                              </w:divBdr>
                                            </w:div>
                                            <w:div w:id="1469085840">
                                              <w:marLeft w:val="0"/>
                                              <w:marRight w:val="0"/>
                                              <w:marTop w:val="0"/>
                                              <w:marBottom w:val="0"/>
                                              <w:divBdr>
                                                <w:top w:val="dashed" w:sz="2" w:space="0" w:color="FFFFFF"/>
                                                <w:left w:val="dashed" w:sz="2" w:space="0" w:color="FFFFFF"/>
                                                <w:bottom w:val="dashed" w:sz="2" w:space="0" w:color="FFFFFF"/>
                                                <w:right w:val="dashed" w:sz="2" w:space="0" w:color="FFFFFF"/>
                                              </w:divBdr>
                                            </w:div>
                                            <w:div w:id="1564220575">
                                              <w:marLeft w:val="0"/>
                                              <w:marRight w:val="0"/>
                                              <w:marTop w:val="0"/>
                                              <w:marBottom w:val="0"/>
                                              <w:divBdr>
                                                <w:top w:val="dashed" w:sz="2" w:space="0" w:color="FFFFFF"/>
                                                <w:left w:val="dashed" w:sz="2" w:space="0" w:color="FFFFFF"/>
                                                <w:bottom w:val="dashed" w:sz="2" w:space="0" w:color="FFFFFF"/>
                                                <w:right w:val="dashed" w:sz="2" w:space="0" w:color="FFFFFF"/>
                                              </w:divBdr>
                                            </w:div>
                                            <w:div w:id="447160069">
                                              <w:marLeft w:val="0"/>
                                              <w:marRight w:val="0"/>
                                              <w:marTop w:val="0"/>
                                              <w:marBottom w:val="0"/>
                                              <w:divBdr>
                                                <w:top w:val="dashed" w:sz="2" w:space="0" w:color="FFFFFF"/>
                                                <w:left w:val="dashed" w:sz="2" w:space="0" w:color="FFFFFF"/>
                                                <w:bottom w:val="dashed" w:sz="2" w:space="0" w:color="FFFFFF"/>
                                                <w:right w:val="dashed" w:sz="2" w:space="0" w:color="FFFFFF"/>
                                              </w:divBdr>
                                            </w:div>
                                            <w:div w:id="176240018">
                                              <w:marLeft w:val="0"/>
                                              <w:marRight w:val="0"/>
                                              <w:marTop w:val="0"/>
                                              <w:marBottom w:val="0"/>
                                              <w:divBdr>
                                                <w:top w:val="dashed" w:sz="2" w:space="0" w:color="FFFFFF"/>
                                                <w:left w:val="dashed" w:sz="2" w:space="0" w:color="FFFFFF"/>
                                                <w:bottom w:val="dashed" w:sz="2" w:space="0" w:color="FFFFFF"/>
                                                <w:right w:val="dashed" w:sz="2" w:space="0" w:color="FFFFFF"/>
                                              </w:divBdr>
                                            </w:div>
                                            <w:div w:id="1116560368">
                                              <w:marLeft w:val="0"/>
                                              <w:marRight w:val="0"/>
                                              <w:marTop w:val="0"/>
                                              <w:marBottom w:val="0"/>
                                              <w:divBdr>
                                                <w:top w:val="dashed" w:sz="2" w:space="0" w:color="FFFFFF"/>
                                                <w:left w:val="dashed" w:sz="2" w:space="0" w:color="FFFFFF"/>
                                                <w:bottom w:val="dashed" w:sz="2" w:space="0" w:color="FFFFFF"/>
                                                <w:right w:val="dashed" w:sz="2" w:space="0" w:color="FFFFFF"/>
                                              </w:divBdr>
                                            </w:div>
                                            <w:div w:id="623194126">
                                              <w:marLeft w:val="0"/>
                                              <w:marRight w:val="0"/>
                                              <w:marTop w:val="0"/>
                                              <w:marBottom w:val="0"/>
                                              <w:divBdr>
                                                <w:top w:val="dashed" w:sz="2" w:space="0" w:color="FFFFFF"/>
                                                <w:left w:val="dashed" w:sz="2" w:space="0" w:color="FFFFFF"/>
                                                <w:bottom w:val="dashed" w:sz="2" w:space="0" w:color="FFFFFF"/>
                                                <w:right w:val="dashed" w:sz="2" w:space="0" w:color="FFFFFF"/>
                                              </w:divBdr>
                                            </w:div>
                                            <w:div w:id="212083221">
                                              <w:marLeft w:val="0"/>
                                              <w:marRight w:val="0"/>
                                              <w:marTop w:val="0"/>
                                              <w:marBottom w:val="0"/>
                                              <w:divBdr>
                                                <w:top w:val="dashed" w:sz="2" w:space="0" w:color="FFFFFF"/>
                                                <w:left w:val="dashed" w:sz="2" w:space="0" w:color="FFFFFF"/>
                                                <w:bottom w:val="dashed" w:sz="2" w:space="0" w:color="FFFFFF"/>
                                                <w:right w:val="dashed" w:sz="2" w:space="0" w:color="FFFFFF"/>
                                              </w:divBdr>
                                            </w:div>
                                            <w:div w:id="476261568">
                                              <w:marLeft w:val="0"/>
                                              <w:marRight w:val="0"/>
                                              <w:marTop w:val="0"/>
                                              <w:marBottom w:val="0"/>
                                              <w:divBdr>
                                                <w:top w:val="dashed" w:sz="2" w:space="0" w:color="FFFFFF"/>
                                                <w:left w:val="dashed" w:sz="2" w:space="0" w:color="FFFFFF"/>
                                                <w:bottom w:val="dashed" w:sz="2" w:space="0" w:color="FFFFFF"/>
                                                <w:right w:val="dashed" w:sz="2" w:space="0" w:color="FFFFFF"/>
                                              </w:divBdr>
                                            </w:div>
                                            <w:div w:id="1569799228">
                                              <w:marLeft w:val="0"/>
                                              <w:marRight w:val="0"/>
                                              <w:marTop w:val="0"/>
                                              <w:marBottom w:val="0"/>
                                              <w:divBdr>
                                                <w:top w:val="dashed" w:sz="2" w:space="0" w:color="FFFFFF"/>
                                                <w:left w:val="dashed" w:sz="2" w:space="0" w:color="FFFFFF"/>
                                                <w:bottom w:val="dashed" w:sz="2" w:space="0" w:color="FFFFFF"/>
                                                <w:right w:val="dashed" w:sz="2" w:space="0" w:color="FFFFFF"/>
                                              </w:divBdr>
                                            </w:div>
                                            <w:div w:id="1765999555">
                                              <w:marLeft w:val="0"/>
                                              <w:marRight w:val="0"/>
                                              <w:marTop w:val="0"/>
                                              <w:marBottom w:val="0"/>
                                              <w:divBdr>
                                                <w:top w:val="dashed" w:sz="2" w:space="0" w:color="FFFFFF"/>
                                                <w:left w:val="dashed" w:sz="2" w:space="0" w:color="FFFFFF"/>
                                                <w:bottom w:val="dashed" w:sz="2" w:space="0" w:color="FFFFFF"/>
                                                <w:right w:val="dashed" w:sz="2" w:space="0" w:color="FFFFFF"/>
                                              </w:divBdr>
                                            </w:div>
                                            <w:div w:id="1492133412">
                                              <w:marLeft w:val="0"/>
                                              <w:marRight w:val="0"/>
                                              <w:marTop w:val="0"/>
                                              <w:marBottom w:val="0"/>
                                              <w:divBdr>
                                                <w:top w:val="dashed" w:sz="2" w:space="0" w:color="FFFFFF"/>
                                                <w:left w:val="dashed" w:sz="2" w:space="0" w:color="FFFFFF"/>
                                                <w:bottom w:val="dashed" w:sz="2" w:space="0" w:color="FFFFFF"/>
                                                <w:right w:val="dashed" w:sz="2" w:space="0" w:color="FFFFFF"/>
                                              </w:divBdr>
                                            </w:div>
                                            <w:div w:id="1090007562">
                                              <w:marLeft w:val="0"/>
                                              <w:marRight w:val="0"/>
                                              <w:marTop w:val="0"/>
                                              <w:marBottom w:val="0"/>
                                              <w:divBdr>
                                                <w:top w:val="dashed" w:sz="2" w:space="0" w:color="FFFFFF"/>
                                                <w:left w:val="dashed" w:sz="2" w:space="0" w:color="FFFFFF"/>
                                                <w:bottom w:val="dashed" w:sz="2" w:space="0" w:color="FFFFFF"/>
                                                <w:right w:val="dashed" w:sz="2" w:space="0" w:color="FFFFFF"/>
                                              </w:divBdr>
                                            </w:div>
                                            <w:div w:id="1053381578">
                                              <w:marLeft w:val="0"/>
                                              <w:marRight w:val="0"/>
                                              <w:marTop w:val="0"/>
                                              <w:marBottom w:val="0"/>
                                              <w:divBdr>
                                                <w:top w:val="dashed" w:sz="2" w:space="0" w:color="FFFFFF"/>
                                                <w:left w:val="dashed" w:sz="2" w:space="0" w:color="FFFFFF"/>
                                                <w:bottom w:val="dashed" w:sz="2" w:space="0" w:color="FFFFFF"/>
                                                <w:right w:val="dashed" w:sz="2" w:space="0" w:color="FFFFFF"/>
                                              </w:divBdr>
                                            </w:div>
                                            <w:div w:id="191385808">
                                              <w:marLeft w:val="0"/>
                                              <w:marRight w:val="0"/>
                                              <w:marTop w:val="0"/>
                                              <w:marBottom w:val="0"/>
                                              <w:divBdr>
                                                <w:top w:val="dashed" w:sz="2" w:space="0" w:color="FFFFFF"/>
                                                <w:left w:val="dashed" w:sz="2" w:space="0" w:color="FFFFFF"/>
                                                <w:bottom w:val="dashed" w:sz="2" w:space="0" w:color="FFFFFF"/>
                                                <w:right w:val="dashed" w:sz="2" w:space="0" w:color="FFFFFF"/>
                                              </w:divBdr>
                                            </w:div>
                                            <w:div w:id="1238704847">
                                              <w:marLeft w:val="0"/>
                                              <w:marRight w:val="0"/>
                                              <w:marTop w:val="0"/>
                                              <w:marBottom w:val="0"/>
                                              <w:divBdr>
                                                <w:top w:val="dashed" w:sz="2" w:space="0" w:color="FFFFFF"/>
                                                <w:left w:val="dashed" w:sz="2" w:space="0" w:color="FFFFFF"/>
                                                <w:bottom w:val="dashed" w:sz="2" w:space="0" w:color="FFFFFF"/>
                                                <w:right w:val="dashed" w:sz="2" w:space="0" w:color="FFFFFF"/>
                                              </w:divBdr>
                                            </w:div>
                                            <w:div w:id="1821068794">
                                              <w:marLeft w:val="0"/>
                                              <w:marRight w:val="0"/>
                                              <w:marTop w:val="0"/>
                                              <w:marBottom w:val="0"/>
                                              <w:divBdr>
                                                <w:top w:val="dashed" w:sz="2" w:space="0" w:color="FFFFFF"/>
                                                <w:left w:val="dashed" w:sz="2" w:space="0" w:color="FFFFFF"/>
                                                <w:bottom w:val="dashed" w:sz="2" w:space="0" w:color="FFFFFF"/>
                                                <w:right w:val="dashed" w:sz="2" w:space="0" w:color="FFFFFF"/>
                                              </w:divBdr>
                                            </w:div>
                                            <w:div w:id="154341061">
                                              <w:marLeft w:val="0"/>
                                              <w:marRight w:val="0"/>
                                              <w:marTop w:val="0"/>
                                              <w:marBottom w:val="0"/>
                                              <w:divBdr>
                                                <w:top w:val="dashed" w:sz="2" w:space="0" w:color="FFFFFF"/>
                                                <w:left w:val="dashed" w:sz="2" w:space="0" w:color="FFFFFF"/>
                                                <w:bottom w:val="dashed" w:sz="2" w:space="0" w:color="FFFFFF"/>
                                                <w:right w:val="dashed" w:sz="2" w:space="0" w:color="FFFFFF"/>
                                              </w:divBdr>
                                            </w:div>
                                            <w:div w:id="839278072">
                                              <w:marLeft w:val="0"/>
                                              <w:marRight w:val="0"/>
                                              <w:marTop w:val="0"/>
                                              <w:marBottom w:val="0"/>
                                              <w:divBdr>
                                                <w:top w:val="dashed" w:sz="2" w:space="0" w:color="FFFFFF"/>
                                                <w:left w:val="dashed" w:sz="2" w:space="0" w:color="FFFFFF"/>
                                                <w:bottom w:val="dashed" w:sz="2" w:space="0" w:color="FFFFFF"/>
                                                <w:right w:val="dashed" w:sz="2" w:space="0" w:color="FFFFFF"/>
                                              </w:divBdr>
                                            </w:div>
                                            <w:div w:id="141193415">
                                              <w:marLeft w:val="0"/>
                                              <w:marRight w:val="0"/>
                                              <w:marTop w:val="0"/>
                                              <w:marBottom w:val="0"/>
                                              <w:divBdr>
                                                <w:top w:val="dashed" w:sz="2" w:space="0" w:color="FFFFFF"/>
                                                <w:left w:val="dashed" w:sz="2" w:space="0" w:color="FFFFFF"/>
                                                <w:bottom w:val="dashed" w:sz="2" w:space="0" w:color="FFFFFF"/>
                                                <w:right w:val="dashed" w:sz="2" w:space="0" w:color="FFFFFF"/>
                                              </w:divBdr>
                                            </w:div>
                                            <w:div w:id="906258519">
                                              <w:marLeft w:val="0"/>
                                              <w:marRight w:val="0"/>
                                              <w:marTop w:val="0"/>
                                              <w:marBottom w:val="0"/>
                                              <w:divBdr>
                                                <w:top w:val="dashed" w:sz="2" w:space="0" w:color="FFFFFF"/>
                                                <w:left w:val="dashed" w:sz="2" w:space="0" w:color="FFFFFF"/>
                                                <w:bottom w:val="dashed" w:sz="2" w:space="0" w:color="FFFFFF"/>
                                                <w:right w:val="dashed" w:sz="2" w:space="0" w:color="FFFFFF"/>
                                              </w:divBdr>
                                            </w:div>
                                            <w:div w:id="2141025015">
                                              <w:marLeft w:val="0"/>
                                              <w:marRight w:val="0"/>
                                              <w:marTop w:val="0"/>
                                              <w:marBottom w:val="0"/>
                                              <w:divBdr>
                                                <w:top w:val="dashed" w:sz="2" w:space="0" w:color="FFFFFF"/>
                                                <w:left w:val="dashed" w:sz="2" w:space="0" w:color="FFFFFF"/>
                                                <w:bottom w:val="dashed" w:sz="2" w:space="0" w:color="FFFFFF"/>
                                                <w:right w:val="dashed" w:sz="2" w:space="0" w:color="FFFFFF"/>
                                              </w:divBdr>
                                            </w:div>
                                            <w:div w:id="577448405">
                                              <w:marLeft w:val="0"/>
                                              <w:marRight w:val="0"/>
                                              <w:marTop w:val="0"/>
                                              <w:marBottom w:val="0"/>
                                              <w:divBdr>
                                                <w:top w:val="dashed" w:sz="2" w:space="0" w:color="FFFFFF"/>
                                                <w:left w:val="dashed" w:sz="2" w:space="0" w:color="FFFFFF"/>
                                                <w:bottom w:val="dashed" w:sz="2" w:space="0" w:color="FFFFFF"/>
                                                <w:right w:val="dashed" w:sz="2" w:space="0" w:color="FFFFFF"/>
                                              </w:divBdr>
                                            </w:div>
                                            <w:div w:id="1757479371">
                                              <w:marLeft w:val="0"/>
                                              <w:marRight w:val="0"/>
                                              <w:marTop w:val="0"/>
                                              <w:marBottom w:val="0"/>
                                              <w:divBdr>
                                                <w:top w:val="dashed" w:sz="2" w:space="0" w:color="FFFFFF"/>
                                                <w:left w:val="dashed" w:sz="2" w:space="0" w:color="FFFFFF"/>
                                                <w:bottom w:val="dashed" w:sz="2" w:space="0" w:color="FFFFFF"/>
                                                <w:right w:val="dashed" w:sz="2" w:space="0" w:color="FFFFFF"/>
                                              </w:divBdr>
                                            </w:div>
                                            <w:div w:id="1524175052">
                                              <w:marLeft w:val="0"/>
                                              <w:marRight w:val="0"/>
                                              <w:marTop w:val="0"/>
                                              <w:marBottom w:val="0"/>
                                              <w:divBdr>
                                                <w:top w:val="dashed" w:sz="2" w:space="0" w:color="FFFFFF"/>
                                                <w:left w:val="dashed" w:sz="2" w:space="0" w:color="FFFFFF"/>
                                                <w:bottom w:val="dashed" w:sz="2" w:space="0" w:color="FFFFFF"/>
                                                <w:right w:val="dashed" w:sz="2" w:space="0" w:color="FFFFFF"/>
                                              </w:divBdr>
                                            </w:div>
                                            <w:div w:id="2043548727">
                                              <w:marLeft w:val="0"/>
                                              <w:marRight w:val="0"/>
                                              <w:marTop w:val="0"/>
                                              <w:marBottom w:val="0"/>
                                              <w:divBdr>
                                                <w:top w:val="dashed" w:sz="2" w:space="0" w:color="FFFFFF"/>
                                                <w:left w:val="dashed" w:sz="2" w:space="0" w:color="FFFFFF"/>
                                                <w:bottom w:val="dashed" w:sz="2" w:space="0" w:color="FFFFFF"/>
                                                <w:right w:val="dashed" w:sz="2" w:space="0" w:color="FFFFFF"/>
                                              </w:divBdr>
                                            </w:div>
                                            <w:div w:id="367023371">
                                              <w:marLeft w:val="0"/>
                                              <w:marRight w:val="0"/>
                                              <w:marTop w:val="0"/>
                                              <w:marBottom w:val="0"/>
                                              <w:divBdr>
                                                <w:top w:val="dashed" w:sz="2" w:space="0" w:color="FFFFFF"/>
                                                <w:left w:val="dashed" w:sz="2" w:space="0" w:color="FFFFFF"/>
                                                <w:bottom w:val="dashed" w:sz="2" w:space="0" w:color="FFFFFF"/>
                                                <w:right w:val="dashed" w:sz="2" w:space="0" w:color="FFFFFF"/>
                                              </w:divBdr>
                                            </w:div>
                                            <w:div w:id="760106060">
                                              <w:marLeft w:val="0"/>
                                              <w:marRight w:val="0"/>
                                              <w:marTop w:val="0"/>
                                              <w:marBottom w:val="0"/>
                                              <w:divBdr>
                                                <w:top w:val="dashed" w:sz="2" w:space="0" w:color="FFFFFF"/>
                                                <w:left w:val="dashed" w:sz="2" w:space="0" w:color="FFFFFF"/>
                                                <w:bottom w:val="dashed" w:sz="2" w:space="0" w:color="FFFFFF"/>
                                                <w:right w:val="dashed" w:sz="2" w:space="0" w:color="FFFFFF"/>
                                              </w:divBdr>
                                            </w:div>
                                            <w:div w:id="607353961">
                                              <w:marLeft w:val="0"/>
                                              <w:marRight w:val="0"/>
                                              <w:marTop w:val="0"/>
                                              <w:marBottom w:val="0"/>
                                              <w:divBdr>
                                                <w:top w:val="dashed" w:sz="2" w:space="0" w:color="FFFFFF"/>
                                                <w:left w:val="dashed" w:sz="2" w:space="0" w:color="FFFFFF"/>
                                                <w:bottom w:val="dashed" w:sz="2" w:space="0" w:color="FFFFFF"/>
                                                <w:right w:val="dashed" w:sz="2" w:space="0" w:color="FFFFFF"/>
                                              </w:divBdr>
                                            </w:div>
                                            <w:div w:id="1918513359">
                                              <w:marLeft w:val="0"/>
                                              <w:marRight w:val="0"/>
                                              <w:marTop w:val="0"/>
                                              <w:marBottom w:val="0"/>
                                              <w:divBdr>
                                                <w:top w:val="dashed" w:sz="2" w:space="0" w:color="FFFFFF"/>
                                                <w:left w:val="dashed" w:sz="2" w:space="0" w:color="FFFFFF"/>
                                                <w:bottom w:val="dashed" w:sz="2" w:space="0" w:color="FFFFFF"/>
                                                <w:right w:val="dashed" w:sz="2" w:space="0" w:color="FFFFFF"/>
                                              </w:divBdr>
                                            </w:div>
                                            <w:div w:id="197937605">
                                              <w:marLeft w:val="0"/>
                                              <w:marRight w:val="0"/>
                                              <w:marTop w:val="0"/>
                                              <w:marBottom w:val="0"/>
                                              <w:divBdr>
                                                <w:top w:val="dashed" w:sz="2" w:space="0" w:color="FFFFFF"/>
                                                <w:left w:val="dashed" w:sz="2" w:space="0" w:color="FFFFFF"/>
                                                <w:bottom w:val="dashed" w:sz="2" w:space="0" w:color="FFFFFF"/>
                                                <w:right w:val="dashed" w:sz="2" w:space="0" w:color="FFFFFF"/>
                                              </w:divBdr>
                                            </w:div>
                                            <w:div w:id="737484155">
                                              <w:marLeft w:val="0"/>
                                              <w:marRight w:val="0"/>
                                              <w:marTop w:val="0"/>
                                              <w:marBottom w:val="0"/>
                                              <w:divBdr>
                                                <w:top w:val="dashed" w:sz="2" w:space="0" w:color="FFFFFF"/>
                                                <w:left w:val="dashed" w:sz="2" w:space="0" w:color="FFFFFF"/>
                                                <w:bottom w:val="dashed" w:sz="2" w:space="0" w:color="FFFFFF"/>
                                                <w:right w:val="dashed" w:sz="2" w:space="0" w:color="FFFFFF"/>
                                              </w:divBdr>
                                            </w:div>
                                            <w:div w:id="2026518560">
                                              <w:marLeft w:val="0"/>
                                              <w:marRight w:val="0"/>
                                              <w:marTop w:val="0"/>
                                              <w:marBottom w:val="0"/>
                                              <w:divBdr>
                                                <w:top w:val="dashed" w:sz="2" w:space="0" w:color="FFFFFF"/>
                                                <w:left w:val="dashed" w:sz="2" w:space="0" w:color="FFFFFF"/>
                                                <w:bottom w:val="dashed" w:sz="2" w:space="0" w:color="FFFFFF"/>
                                                <w:right w:val="dashed" w:sz="2" w:space="0" w:color="FFFFFF"/>
                                              </w:divBdr>
                                            </w:div>
                                            <w:div w:id="767232307">
                                              <w:marLeft w:val="0"/>
                                              <w:marRight w:val="0"/>
                                              <w:marTop w:val="0"/>
                                              <w:marBottom w:val="0"/>
                                              <w:divBdr>
                                                <w:top w:val="dashed" w:sz="2" w:space="0" w:color="FFFFFF"/>
                                                <w:left w:val="dashed" w:sz="2" w:space="0" w:color="FFFFFF"/>
                                                <w:bottom w:val="dashed" w:sz="2" w:space="0" w:color="FFFFFF"/>
                                                <w:right w:val="dashed" w:sz="2" w:space="0" w:color="FFFFFF"/>
                                              </w:divBdr>
                                            </w:div>
                                            <w:div w:id="2092965923">
                                              <w:marLeft w:val="0"/>
                                              <w:marRight w:val="0"/>
                                              <w:marTop w:val="0"/>
                                              <w:marBottom w:val="0"/>
                                              <w:divBdr>
                                                <w:top w:val="dashed" w:sz="2" w:space="0" w:color="FFFFFF"/>
                                                <w:left w:val="dashed" w:sz="2" w:space="0" w:color="FFFFFF"/>
                                                <w:bottom w:val="dashed" w:sz="2" w:space="0" w:color="FFFFFF"/>
                                                <w:right w:val="dashed" w:sz="2" w:space="0" w:color="FFFFFF"/>
                                              </w:divBdr>
                                            </w:div>
                                            <w:div w:id="1687517512">
                                              <w:marLeft w:val="0"/>
                                              <w:marRight w:val="0"/>
                                              <w:marTop w:val="0"/>
                                              <w:marBottom w:val="0"/>
                                              <w:divBdr>
                                                <w:top w:val="dashed" w:sz="2" w:space="0" w:color="FFFFFF"/>
                                                <w:left w:val="dashed" w:sz="2" w:space="0" w:color="FFFFFF"/>
                                                <w:bottom w:val="dashed" w:sz="2" w:space="0" w:color="FFFFFF"/>
                                                <w:right w:val="dashed" w:sz="2" w:space="0" w:color="FFFFFF"/>
                                              </w:divBdr>
                                            </w:div>
                                            <w:div w:id="1675113569">
                                              <w:marLeft w:val="0"/>
                                              <w:marRight w:val="0"/>
                                              <w:marTop w:val="0"/>
                                              <w:marBottom w:val="0"/>
                                              <w:divBdr>
                                                <w:top w:val="dashed" w:sz="2" w:space="0" w:color="FFFFFF"/>
                                                <w:left w:val="dashed" w:sz="2" w:space="0" w:color="FFFFFF"/>
                                                <w:bottom w:val="dashed" w:sz="2" w:space="0" w:color="FFFFFF"/>
                                                <w:right w:val="dashed" w:sz="2" w:space="0" w:color="FFFFFF"/>
                                              </w:divBdr>
                                            </w:div>
                                            <w:div w:id="319040115">
                                              <w:marLeft w:val="0"/>
                                              <w:marRight w:val="0"/>
                                              <w:marTop w:val="0"/>
                                              <w:marBottom w:val="0"/>
                                              <w:divBdr>
                                                <w:top w:val="dashed" w:sz="2" w:space="0" w:color="FFFFFF"/>
                                                <w:left w:val="dashed" w:sz="2" w:space="0" w:color="FFFFFF"/>
                                                <w:bottom w:val="dashed" w:sz="2" w:space="0" w:color="FFFFFF"/>
                                                <w:right w:val="dashed" w:sz="2" w:space="0" w:color="FFFFFF"/>
                                              </w:divBdr>
                                            </w:div>
                                            <w:div w:id="566067189">
                                              <w:marLeft w:val="0"/>
                                              <w:marRight w:val="0"/>
                                              <w:marTop w:val="0"/>
                                              <w:marBottom w:val="0"/>
                                              <w:divBdr>
                                                <w:top w:val="dashed" w:sz="2" w:space="0" w:color="FFFFFF"/>
                                                <w:left w:val="dashed" w:sz="2" w:space="0" w:color="FFFFFF"/>
                                                <w:bottom w:val="dashed" w:sz="2" w:space="0" w:color="FFFFFF"/>
                                                <w:right w:val="dashed" w:sz="2" w:space="0" w:color="FFFFFF"/>
                                              </w:divBdr>
                                            </w:div>
                                            <w:div w:id="857258">
                                              <w:marLeft w:val="0"/>
                                              <w:marRight w:val="0"/>
                                              <w:marTop w:val="0"/>
                                              <w:marBottom w:val="0"/>
                                              <w:divBdr>
                                                <w:top w:val="dashed" w:sz="2" w:space="0" w:color="FFFFFF"/>
                                                <w:left w:val="dashed" w:sz="2" w:space="0" w:color="FFFFFF"/>
                                                <w:bottom w:val="dashed" w:sz="2" w:space="0" w:color="FFFFFF"/>
                                                <w:right w:val="dashed" w:sz="2" w:space="0" w:color="FFFFFF"/>
                                              </w:divBdr>
                                            </w:div>
                                            <w:div w:id="1490561370">
                                              <w:marLeft w:val="0"/>
                                              <w:marRight w:val="0"/>
                                              <w:marTop w:val="0"/>
                                              <w:marBottom w:val="0"/>
                                              <w:divBdr>
                                                <w:top w:val="dashed" w:sz="2" w:space="0" w:color="FFFFFF"/>
                                                <w:left w:val="dashed" w:sz="2" w:space="0" w:color="FFFFFF"/>
                                                <w:bottom w:val="dashed" w:sz="2" w:space="0" w:color="FFFFFF"/>
                                                <w:right w:val="dashed" w:sz="2" w:space="0" w:color="FFFFFF"/>
                                              </w:divBdr>
                                            </w:div>
                                            <w:div w:id="1928926120">
                                              <w:marLeft w:val="0"/>
                                              <w:marRight w:val="0"/>
                                              <w:marTop w:val="0"/>
                                              <w:marBottom w:val="0"/>
                                              <w:divBdr>
                                                <w:top w:val="dashed" w:sz="2" w:space="0" w:color="FFFFFF"/>
                                                <w:left w:val="dashed" w:sz="2" w:space="0" w:color="FFFFFF"/>
                                                <w:bottom w:val="dashed" w:sz="2" w:space="0" w:color="FFFFFF"/>
                                                <w:right w:val="dashed" w:sz="2" w:space="0" w:color="FFFFFF"/>
                                              </w:divBdr>
                                            </w:div>
                                            <w:div w:id="472677356">
                                              <w:marLeft w:val="0"/>
                                              <w:marRight w:val="0"/>
                                              <w:marTop w:val="0"/>
                                              <w:marBottom w:val="0"/>
                                              <w:divBdr>
                                                <w:top w:val="dashed" w:sz="2" w:space="0" w:color="FFFFFF"/>
                                                <w:left w:val="dashed" w:sz="2" w:space="0" w:color="FFFFFF"/>
                                                <w:bottom w:val="dashed" w:sz="2" w:space="0" w:color="FFFFFF"/>
                                                <w:right w:val="dashed" w:sz="2" w:space="0" w:color="FFFFFF"/>
                                              </w:divBdr>
                                            </w:div>
                                            <w:div w:id="1218664336">
                                              <w:marLeft w:val="0"/>
                                              <w:marRight w:val="0"/>
                                              <w:marTop w:val="0"/>
                                              <w:marBottom w:val="0"/>
                                              <w:divBdr>
                                                <w:top w:val="dashed" w:sz="2" w:space="0" w:color="FFFFFF"/>
                                                <w:left w:val="dashed" w:sz="2" w:space="0" w:color="FFFFFF"/>
                                                <w:bottom w:val="dashed" w:sz="2" w:space="0" w:color="FFFFFF"/>
                                                <w:right w:val="dashed" w:sz="2" w:space="0" w:color="FFFFFF"/>
                                              </w:divBdr>
                                            </w:div>
                                            <w:div w:id="1231160609">
                                              <w:marLeft w:val="0"/>
                                              <w:marRight w:val="0"/>
                                              <w:marTop w:val="0"/>
                                              <w:marBottom w:val="0"/>
                                              <w:divBdr>
                                                <w:top w:val="dashed" w:sz="2" w:space="0" w:color="FFFFFF"/>
                                                <w:left w:val="dashed" w:sz="2" w:space="0" w:color="FFFFFF"/>
                                                <w:bottom w:val="dashed" w:sz="2" w:space="0" w:color="FFFFFF"/>
                                                <w:right w:val="dashed" w:sz="2" w:space="0" w:color="FFFFFF"/>
                                              </w:divBdr>
                                            </w:div>
                                            <w:div w:id="1131555653">
                                              <w:marLeft w:val="0"/>
                                              <w:marRight w:val="0"/>
                                              <w:marTop w:val="0"/>
                                              <w:marBottom w:val="0"/>
                                              <w:divBdr>
                                                <w:top w:val="dashed" w:sz="2" w:space="0" w:color="FFFFFF"/>
                                                <w:left w:val="dashed" w:sz="2" w:space="0" w:color="FFFFFF"/>
                                                <w:bottom w:val="dashed" w:sz="2" w:space="0" w:color="FFFFFF"/>
                                                <w:right w:val="dashed" w:sz="2" w:space="0" w:color="FFFFFF"/>
                                              </w:divBdr>
                                            </w:div>
                                            <w:div w:id="417868806">
                                              <w:marLeft w:val="0"/>
                                              <w:marRight w:val="0"/>
                                              <w:marTop w:val="0"/>
                                              <w:marBottom w:val="0"/>
                                              <w:divBdr>
                                                <w:top w:val="dashed" w:sz="2" w:space="0" w:color="FFFFFF"/>
                                                <w:left w:val="dashed" w:sz="2" w:space="0" w:color="FFFFFF"/>
                                                <w:bottom w:val="dashed" w:sz="2" w:space="0" w:color="FFFFFF"/>
                                                <w:right w:val="dashed" w:sz="2" w:space="0" w:color="FFFFFF"/>
                                              </w:divBdr>
                                            </w:div>
                                            <w:div w:id="1729186881">
                                              <w:marLeft w:val="0"/>
                                              <w:marRight w:val="0"/>
                                              <w:marTop w:val="0"/>
                                              <w:marBottom w:val="0"/>
                                              <w:divBdr>
                                                <w:top w:val="dashed" w:sz="2" w:space="0" w:color="FFFFFF"/>
                                                <w:left w:val="dashed" w:sz="2" w:space="0" w:color="FFFFFF"/>
                                                <w:bottom w:val="dashed" w:sz="2" w:space="0" w:color="FFFFFF"/>
                                                <w:right w:val="dashed" w:sz="2" w:space="0" w:color="FFFFFF"/>
                                              </w:divBdr>
                                            </w:div>
                                            <w:div w:id="83037017">
                                              <w:marLeft w:val="0"/>
                                              <w:marRight w:val="0"/>
                                              <w:marTop w:val="0"/>
                                              <w:marBottom w:val="0"/>
                                              <w:divBdr>
                                                <w:top w:val="dashed" w:sz="2" w:space="0" w:color="FFFFFF"/>
                                                <w:left w:val="dashed" w:sz="2" w:space="0" w:color="FFFFFF"/>
                                                <w:bottom w:val="dashed" w:sz="2" w:space="0" w:color="FFFFFF"/>
                                                <w:right w:val="dashed" w:sz="2" w:space="0" w:color="FFFFFF"/>
                                              </w:divBdr>
                                            </w:div>
                                            <w:div w:id="1887139533">
                                              <w:marLeft w:val="0"/>
                                              <w:marRight w:val="0"/>
                                              <w:marTop w:val="0"/>
                                              <w:marBottom w:val="0"/>
                                              <w:divBdr>
                                                <w:top w:val="dashed" w:sz="2" w:space="0" w:color="FFFFFF"/>
                                                <w:left w:val="dashed" w:sz="2" w:space="0" w:color="FFFFFF"/>
                                                <w:bottom w:val="dashed" w:sz="2" w:space="0" w:color="FFFFFF"/>
                                                <w:right w:val="dashed" w:sz="2" w:space="0" w:color="FFFFFF"/>
                                              </w:divBdr>
                                            </w:div>
                                            <w:div w:id="1049962162">
                                              <w:marLeft w:val="0"/>
                                              <w:marRight w:val="0"/>
                                              <w:marTop w:val="0"/>
                                              <w:marBottom w:val="0"/>
                                              <w:divBdr>
                                                <w:top w:val="dashed" w:sz="2" w:space="0" w:color="FFFFFF"/>
                                                <w:left w:val="dashed" w:sz="2" w:space="0" w:color="FFFFFF"/>
                                                <w:bottom w:val="dashed" w:sz="2" w:space="0" w:color="FFFFFF"/>
                                                <w:right w:val="dashed" w:sz="2" w:space="0" w:color="FFFFFF"/>
                                              </w:divBdr>
                                            </w:div>
                                            <w:div w:id="128205913">
                                              <w:marLeft w:val="0"/>
                                              <w:marRight w:val="0"/>
                                              <w:marTop w:val="0"/>
                                              <w:marBottom w:val="0"/>
                                              <w:divBdr>
                                                <w:top w:val="dashed" w:sz="2" w:space="0" w:color="FFFFFF"/>
                                                <w:left w:val="dashed" w:sz="2" w:space="0" w:color="FFFFFF"/>
                                                <w:bottom w:val="dashed" w:sz="2" w:space="0" w:color="FFFFFF"/>
                                                <w:right w:val="dashed" w:sz="2" w:space="0" w:color="FFFFFF"/>
                                              </w:divBdr>
                                            </w:div>
                                            <w:div w:id="798837014">
                                              <w:marLeft w:val="0"/>
                                              <w:marRight w:val="0"/>
                                              <w:marTop w:val="0"/>
                                              <w:marBottom w:val="0"/>
                                              <w:divBdr>
                                                <w:top w:val="dashed" w:sz="2" w:space="0" w:color="FFFFFF"/>
                                                <w:left w:val="dashed" w:sz="2" w:space="0" w:color="FFFFFF"/>
                                                <w:bottom w:val="dashed" w:sz="2" w:space="0" w:color="FFFFFF"/>
                                                <w:right w:val="dashed" w:sz="2" w:space="0" w:color="FFFFFF"/>
                                              </w:divBdr>
                                            </w:div>
                                            <w:div w:id="2106228254">
                                              <w:marLeft w:val="0"/>
                                              <w:marRight w:val="0"/>
                                              <w:marTop w:val="0"/>
                                              <w:marBottom w:val="0"/>
                                              <w:divBdr>
                                                <w:top w:val="dashed" w:sz="2" w:space="0" w:color="FFFFFF"/>
                                                <w:left w:val="dashed" w:sz="2" w:space="0" w:color="FFFFFF"/>
                                                <w:bottom w:val="dashed" w:sz="2" w:space="0" w:color="FFFFFF"/>
                                                <w:right w:val="dashed" w:sz="2" w:space="0" w:color="FFFFFF"/>
                                              </w:divBdr>
                                            </w:div>
                                            <w:div w:id="1827551091">
                                              <w:marLeft w:val="0"/>
                                              <w:marRight w:val="0"/>
                                              <w:marTop w:val="0"/>
                                              <w:marBottom w:val="0"/>
                                              <w:divBdr>
                                                <w:top w:val="dashed" w:sz="2" w:space="0" w:color="FFFFFF"/>
                                                <w:left w:val="dashed" w:sz="2" w:space="0" w:color="FFFFFF"/>
                                                <w:bottom w:val="dashed" w:sz="2" w:space="0" w:color="FFFFFF"/>
                                                <w:right w:val="dashed" w:sz="2" w:space="0" w:color="FFFFFF"/>
                                              </w:divBdr>
                                            </w:div>
                                            <w:div w:id="1504121409">
                                              <w:marLeft w:val="0"/>
                                              <w:marRight w:val="0"/>
                                              <w:marTop w:val="0"/>
                                              <w:marBottom w:val="0"/>
                                              <w:divBdr>
                                                <w:top w:val="dashed" w:sz="2" w:space="0" w:color="FFFFFF"/>
                                                <w:left w:val="dashed" w:sz="2" w:space="0" w:color="FFFFFF"/>
                                                <w:bottom w:val="dashed" w:sz="2" w:space="0" w:color="FFFFFF"/>
                                                <w:right w:val="dashed" w:sz="2" w:space="0" w:color="FFFFFF"/>
                                              </w:divBdr>
                                            </w:div>
                                            <w:div w:id="1465729252">
                                              <w:marLeft w:val="0"/>
                                              <w:marRight w:val="0"/>
                                              <w:marTop w:val="0"/>
                                              <w:marBottom w:val="0"/>
                                              <w:divBdr>
                                                <w:top w:val="dashed" w:sz="2" w:space="0" w:color="FFFFFF"/>
                                                <w:left w:val="dashed" w:sz="2" w:space="0" w:color="FFFFFF"/>
                                                <w:bottom w:val="dashed" w:sz="2" w:space="0" w:color="FFFFFF"/>
                                                <w:right w:val="dashed" w:sz="2" w:space="0" w:color="FFFFFF"/>
                                              </w:divBdr>
                                            </w:div>
                                            <w:div w:id="1214776649">
                                              <w:marLeft w:val="0"/>
                                              <w:marRight w:val="0"/>
                                              <w:marTop w:val="0"/>
                                              <w:marBottom w:val="0"/>
                                              <w:divBdr>
                                                <w:top w:val="dashed" w:sz="2" w:space="0" w:color="FFFFFF"/>
                                                <w:left w:val="dashed" w:sz="2" w:space="0" w:color="FFFFFF"/>
                                                <w:bottom w:val="dashed" w:sz="2" w:space="0" w:color="FFFFFF"/>
                                                <w:right w:val="dashed" w:sz="2" w:space="0" w:color="FFFFFF"/>
                                              </w:divBdr>
                                            </w:div>
                                            <w:div w:id="1414666759">
                                              <w:marLeft w:val="0"/>
                                              <w:marRight w:val="0"/>
                                              <w:marTop w:val="0"/>
                                              <w:marBottom w:val="0"/>
                                              <w:divBdr>
                                                <w:top w:val="dashed" w:sz="2" w:space="0" w:color="FFFFFF"/>
                                                <w:left w:val="dashed" w:sz="2" w:space="0" w:color="FFFFFF"/>
                                                <w:bottom w:val="dashed" w:sz="2" w:space="0" w:color="FFFFFF"/>
                                                <w:right w:val="dashed" w:sz="2" w:space="0" w:color="FFFFFF"/>
                                              </w:divBdr>
                                            </w:div>
                                            <w:div w:id="790251279">
                                              <w:marLeft w:val="0"/>
                                              <w:marRight w:val="0"/>
                                              <w:marTop w:val="0"/>
                                              <w:marBottom w:val="0"/>
                                              <w:divBdr>
                                                <w:top w:val="dashed" w:sz="2" w:space="0" w:color="FFFFFF"/>
                                                <w:left w:val="dashed" w:sz="2" w:space="0" w:color="FFFFFF"/>
                                                <w:bottom w:val="dashed" w:sz="2" w:space="0" w:color="FFFFFF"/>
                                                <w:right w:val="dashed" w:sz="2" w:space="0" w:color="FFFFFF"/>
                                              </w:divBdr>
                                            </w:div>
                                            <w:div w:id="588077877">
                                              <w:marLeft w:val="0"/>
                                              <w:marRight w:val="0"/>
                                              <w:marTop w:val="0"/>
                                              <w:marBottom w:val="0"/>
                                              <w:divBdr>
                                                <w:top w:val="dashed" w:sz="2" w:space="0" w:color="FFFFFF"/>
                                                <w:left w:val="dashed" w:sz="2" w:space="0" w:color="FFFFFF"/>
                                                <w:bottom w:val="dashed" w:sz="2" w:space="0" w:color="FFFFFF"/>
                                                <w:right w:val="dashed" w:sz="2" w:space="0" w:color="FFFFFF"/>
                                              </w:divBdr>
                                            </w:div>
                                            <w:div w:id="418872256">
                                              <w:marLeft w:val="0"/>
                                              <w:marRight w:val="0"/>
                                              <w:marTop w:val="0"/>
                                              <w:marBottom w:val="0"/>
                                              <w:divBdr>
                                                <w:top w:val="dashed" w:sz="2" w:space="0" w:color="FFFFFF"/>
                                                <w:left w:val="dashed" w:sz="2" w:space="0" w:color="FFFFFF"/>
                                                <w:bottom w:val="dashed" w:sz="2" w:space="0" w:color="FFFFFF"/>
                                                <w:right w:val="dashed" w:sz="2" w:space="0" w:color="FFFFFF"/>
                                              </w:divBdr>
                                            </w:div>
                                            <w:div w:id="275061168">
                                              <w:marLeft w:val="0"/>
                                              <w:marRight w:val="0"/>
                                              <w:marTop w:val="0"/>
                                              <w:marBottom w:val="0"/>
                                              <w:divBdr>
                                                <w:top w:val="dashed" w:sz="2" w:space="0" w:color="FFFFFF"/>
                                                <w:left w:val="dashed" w:sz="2" w:space="0" w:color="FFFFFF"/>
                                                <w:bottom w:val="dashed" w:sz="2" w:space="0" w:color="FFFFFF"/>
                                                <w:right w:val="dashed" w:sz="2" w:space="0" w:color="FFFFFF"/>
                                              </w:divBdr>
                                            </w:div>
                                            <w:div w:id="519122261">
                                              <w:marLeft w:val="0"/>
                                              <w:marRight w:val="0"/>
                                              <w:marTop w:val="0"/>
                                              <w:marBottom w:val="0"/>
                                              <w:divBdr>
                                                <w:top w:val="dashed" w:sz="2" w:space="0" w:color="FFFFFF"/>
                                                <w:left w:val="dashed" w:sz="2" w:space="0" w:color="FFFFFF"/>
                                                <w:bottom w:val="dashed" w:sz="2" w:space="0" w:color="FFFFFF"/>
                                                <w:right w:val="dashed" w:sz="2" w:space="0" w:color="FFFFFF"/>
                                              </w:divBdr>
                                            </w:div>
                                            <w:div w:id="731123248">
                                              <w:marLeft w:val="0"/>
                                              <w:marRight w:val="0"/>
                                              <w:marTop w:val="0"/>
                                              <w:marBottom w:val="0"/>
                                              <w:divBdr>
                                                <w:top w:val="dashed" w:sz="2" w:space="0" w:color="FFFFFF"/>
                                                <w:left w:val="dashed" w:sz="2" w:space="0" w:color="FFFFFF"/>
                                                <w:bottom w:val="dashed" w:sz="2" w:space="0" w:color="FFFFFF"/>
                                                <w:right w:val="dashed" w:sz="2" w:space="0" w:color="FFFFFF"/>
                                              </w:divBdr>
                                            </w:div>
                                            <w:div w:id="1330668542">
                                              <w:marLeft w:val="0"/>
                                              <w:marRight w:val="0"/>
                                              <w:marTop w:val="0"/>
                                              <w:marBottom w:val="0"/>
                                              <w:divBdr>
                                                <w:top w:val="dashed" w:sz="2" w:space="0" w:color="FFFFFF"/>
                                                <w:left w:val="dashed" w:sz="2" w:space="0" w:color="FFFFFF"/>
                                                <w:bottom w:val="dashed" w:sz="2" w:space="0" w:color="FFFFFF"/>
                                                <w:right w:val="dashed" w:sz="2" w:space="0" w:color="FFFFFF"/>
                                              </w:divBdr>
                                            </w:div>
                                            <w:div w:id="675306285">
                                              <w:marLeft w:val="0"/>
                                              <w:marRight w:val="0"/>
                                              <w:marTop w:val="0"/>
                                              <w:marBottom w:val="0"/>
                                              <w:divBdr>
                                                <w:top w:val="dashed" w:sz="2" w:space="0" w:color="FFFFFF"/>
                                                <w:left w:val="dashed" w:sz="2" w:space="0" w:color="FFFFFF"/>
                                                <w:bottom w:val="dashed" w:sz="2" w:space="0" w:color="FFFFFF"/>
                                                <w:right w:val="dashed" w:sz="2" w:space="0" w:color="FFFFFF"/>
                                              </w:divBdr>
                                            </w:div>
                                            <w:div w:id="1943800257">
                                              <w:marLeft w:val="0"/>
                                              <w:marRight w:val="0"/>
                                              <w:marTop w:val="0"/>
                                              <w:marBottom w:val="0"/>
                                              <w:divBdr>
                                                <w:top w:val="dashed" w:sz="2" w:space="0" w:color="FFFFFF"/>
                                                <w:left w:val="dashed" w:sz="2" w:space="0" w:color="FFFFFF"/>
                                                <w:bottom w:val="dashed" w:sz="2" w:space="0" w:color="FFFFFF"/>
                                                <w:right w:val="dashed" w:sz="2" w:space="0" w:color="FFFFFF"/>
                                              </w:divBdr>
                                            </w:div>
                                            <w:div w:id="1047990852">
                                              <w:marLeft w:val="0"/>
                                              <w:marRight w:val="0"/>
                                              <w:marTop w:val="0"/>
                                              <w:marBottom w:val="0"/>
                                              <w:divBdr>
                                                <w:top w:val="dashed" w:sz="2" w:space="0" w:color="FFFFFF"/>
                                                <w:left w:val="dashed" w:sz="2" w:space="0" w:color="FFFFFF"/>
                                                <w:bottom w:val="dashed" w:sz="2" w:space="0" w:color="FFFFFF"/>
                                                <w:right w:val="dashed" w:sz="2" w:space="0" w:color="FFFFFF"/>
                                              </w:divBdr>
                                            </w:div>
                                            <w:div w:id="1065032481">
                                              <w:marLeft w:val="0"/>
                                              <w:marRight w:val="0"/>
                                              <w:marTop w:val="0"/>
                                              <w:marBottom w:val="0"/>
                                              <w:divBdr>
                                                <w:top w:val="dashed" w:sz="2" w:space="0" w:color="FFFFFF"/>
                                                <w:left w:val="dashed" w:sz="2" w:space="0" w:color="FFFFFF"/>
                                                <w:bottom w:val="dashed" w:sz="2" w:space="0" w:color="FFFFFF"/>
                                                <w:right w:val="dashed" w:sz="2" w:space="0" w:color="FFFFFF"/>
                                              </w:divBdr>
                                            </w:div>
                                            <w:div w:id="1480270980">
                                              <w:marLeft w:val="0"/>
                                              <w:marRight w:val="0"/>
                                              <w:marTop w:val="0"/>
                                              <w:marBottom w:val="0"/>
                                              <w:divBdr>
                                                <w:top w:val="dashed" w:sz="2" w:space="0" w:color="FFFFFF"/>
                                                <w:left w:val="dashed" w:sz="2" w:space="0" w:color="FFFFFF"/>
                                                <w:bottom w:val="dashed" w:sz="2" w:space="0" w:color="FFFFFF"/>
                                                <w:right w:val="dashed" w:sz="2" w:space="0" w:color="FFFFFF"/>
                                              </w:divBdr>
                                            </w:div>
                                            <w:div w:id="387808167">
                                              <w:marLeft w:val="0"/>
                                              <w:marRight w:val="0"/>
                                              <w:marTop w:val="0"/>
                                              <w:marBottom w:val="0"/>
                                              <w:divBdr>
                                                <w:top w:val="dashed" w:sz="2" w:space="0" w:color="FFFFFF"/>
                                                <w:left w:val="dashed" w:sz="2" w:space="0" w:color="FFFFFF"/>
                                                <w:bottom w:val="dashed" w:sz="2" w:space="0" w:color="FFFFFF"/>
                                                <w:right w:val="dashed" w:sz="2" w:space="0" w:color="FFFFFF"/>
                                              </w:divBdr>
                                            </w:div>
                                            <w:div w:id="1565287425">
                                              <w:marLeft w:val="0"/>
                                              <w:marRight w:val="0"/>
                                              <w:marTop w:val="0"/>
                                              <w:marBottom w:val="0"/>
                                              <w:divBdr>
                                                <w:top w:val="dashed" w:sz="2" w:space="0" w:color="FFFFFF"/>
                                                <w:left w:val="dashed" w:sz="2" w:space="0" w:color="FFFFFF"/>
                                                <w:bottom w:val="dashed" w:sz="2" w:space="0" w:color="FFFFFF"/>
                                                <w:right w:val="dashed" w:sz="2" w:space="0" w:color="FFFFFF"/>
                                              </w:divBdr>
                                            </w:div>
                                            <w:div w:id="847250957">
                                              <w:marLeft w:val="0"/>
                                              <w:marRight w:val="0"/>
                                              <w:marTop w:val="0"/>
                                              <w:marBottom w:val="0"/>
                                              <w:divBdr>
                                                <w:top w:val="dashed" w:sz="2" w:space="0" w:color="FFFFFF"/>
                                                <w:left w:val="dashed" w:sz="2" w:space="0" w:color="FFFFFF"/>
                                                <w:bottom w:val="dashed" w:sz="2" w:space="0" w:color="FFFFFF"/>
                                                <w:right w:val="dashed" w:sz="2" w:space="0" w:color="FFFFFF"/>
                                              </w:divBdr>
                                            </w:div>
                                            <w:div w:id="773980883">
                                              <w:marLeft w:val="0"/>
                                              <w:marRight w:val="0"/>
                                              <w:marTop w:val="0"/>
                                              <w:marBottom w:val="0"/>
                                              <w:divBdr>
                                                <w:top w:val="dashed" w:sz="2" w:space="0" w:color="FFFFFF"/>
                                                <w:left w:val="dashed" w:sz="2" w:space="0" w:color="FFFFFF"/>
                                                <w:bottom w:val="dashed" w:sz="2" w:space="0" w:color="FFFFFF"/>
                                                <w:right w:val="dashed" w:sz="2" w:space="0" w:color="FFFFFF"/>
                                              </w:divBdr>
                                            </w:div>
                                            <w:div w:id="1953855865">
                                              <w:marLeft w:val="0"/>
                                              <w:marRight w:val="0"/>
                                              <w:marTop w:val="0"/>
                                              <w:marBottom w:val="0"/>
                                              <w:divBdr>
                                                <w:top w:val="dashed" w:sz="2" w:space="0" w:color="FFFFFF"/>
                                                <w:left w:val="dashed" w:sz="2" w:space="0" w:color="FFFFFF"/>
                                                <w:bottom w:val="dashed" w:sz="2" w:space="0" w:color="FFFFFF"/>
                                                <w:right w:val="dashed" w:sz="2" w:space="0" w:color="FFFFFF"/>
                                              </w:divBdr>
                                            </w:div>
                                            <w:div w:id="1080250406">
                                              <w:marLeft w:val="0"/>
                                              <w:marRight w:val="0"/>
                                              <w:marTop w:val="0"/>
                                              <w:marBottom w:val="0"/>
                                              <w:divBdr>
                                                <w:top w:val="dashed" w:sz="2" w:space="0" w:color="FFFFFF"/>
                                                <w:left w:val="dashed" w:sz="2" w:space="0" w:color="FFFFFF"/>
                                                <w:bottom w:val="dashed" w:sz="2" w:space="0" w:color="FFFFFF"/>
                                                <w:right w:val="dashed" w:sz="2" w:space="0" w:color="FFFFFF"/>
                                              </w:divBdr>
                                            </w:div>
                                            <w:div w:id="1766144142">
                                              <w:marLeft w:val="0"/>
                                              <w:marRight w:val="0"/>
                                              <w:marTop w:val="0"/>
                                              <w:marBottom w:val="0"/>
                                              <w:divBdr>
                                                <w:top w:val="dashed" w:sz="2" w:space="0" w:color="FFFFFF"/>
                                                <w:left w:val="dashed" w:sz="2" w:space="0" w:color="FFFFFF"/>
                                                <w:bottom w:val="dashed" w:sz="2" w:space="0" w:color="FFFFFF"/>
                                                <w:right w:val="dashed" w:sz="2" w:space="0" w:color="FFFFFF"/>
                                              </w:divBdr>
                                            </w:div>
                                            <w:div w:id="6751111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512378979">
                                      <w:marLeft w:val="0"/>
                                      <w:marRight w:val="0"/>
                                      <w:marTop w:val="0"/>
                                      <w:marBottom w:val="0"/>
                                      <w:divBdr>
                                        <w:top w:val="dashed" w:sz="2" w:space="0" w:color="FFFFFF"/>
                                        <w:left w:val="dashed" w:sz="2" w:space="0" w:color="FFFFFF"/>
                                        <w:bottom w:val="dashed" w:sz="2" w:space="0" w:color="FFFFFF"/>
                                        <w:right w:val="dashed" w:sz="2" w:space="0" w:color="FFFFFF"/>
                                      </w:divBdr>
                                    </w:div>
                                    <w:div w:id="547568787">
                                      <w:marLeft w:val="0"/>
                                      <w:marRight w:val="0"/>
                                      <w:marTop w:val="0"/>
                                      <w:marBottom w:val="0"/>
                                      <w:divBdr>
                                        <w:top w:val="dashed" w:sz="2" w:space="0" w:color="FFFFFF"/>
                                        <w:left w:val="dashed" w:sz="2" w:space="0" w:color="FFFFFF"/>
                                        <w:bottom w:val="dashed" w:sz="2" w:space="0" w:color="FFFFFF"/>
                                        <w:right w:val="dashed" w:sz="2" w:space="0" w:color="FFFFFF"/>
                                      </w:divBdr>
                                      <w:divsChild>
                                        <w:div w:id="767847791">
                                          <w:marLeft w:val="0"/>
                                          <w:marRight w:val="0"/>
                                          <w:marTop w:val="0"/>
                                          <w:marBottom w:val="0"/>
                                          <w:divBdr>
                                            <w:top w:val="dashed" w:sz="2" w:space="0" w:color="FFFFFF"/>
                                            <w:left w:val="dashed" w:sz="2" w:space="0" w:color="FFFFFF"/>
                                            <w:bottom w:val="dashed" w:sz="2" w:space="0" w:color="FFFFFF"/>
                                            <w:right w:val="dashed" w:sz="2" w:space="0" w:color="FFFFFF"/>
                                          </w:divBdr>
                                        </w:div>
                                        <w:div w:id="1576434675">
                                          <w:marLeft w:val="0"/>
                                          <w:marRight w:val="0"/>
                                          <w:marTop w:val="0"/>
                                          <w:marBottom w:val="0"/>
                                          <w:divBdr>
                                            <w:top w:val="dashed" w:sz="2" w:space="0" w:color="FFFFFF"/>
                                            <w:left w:val="dashed" w:sz="2" w:space="0" w:color="FFFFFF"/>
                                            <w:bottom w:val="dashed" w:sz="2" w:space="0" w:color="FFFFFF"/>
                                            <w:right w:val="dashed" w:sz="2" w:space="0" w:color="FFFFFF"/>
                                          </w:divBdr>
                                        </w:div>
                                        <w:div w:id="940257609">
                                          <w:marLeft w:val="0"/>
                                          <w:marRight w:val="0"/>
                                          <w:marTop w:val="0"/>
                                          <w:marBottom w:val="0"/>
                                          <w:divBdr>
                                            <w:top w:val="dashed" w:sz="2" w:space="0" w:color="FFFFFF"/>
                                            <w:left w:val="dashed" w:sz="2" w:space="0" w:color="FFFFFF"/>
                                            <w:bottom w:val="dashed" w:sz="2" w:space="0" w:color="FFFFFF"/>
                                            <w:right w:val="dashed" w:sz="2" w:space="0" w:color="FFFFFF"/>
                                          </w:divBdr>
                                        </w:div>
                                        <w:div w:id="1631593939">
                                          <w:marLeft w:val="0"/>
                                          <w:marRight w:val="0"/>
                                          <w:marTop w:val="0"/>
                                          <w:marBottom w:val="0"/>
                                          <w:divBdr>
                                            <w:top w:val="dashed" w:sz="2" w:space="0" w:color="FFFFFF"/>
                                            <w:left w:val="dashed" w:sz="2" w:space="0" w:color="FFFFFF"/>
                                            <w:bottom w:val="dashed" w:sz="2" w:space="0" w:color="FFFFFF"/>
                                            <w:right w:val="dashed" w:sz="2" w:space="0" w:color="FFFFFF"/>
                                          </w:divBdr>
                                        </w:div>
                                        <w:div w:id="473986095">
                                          <w:marLeft w:val="0"/>
                                          <w:marRight w:val="0"/>
                                          <w:marTop w:val="0"/>
                                          <w:marBottom w:val="0"/>
                                          <w:divBdr>
                                            <w:top w:val="dashed" w:sz="2" w:space="0" w:color="FFFFFF"/>
                                            <w:left w:val="dashed" w:sz="2" w:space="0" w:color="FFFFFF"/>
                                            <w:bottom w:val="dashed" w:sz="2" w:space="0" w:color="FFFFFF"/>
                                            <w:right w:val="dashed" w:sz="2" w:space="0" w:color="FFFFFF"/>
                                          </w:divBdr>
                                        </w:div>
                                        <w:div w:id="1363282283">
                                          <w:marLeft w:val="0"/>
                                          <w:marRight w:val="0"/>
                                          <w:marTop w:val="0"/>
                                          <w:marBottom w:val="0"/>
                                          <w:divBdr>
                                            <w:top w:val="dashed" w:sz="2" w:space="0" w:color="FFFFFF"/>
                                            <w:left w:val="dashed" w:sz="2" w:space="0" w:color="FFFFFF"/>
                                            <w:bottom w:val="dashed" w:sz="2" w:space="0" w:color="FFFFFF"/>
                                            <w:right w:val="dashed" w:sz="2" w:space="0" w:color="FFFFFF"/>
                                          </w:divBdr>
                                        </w:div>
                                        <w:div w:id="1598488945">
                                          <w:marLeft w:val="0"/>
                                          <w:marRight w:val="0"/>
                                          <w:marTop w:val="0"/>
                                          <w:marBottom w:val="0"/>
                                          <w:divBdr>
                                            <w:top w:val="dashed" w:sz="2" w:space="0" w:color="FFFFFF"/>
                                            <w:left w:val="dashed" w:sz="2" w:space="0" w:color="FFFFFF"/>
                                            <w:bottom w:val="dashed" w:sz="2" w:space="0" w:color="FFFFFF"/>
                                            <w:right w:val="dashed" w:sz="2" w:space="0" w:color="FFFFFF"/>
                                          </w:divBdr>
                                        </w:div>
                                        <w:div w:id="1638955085">
                                          <w:marLeft w:val="0"/>
                                          <w:marRight w:val="0"/>
                                          <w:marTop w:val="0"/>
                                          <w:marBottom w:val="0"/>
                                          <w:divBdr>
                                            <w:top w:val="dashed" w:sz="2" w:space="0" w:color="FFFFFF"/>
                                            <w:left w:val="dashed" w:sz="2" w:space="0" w:color="FFFFFF"/>
                                            <w:bottom w:val="dashed" w:sz="2" w:space="0" w:color="FFFFFF"/>
                                            <w:right w:val="dashed" w:sz="2" w:space="0" w:color="FFFFFF"/>
                                          </w:divBdr>
                                        </w:div>
                                        <w:div w:id="1232229531">
                                          <w:marLeft w:val="0"/>
                                          <w:marRight w:val="0"/>
                                          <w:marTop w:val="0"/>
                                          <w:marBottom w:val="0"/>
                                          <w:divBdr>
                                            <w:top w:val="dashed" w:sz="2" w:space="0" w:color="FFFFFF"/>
                                            <w:left w:val="dashed" w:sz="2" w:space="0" w:color="FFFFFF"/>
                                            <w:bottom w:val="dashed" w:sz="2" w:space="0" w:color="FFFFFF"/>
                                            <w:right w:val="dashed" w:sz="2" w:space="0" w:color="FFFFFF"/>
                                          </w:divBdr>
                                        </w:div>
                                        <w:div w:id="1851141927">
                                          <w:marLeft w:val="0"/>
                                          <w:marRight w:val="0"/>
                                          <w:marTop w:val="0"/>
                                          <w:marBottom w:val="0"/>
                                          <w:divBdr>
                                            <w:top w:val="dashed" w:sz="2" w:space="0" w:color="FFFFFF"/>
                                            <w:left w:val="dashed" w:sz="2" w:space="0" w:color="FFFFFF"/>
                                            <w:bottom w:val="dashed" w:sz="2" w:space="0" w:color="FFFFFF"/>
                                            <w:right w:val="dashed" w:sz="2" w:space="0" w:color="FFFFFF"/>
                                          </w:divBdr>
                                        </w:div>
                                        <w:div w:id="1926722636">
                                          <w:marLeft w:val="0"/>
                                          <w:marRight w:val="0"/>
                                          <w:marTop w:val="0"/>
                                          <w:marBottom w:val="0"/>
                                          <w:divBdr>
                                            <w:top w:val="dashed" w:sz="2" w:space="0" w:color="FFFFFF"/>
                                            <w:left w:val="dashed" w:sz="2" w:space="0" w:color="FFFFFF"/>
                                            <w:bottom w:val="dashed" w:sz="2" w:space="0" w:color="FFFFFF"/>
                                            <w:right w:val="dashed" w:sz="2" w:space="0" w:color="FFFFFF"/>
                                          </w:divBdr>
                                        </w:div>
                                        <w:div w:id="932053013">
                                          <w:marLeft w:val="0"/>
                                          <w:marRight w:val="0"/>
                                          <w:marTop w:val="0"/>
                                          <w:marBottom w:val="0"/>
                                          <w:divBdr>
                                            <w:top w:val="dashed" w:sz="2" w:space="0" w:color="FFFFFF"/>
                                            <w:left w:val="dashed" w:sz="2" w:space="0" w:color="FFFFFF"/>
                                            <w:bottom w:val="dashed" w:sz="2" w:space="0" w:color="FFFFFF"/>
                                            <w:right w:val="dashed" w:sz="2" w:space="0" w:color="FFFFFF"/>
                                          </w:divBdr>
                                        </w:div>
                                        <w:div w:id="5796074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6824117">
                                      <w:marLeft w:val="0"/>
                                      <w:marRight w:val="0"/>
                                      <w:marTop w:val="0"/>
                                      <w:marBottom w:val="0"/>
                                      <w:divBdr>
                                        <w:top w:val="dashed" w:sz="2" w:space="0" w:color="FFFFFF"/>
                                        <w:left w:val="dashed" w:sz="2" w:space="0" w:color="FFFFFF"/>
                                        <w:bottom w:val="dashed" w:sz="2" w:space="0" w:color="FFFFFF"/>
                                        <w:right w:val="dashed" w:sz="2" w:space="0" w:color="FFFFFF"/>
                                      </w:divBdr>
                                    </w:div>
                                    <w:div w:id="1479885118">
                                      <w:marLeft w:val="0"/>
                                      <w:marRight w:val="0"/>
                                      <w:marTop w:val="0"/>
                                      <w:marBottom w:val="0"/>
                                      <w:divBdr>
                                        <w:top w:val="dashed" w:sz="2" w:space="0" w:color="FFFFFF"/>
                                        <w:left w:val="dashed" w:sz="2" w:space="0" w:color="FFFFFF"/>
                                        <w:bottom w:val="dashed" w:sz="2" w:space="0" w:color="FFFFFF"/>
                                        <w:right w:val="dashed" w:sz="2" w:space="0" w:color="FFFFFF"/>
                                      </w:divBdr>
                                      <w:divsChild>
                                        <w:div w:id="600794635">
                                          <w:marLeft w:val="0"/>
                                          <w:marRight w:val="0"/>
                                          <w:marTop w:val="0"/>
                                          <w:marBottom w:val="0"/>
                                          <w:divBdr>
                                            <w:top w:val="dashed" w:sz="2" w:space="0" w:color="FFFFFF"/>
                                            <w:left w:val="dashed" w:sz="2" w:space="0" w:color="FFFFFF"/>
                                            <w:bottom w:val="dashed" w:sz="2" w:space="0" w:color="FFFFFF"/>
                                            <w:right w:val="dashed" w:sz="2" w:space="0" w:color="FFFFFF"/>
                                          </w:divBdr>
                                        </w:div>
                                        <w:div w:id="1325939516">
                                          <w:marLeft w:val="0"/>
                                          <w:marRight w:val="0"/>
                                          <w:marTop w:val="0"/>
                                          <w:marBottom w:val="0"/>
                                          <w:divBdr>
                                            <w:top w:val="dashed" w:sz="2" w:space="0" w:color="FFFFFF"/>
                                            <w:left w:val="dashed" w:sz="2" w:space="0" w:color="FFFFFF"/>
                                            <w:bottom w:val="dashed" w:sz="2" w:space="0" w:color="FFFFFF"/>
                                            <w:right w:val="dashed" w:sz="2" w:space="0" w:color="FFFFFF"/>
                                          </w:divBdr>
                                        </w:div>
                                        <w:div w:id="352610527">
                                          <w:marLeft w:val="0"/>
                                          <w:marRight w:val="0"/>
                                          <w:marTop w:val="0"/>
                                          <w:marBottom w:val="0"/>
                                          <w:divBdr>
                                            <w:top w:val="dashed" w:sz="2" w:space="0" w:color="FFFFFF"/>
                                            <w:left w:val="dashed" w:sz="2" w:space="0" w:color="FFFFFF"/>
                                            <w:bottom w:val="dashed" w:sz="2" w:space="0" w:color="FFFFFF"/>
                                            <w:right w:val="dashed" w:sz="2" w:space="0" w:color="FFFFFF"/>
                                          </w:divBdr>
                                          <w:divsChild>
                                            <w:div w:id="2130976730">
                                              <w:marLeft w:val="0"/>
                                              <w:marRight w:val="0"/>
                                              <w:marTop w:val="0"/>
                                              <w:marBottom w:val="0"/>
                                              <w:divBdr>
                                                <w:top w:val="dashed" w:sz="2" w:space="0" w:color="FFFFFF"/>
                                                <w:left w:val="dashed" w:sz="2" w:space="0" w:color="FFFFFF"/>
                                                <w:bottom w:val="dashed" w:sz="2" w:space="0" w:color="FFFFFF"/>
                                                <w:right w:val="dashed" w:sz="2" w:space="0" w:color="FFFFFF"/>
                                              </w:divBdr>
                                            </w:div>
                                            <w:div w:id="1953972215">
                                              <w:marLeft w:val="0"/>
                                              <w:marRight w:val="0"/>
                                              <w:marTop w:val="0"/>
                                              <w:marBottom w:val="0"/>
                                              <w:divBdr>
                                                <w:top w:val="dashed" w:sz="2" w:space="0" w:color="FFFFFF"/>
                                                <w:left w:val="dashed" w:sz="2" w:space="0" w:color="FFFFFF"/>
                                                <w:bottom w:val="dashed" w:sz="2" w:space="0" w:color="FFFFFF"/>
                                                <w:right w:val="dashed" w:sz="2" w:space="0" w:color="FFFFFF"/>
                                              </w:divBdr>
                                            </w:div>
                                            <w:div w:id="153837336">
                                              <w:marLeft w:val="0"/>
                                              <w:marRight w:val="0"/>
                                              <w:marTop w:val="0"/>
                                              <w:marBottom w:val="0"/>
                                              <w:divBdr>
                                                <w:top w:val="dashed" w:sz="2" w:space="0" w:color="FFFFFF"/>
                                                <w:left w:val="dashed" w:sz="2" w:space="0" w:color="FFFFFF"/>
                                                <w:bottom w:val="dashed" w:sz="2" w:space="0" w:color="FFFFFF"/>
                                                <w:right w:val="dashed" w:sz="2" w:space="0" w:color="FFFFFF"/>
                                              </w:divBdr>
                                            </w:div>
                                            <w:div w:id="10165452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56539867">
                                          <w:marLeft w:val="0"/>
                                          <w:marRight w:val="0"/>
                                          <w:marTop w:val="0"/>
                                          <w:marBottom w:val="0"/>
                                          <w:divBdr>
                                            <w:top w:val="dashed" w:sz="2" w:space="0" w:color="FFFFFF"/>
                                            <w:left w:val="dashed" w:sz="2" w:space="0" w:color="FFFFFF"/>
                                            <w:bottom w:val="dashed" w:sz="2" w:space="0" w:color="FFFFFF"/>
                                            <w:right w:val="dashed" w:sz="2" w:space="0" w:color="FFFFFF"/>
                                          </w:divBdr>
                                        </w:div>
                                        <w:div w:id="774983234">
                                          <w:marLeft w:val="0"/>
                                          <w:marRight w:val="0"/>
                                          <w:marTop w:val="0"/>
                                          <w:marBottom w:val="0"/>
                                          <w:divBdr>
                                            <w:top w:val="dashed" w:sz="2" w:space="0" w:color="FFFFFF"/>
                                            <w:left w:val="dashed" w:sz="2" w:space="0" w:color="FFFFFF"/>
                                            <w:bottom w:val="dashed" w:sz="2" w:space="0" w:color="FFFFFF"/>
                                            <w:right w:val="dashed" w:sz="2" w:space="0" w:color="FFFFFF"/>
                                          </w:divBdr>
                                          <w:divsChild>
                                            <w:div w:id="287049012">
                                              <w:marLeft w:val="0"/>
                                              <w:marRight w:val="0"/>
                                              <w:marTop w:val="0"/>
                                              <w:marBottom w:val="0"/>
                                              <w:divBdr>
                                                <w:top w:val="dashed" w:sz="2" w:space="0" w:color="FFFFFF"/>
                                                <w:left w:val="dashed" w:sz="2" w:space="0" w:color="FFFFFF"/>
                                                <w:bottom w:val="dashed" w:sz="2" w:space="0" w:color="FFFFFF"/>
                                                <w:right w:val="dashed" w:sz="2" w:space="0" w:color="FFFFFF"/>
                                              </w:divBdr>
                                            </w:div>
                                            <w:div w:id="390888384">
                                              <w:marLeft w:val="0"/>
                                              <w:marRight w:val="0"/>
                                              <w:marTop w:val="0"/>
                                              <w:marBottom w:val="0"/>
                                              <w:divBdr>
                                                <w:top w:val="dashed" w:sz="2" w:space="0" w:color="FFFFFF"/>
                                                <w:left w:val="dashed" w:sz="2" w:space="0" w:color="FFFFFF"/>
                                                <w:bottom w:val="dashed" w:sz="2" w:space="0" w:color="FFFFFF"/>
                                                <w:right w:val="dashed" w:sz="2" w:space="0" w:color="FFFFFF"/>
                                              </w:divBdr>
                                            </w:div>
                                            <w:div w:id="340476825">
                                              <w:marLeft w:val="0"/>
                                              <w:marRight w:val="0"/>
                                              <w:marTop w:val="0"/>
                                              <w:marBottom w:val="0"/>
                                              <w:divBdr>
                                                <w:top w:val="dashed" w:sz="2" w:space="0" w:color="FFFFFF"/>
                                                <w:left w:val="dashed" w:sz="2" w:space="0" w:color="FFFFFF"/>
                                                <w:bottom w:val="dashed" w:sz="2" w:space="0" w:color="FFFFFF"/>
                                                <w:right w:val="dashed" w:sz="2" w:space="0" w:color="FFFFFF"/>
                                              </w:divBdr>
                                            </w:div>
                                            <w:div w:id="1894196794">
                                              <w:marLeft w:val="0"/>
                                              <w:marRight w:val="0"/>
                                              <w:marTop w:val="0"/>
                                              <w:marBottom w:val="0"/>
                                              <w:divBdr>
                                                <w:top w:val="dashed" w:sz="2" w:space="0" w:color="FFFFFF"/>
                                                <w:left w:val="dashed" w:sz="2" w:space="0" w:color="FFFFFF"/>
                                                <w:bottom w:val="dashed" w:sz="2" w:space="0" w:color="FFFFFF"/>
                                                <w:right w:val="dashed" w:sz="2" w:space="0" w:color="FFFFFF"/>
                                              </w:divBdr>
                                            </w:div>
                                            <w:div w:id="345907618">
                                              <w:marLeft w:val="0"/>
                                              <w:marRight w:val="0"/>
                                              <w:marTop w:val="0"/>
                                              <w:marBottom w:val="0"/>
                                              <w:divBdr>
                                                <w:top w:val="dashed" w:sz="2" w:space="0" w:color="FFFFFF"/>
                                                <w:left w:val="dashed" w:sz="2" w:space="0" w:color="FFFFFF"/>
                                                <w:bottom w:val="dashed" w:sz="2" w:space="0" w:color="FFFFFF"/>
                                                <w:right w:val="dashed" w:sz="2" w:space="0" w:color="FFFFFF"/>
                                              </w:divBdr>
                                            </w:div>
                                            <w:div w:id="1487428298">
                                              <w:marLeft w:val="0"/>
                                              <w:marRight w:val="0"/>
                                              <w:marTop w:val="0"/>
                                              <w:marBottom w:val="0"/>
                                              <w:divBdr>
                                                <w:top w:val="dashed" w:sz="2" w:space="0" w:color="FFFFFF"/>
                                                <w:left w:val="dashed" w:sz="2" w:space="0" w:color="FFFFFF"/>
                                                <w:bottom w:val="dashed" w:sz="2" w:space="0" w:color="FFFFFF"/>
                                                <w:right w:val="dashed" w:sz="2" w:space="0" w:color="FFFFFF"/>
                                              </w:divBdr>
                                            </w:div>
                                            <w:div w:id="487988054">
                                              <w:marLeft w:val="0"/>
                                              <w:marRight w:val="0"/>
                                              <w:marTop w:val="0"/>
                                              <w:marBottom w:val="0"/>
                                              <w:divBdr>
                                                <w:top w:val="dashed" w:sz="2" w:space="0" w:color="FFFFFF"/>
                                                <w:left w:val="dashed" w:sz="2" w:space="0" w:color="FFFFFF"/>
                                                <w:bottom w:val="dashed" w:sz="2" w:space="0" w:color="FFFFFF"/>
                                                <w:right w:val="dashed" w:sz="2" w:space="0" w:color="FFFFFF"/>
                                              </w:divBdr>
                                            </w:div>
                                            <w:div w:id="1055936256">
                                              <w:marLeft w:val="0"/>
                                              <w:marRight w:val="0"/>
                                              <w:marTop w:val="0"/>
                                              <w:marBottom w:val="0"/>
                                              <w:divBdr>
                                                <w:top w:val="dashed" w:sz="2" w:space="0" w:color="FFFFFF"/>
                                                <w:left w:val="dashed" w:sz="2" w:space="0" w:color="FFFFFF"/>
                                                <w:bottom w:val="dashed" w:sz="2" w:space="0" w:color="FFFFFF"/>
                                                <w:right w:val="dashed" w:sz="2" w:space="0" w:color="FFFFFF"/>
                                              </w:divBdr>
                                            </w:div>
                                            <w:div w:id="1104761423">
                                              <w:marLeft w:val="0"/>
                                              <w:marRight w:val="0"/>
                                              <w:marTop w:val="0"/>
                                              <w:marBottom w:val="0"/>
                                              <w:divBdr>
                                                <w:top w:val="dashed" w:sz="2" w:space="0" w:color="FFFFFF"/>
                                                <w:left w:val="dashed" w:sz="2" w:space="0" w:color="FFFFFF"/>
                                                <w:bottom w:val="dashed" w:sz="2" w:space="0" w:color="FFFFFF"/>
                                                <w:right w:val="dashed" w:sz="2" w:space="0" w:color="FFFFFF"/>
                                              </w:divBdr>
                                            </w:div>
                                            <w:div w:id="943415306">
                                              <w:marLeft w:val="0"/>
                                              <w:marRight w:val="0"/>
                                              <w:marTop w:val="0"/>
                                              <w:marBottom w:val="0"/>
                                              <w:divBdr>
                                                <w:top w:val="dashed" w:sz="2" w:space="0" w:color="FFFFFF"/>
                                                <w:left w:val="dashed" w:sz="2" w:space="0" w:color="FFFFFF"/>
                                                <w:bottom w:val="dashed" w:sz="2" w:space="0" w:color="FFFFFF"/>
                                                <w:right w:val="dashed" w:sz="2" w:space="0" w:color="FFFFFF"/>
                                              </w:divBdr>
                                            </w:div>
                                            <w:div w:id="1906915554">
                                              <w:marLeft w:val="0"/>
                                              <w:marRight w:val="0"/>
                                              <w:marTop w:val="0"/>
                                              <w:marBottom w:val="0"/>
                                              <w:divBdr>
                                                <w:top w:val="dashed" w:sz="2" w:space="0" w:color="FFFFFF"/>
                                                <w:left w:val="dashed" w:sz="2" w:space="0" w:color="FFFFFF"/>
                                                <w:bottom w:val="dashed" w:sz="2" w:space="0" w:color="FFFFFF"/>
                                                <w:right w:val="dashed" w:sz="2" w:space="0" w:color="FFFFFF"/>
                                              </w:divBdr>
                                            </w:div>
                                            <w:div w:id="1134909380">
                                              <w:marLeft w:val="0"/>
                                              <w:marRight w:val="0"/>
                                              <w:marTop w:val="0"/>
                                              <w:marBottom w:val="0"/>
                                              <w:divBdr>
                                                <w:top w:val="dashed" w:sz="2" w:space="0" w:color="FFFFFF"/>
                                                <w:left w:val="dashed" w:sz="2" w:space="0" w:color="FFFFFF"/>
                                                <w:bottom w:val="dashed" w:sz="2" w:space="0" w:color="FFFFFF"/>
                                                <w:right w:val="dashed" w:sz="2" w:space="0" w:color="FFFFFF"/>
                                              </w:divBdr>
                                            </w:div>
                                            <w:div w:id="765349148">
                                              <w:marLeft w:val="0"/>
                                              <w:marRight w:val="0"/>
                                              <w:marTop w:val="0"/>
                                              <w:marBottom w:val="0"/>
                                              <w:divBdr>
                                                <w:top w:val="dashed" w:sz="2" w:space="0" w:color="FFFFFF"/>
                                                <w:left w:val="dashed" w:sz="2" w:space="0" w:color="FFFFFF"/>
                                                <w:bottom w:val="dashed" w:sz="2" w:space="0" w:color="FFFFFF"/>
                                                <w:right w:val="dashed" w:sz="2" w:space="0" w:color="FFFFFF"/>
                                              </w:divBdr>
                                            </w:div>
                                            <w:div w:id="1091705678">
                                              <w:marLeft w:val="0"/>
                                              <w:marRight w:val="0"/>
                                              <w:marTop w:val="0"/>
                                              <w:marBottom w:val="0"/>
                                              <w:divBdr>
                                                <w:top w:val="dashed" w:sz="2" w:space="0" w:color="FFFFFF"/>
                                                <w:left w:val="dashed" w:sz="2" w:space="0" w:color="FFFFFF"/>
                                                <w:bottom w:val="dashed" w:sz="2" w:space="0" w:color="FFFFFF"/>
                                                <w:right w:val="dashed" w:sz="2" w:space="0" w:color="FFFFFF"/>
                                              </w:divBdr>
                                            </w:div>
                                            <w:div w:id="448470996">
                                              <w:marLeft w:val="0"/>
                                              <w:marRight w:val="0"/>
                                              <w:marTop w:val="0"/>
                                              <w:marBottom w:val="0"/>
                                              <w:divBdr>
                                                <w:top w:val="dashed" w:sz="2" w:space="0" w:color="FFFFFF"/>
                                                <w:left w:val="dashed" w:sz="2" w:space="0" w:color="FFFFFF"/>
                                                <w:bottom w:val="dashed" w:sz="2" w:space="0" w:color="FFFFFF"/>
                                                <w:right w:val="dashed" w:sz="2" w:space="0" w:color="FFFFFF"/>
                                              </w:divBdr>
                                            </w:div>
                                            <w:div w:id="522287601">
                                              <w:marLeft w:val="0"/>
                                              <w:marRight w:val="0"/>
                                              <w:marTop w:val="0"/>
                                              <w:marBottom w:val="0"/>
                                              <w:divBdr>
                                                <w:top w:val="dashed" w:sz="2" w:space="0" w:color="FFFFFF"/>
                                                <w:left w:val="dashed" w:sz="2" w:space="0" w:color="FFFFFF"/>
                                                <w:bottom w:val="dashed" w:sz="2" w:space="0" w:color="FFFFFF"/>
                                                <w:right w:val="dashed" w:sz="2" w:space="0" w:color="FFFFFF"/>
                                              </w:divBdr>
                                            </w:div>
                                            <w:div w:id="784929755">
                                              <w:marLeft w:val="0"/>
                                              <w:marRight w:val="0"/>
                                              <w:marTop w:val="0"/>
                                              <w:marBottom w:val="0"/>
                                              <w:divBdr>
                                                <w:top w:val="dashed" w:sz="2" w:space="0" w:color="FFFFFF"/>
                                                <w:left w:val="dashed" w:sz="2" w:space="0" w:color="FFFFFF"/>
                                                <w:bottom w:val="dashed" w:sz="2" w:space="0" w:color="FFFFFF"/>
                                                <w:right w:val="dashed" w:sz="2" w:space="0" w:color="FFFFFF"/>
                                              </w:divBdr>
                                            </w:div>
                                            <w:div w:id="9371759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697313789">
                                  <w:marLeft w:val="0"/>
                                  <w:marRight w:val="0"/>
                                  <w:marTop w:val="0"/>
                                  <w:marBottom w:val="0"/>
                                  <w:divBdr>
                                    <w:top w:val="dashed" w:sz="2" w:space="0" w:color="FFFFFF"/>
                                    <w:left w:val="dashed" w:sz="2" w:space="0" w:color="FFFFFF"/>
                                    <w:bottom w:val="dashed" w:sz="2" w:space="0" w:color="FFFFFF"/>
                                    <w:right w:val="dashed" w:sz="2" w:space="0" w:color="FFFFFF"/>
                                  </w:divBdr>
                                </w:div>
                                <w:div w:id="273489348">
                                  <w:marLeft w:val="0"/>
                                  <w:marRight w:val="0"/>
                                  <w:marTop w:val="0"/>
                                  <w:marBottom w:val="0"/>
                                  <w:divBdr>
                                    <w:top w:val="dashed" w:sz="2" w:space="0" w:color="FFFFFF"/>
                                    <w:left w:val="dashed" w:sz="2" w:space="0" w:color="FFFFFF"/>
                                    <w:bottom w:val="dashed" w:sz="2" w:space="0" w:color="FFFFFF"/>
                                    <w:right w:val="dashed" w:sz="2" w:space="0" w:color="FFFFFF"/>
                                  </w:divBdr>
                                  <w:divsChild>
                                    <w:div w:id="1651061523">
                                      <w:marLeft w:val="0"/>
                                      <w:marRight w:val="0"/>
                                      <w:marTop w:val="0"/>
                                      <w:marBottom w:val="0"/>
                                      <w:divBdr>
                                        <w:top w:val="dashed" w:sz="2" w:space="0" w:color="FFFFFF"/>
                                        <w:left w:val="dashed" w:sz="2" w:space="0" w:color="FFFFFF"/>
                                        <w:bottom w:val="dashed" w:sz="2" w:space="0" w:color="FFFFFF"/>
                                        <w:right w:val="dashed" w:sz="2" w:space="0" w:color="FFFFFF"/>
                                      </w:divBdr>
                                    </w:div>
                                    <w:div w:id="2061395134">
                                      <w:marLeft w:val="0"/>
                                      <w:marRight w:val="0"/>
                                      <w:marTop w:val="0"/>
                                      <w:marBottom w:val="0"/>
                                      <w:divBdr>
                                        <w:top w:val="dashed" w:sz="2" w:space="0" w:color="FFFFFF"/>
                                        <w:left w:val="dashed" w:sz="2" w:space="0" w:color="FFFFFF"/>
                                        <w:bottom w:val="dashed" w:sz="2" w:space="0" w:color="FFFFFF"/>
                                        <w:right w:val="dashed" w:sz="2" w:space="0" w:color="FFFFFF"/>
                                      </w:divBdr>
                                    </w:div>
                                    <w:div w:id="1770660257">
                                      <w:marLeft w:val="0"/>
                                      <w:marRight w:val="0"/>
                                      <w:marTop w:val="0"/>
                                      <w:marBottom w:val="0"/>
                                      <w:divBdr>
                                        <w:top w:val="dashed" w:sz="2" w:space="0" w:color="FFFFFF"/>
                                        <w:left w:val="dashed" w:sz="2" w:space="0" w:color="FFFFFF"/>
                                        <w:bottom w:val="dashed" w:sz="2" w:space="0" w:color="FFFFFF"/>
                                        <w:right w:val="dashed" w:sz="2" w:space="0" w:color="FFFFFF"/>
                                      </w:divBdr>
                                    </w:div>
                                    <w:div w:id="658970161">
                                      <w:marLeft w:val="0"/>
                                      <w:marRight w:val="0"/>
                                      <w:marTop w:val="0"/>
                                      <w:marBottom w:val="0"/>
                                      <w:divBdr>
                                        <w:top w:val="dashed" w:sz="2" w:space="0" w:color="FFFFFF"/>
                                        <w:left w:val="dashed" w:sz="2" w:space="0" w:color="FFFFFF"/>
                                        <w:bottom w:val="dashed" w:sz="2" w:space="0" w:color="FFFFFF"/>
                                        <w:right w:val="dashed" w:sz="2" w:space="0" w:color="FFFFFF"/>
                                      </w:divBdr>
                                    </w:div>
                                    <w:div w:id="1919630250">
                                      <w:marLeft w:val="0"/>
                                      <w:marRight w:val="0"/>
                                      <w:marTop w:val="0"/>
                                      <w:marBottom w:val="0"/>
                                      <w:divBdr>
                                        <w:top w:val="dashed" w:sz="2" w:space="0" w:color="FFFFFF"/>
                                        <w:left w:val="dashed" w:sz="2" w:space="0" w:color="FFFFFF"/>
                                        <w:bottom w:val="dashed" w:sz="2" w:space="0" w:color="FFFFFF"/>
                                        <w:right w:val="dashed" w:sz="2" w:space="0" w:color="FFFFFF"/>
                                      </w:divBdr>
                                    </w:div>
                                    <w:div w:id="341057377">
                                      <w:marLeft w:val="0"/>
                                      <w:marRight w:val="0"/>
                                      <w:marTop w:val="0"/>
                                      <w:marBottom w:val="0"/>
                                      <w:divBdr>
                                        <w:top w:val="dashed" w:sz="2" w:space="0" w:color="FFFFFF"/>
                                        <w:left w:val="dashed" w:sz="2" w:space="0" w:color="FFFFFF"/>
                                        <w:bottom w:val="dashed" w:sz="2" w:space="0" w:color="FFFFFF"/>
                                        <w:right w:val="dashed" w:sz="2" w:space="0" w:color="FFFFFF"/>
                                      </w:divBdr>
                                    </w:div>
                                    <w:div w:id="17312297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23801">
                                  <w:marLeft w:val="0"/>
                                  <w:marRight w:val="0"/>
                                  <w:marTop w:val="0"/>
                                  <w:marBottom w:val="0"/>
                                  <w:divBdr>
                                    <w:top w:val="dashed" w:sz="2" w:space="0" w:color="FFFFFF"/>
                                    <w:left w:val="dashed" w:sz="2" w:space="0" w:color="FFFFFF"/>
                                    <w:bottom w:val="dashed" w:sz="2" w:space="0" w:color="FFFFFF"/>
                                    <w:right w:val="dashed" w:sz="2" w:space="0" w:color="FFFFFF"/>
                                  </w:divBdr>
                                </w:div>
                                <w:div w:id="69274561">
                                  <w:marLeft w:val="0"/>
                                  <w:marRight w:val="0"/>
                                  <w:marTop w:val="0"/>
                                  <w:marBottom w:val="0"/>
                                  <w:divBdr>
                                    <w:top w:val="dashed" w:sz="2" w:space="0" w:color="FFFFFF"/>
                                    <w:left w:val="dashed" w:sz="2" w:space="0" w:color="FFFFFF"/>
                                    <w:bottom w:val="dashed" w:sz="2" w:space="0" w:color="FFFFFF"/>
                                    <w:right w:val="dashed" w:sz="2" w:space="0" w:color="FFFFFF"/>
                                  </w:divBdr>
                                  <w:divsChild>
                                    <w:div w:id="91292000">
                                      <w:marLeft w:val="0"/>
                                      <w:marRight w:val="0"/>
                                      <w:marTop w:val="0"/>
                                      <w:marBottom w:val="0"/>
                                      <w:divBdr>
                                        <w:top w:val="dashed" w:sz="2" w:space="0" w:color="FFFFFF"/>
                                        <w:left w:val="dashed" w:sz="2" w:space="0" w:color="FFFFFF"/>
                                        <w:bottom w:val="dashed" w:sz="2" w:space="0" w:color="FFFFFF"/>
                                        <w:right w:val="dashed" w:sz="2" w:space="0" w:color="FFFFFF"/>
                                      </w:divBdr>
                                    </w:div>
                                    <w:div w:id="1289166687">
                                      <w:marLeft w:val="0"/>
                                      <w:marRight w:val="0"/>
                                      <w:marTop w:val="0"/>
                                      <w:marBottom w:val="0"/>
                                      <w:divBdr>
                                        <w:top w:val="dashed" w:sz="2" w:space="0" w:color="FFFFFF"/>
                                        <w:left w:val="dashed" w:sz="2" w:space="0" w:color="FFFFFF"/>
                                        <w:bottom w:val="dashed" w:sz="2" w:space="0" w:color="FFFFFF"/>
                                        <w:right w:val="dashed" w:sz="2" w:space="0" w:color="FFFFFF"/>
                                      </w:divBdr>
                                    </w:div>
                                    <w:div w:id="490802523">
                                      <w:marLeft w:val="0"/>
                                      <w:marRight w:val="0"/>
                                      <w:marTop w:val="0"/>
                                      <w:marBottom w:val="0"/>
                                      <w:divBdr>
                                        <w:top w:val="dashed" w:sz="2" w:space="0" w:color="FFFFFF"/>
                                        <w:left w:val="dashed" w:sz="2" w:space="0" w:color="FFFFFF"/>
                                        <w:bottom w:val="dashed" w:sz="2" w:space="0" w:color="FFFFFF"/>
                                        <w:right w:val="dashed" w:sz="2" w:space="0" w:color="FFFFFF"/>
                                      </w:divBdr>
                                    </w:div>
                                    <w:div w:id="1796413162">
                                      <w:marLeft w:val="0"/>
                                      <w:marRight w:val="0"/>
                                      <w:marTop w:val="0"/>
                                      <w:marBottom w:val="0"/>
                                      <w:divBdr>
                                        <w:top w:val="dashed" w:sz="2" w:space="0" w:color="FFFFFF"/>
                                        <w:left w:val="dashed" w:sz="2" w:space="0" w:color="FFFFFF"/>
                                        <w:bottom w:val="dashed" w:sz="2" w:space="0" w:color="FFFFFF"/>
                                        <w:right w:val="dashed" w:sz="2" w:space="0" w:color="FFFFFF"/>
                                      </w:divBdr>
                                    </w:div>
                                    <w:div w:id="2852786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2215864">
                              <w:marLeft w:val="0"/>
                              <w:marRight w:val="0"/>
                              <w:marTop w:val="0"/>
                              <w:marBottom w:val="0"/>
                              <w:divBdr>
                                <w:top w:val="dashed" w:sz="2" w:space="0" w:color="FFFFFF"/>
                                <w:left w:val="dashed" w:sz="2" w:space="0" w:color="FFFFFF"/>
                                <w:bottom w:val="dashed" w:sz="2" w:space="0" w:color="FFFFFF"/>
                                <w:right w:val="dashed" w:sz="2" w:space="0" w:color="FFFFFF"/>
                              </w:divBdr>
                            </w:div>
                            <w:div w:id="1623802085">
                              <w:marLeft w:val="0"/>
                              <w:marRight w:val="0"/>
                              <w:marTop w:val="0"/>
                              <w:marBottom w:val="0"/>
                              <w:divBdr>
                                <w:top w:val="dashed" w:sz="2" w:space="0" w:color="FFFFFF"/>
                                <w:left w:val="dashed" w:sz="2" w:space="0" w:color="FFFFFF"/>
                                <w:bottom w:val="dashed" w:sz="2" w:space="0" w:color="FFFFFF"/>
                                <w:right w:val="dashed" w:sz="2" w:space="0" w:color="FFFFFF"/>
                              </w:divBdr>
                              <w:divsChild>
                                <w:div w:id="1506088195">
                                  <w:marLeft w:val="0"/>
                                  <w:marRight w:val="0"/>
                                  <w:marTop w:val="0"/>
                                  <w:marBottom w:val="0"/>
                                  <w:divBdr>
                                    <w:top w:val="dashed" w:sz="2" w:space="0" w:color="FFFFFF"/>
                                    <w:left w:val="dashed" w:sz="2" w:space="0" w:color="FFFFFF"/>
                                    <w:bottom w:val="dashed" w:sz="2" w:space="0" w:color="FFFFFF"/>
                                    <w:right w:val="dashed" w:sz="2" w:space="0" w:color="FFFFFF"/>
                                  </w:divBdr>
                                </w:div>
                                <w:div w:id="265038996">
                                  <w:marLeft w:val="0"/>
                                  <w:marRight w:val="0"/>
                                  <w:marTop w:val="0"/>
                                  <w:marBottom w:val="0"/>
                                  <w:divBdr>
                                    <w:top w:val="dashed" w:sz="2" w:space="0" w:color="FFFFFF"/>
                                    <w:left w:val="dashed" w:sz="2" w:space="0" w:color="FFFFFF"/>
                                    <w:bottom w:val="dashed" w:sz="2" w:space="0" w:color="FFFFFF"/>
                                    <w:right w:val="dashed" w:sz="2" w:space="0" w:color="FFFFFF"/>
                                  </w:divBdr>
                                </w:div>
                                <w:div w:id="955408512">
                                  <w:marLeft w:val="0"/>
                                  <w:marRight w:val="0"/>
                                  <w:marTop w:val="0"/>
                                  <w:marBottom w:val="0"/>
                                  <w:divBdr>
                                    <w:top w:val="dashed" w:sz="2" w:space="0" w:color="FFFFFF"/>
                                    <w:left w:val="dashed" w:sz="2" w:space="0" w:color="FFFFFF"/>
                                    <w:bottom w:val="dashed" w:sz="2" w:space="0" w:color="FFFFFF"/>
                                    <w:right w:val="dashed" w:sz="2" w:space="0" w:color="FFFFFF"/>
                                  </w:divBdr>
                                </w:div>
                                <w:div w:id="725373166">
                                  <w:marLeft w:val="0"/>
                                  <w:marRight w:val="0"/>
                                  <w:marTop w:val="0"/>
                                  <w:marBottom w:val="0"/>
                                  <w:divBdr>
                                    <w:top w:val="dashed" w:sz="2" w:space="0" w:color="FFFFFF"/>
                                    <w:left w:val="dashed" w:sz="2" w:space="0" w:color="FFFFFF"/>
                                    <w:bottom w:val="dashed" w:sz="2" w:space="0" w:color="FFFFFF"/>
                                    <w:right w:val="dashed" w:sz="2" w:space="0" w:color="FFFFFF"/>
                                  </w:divBdr>
                                </w:div>
                                <w:div w:id="1647271649">
                                  <w:marLeft w:val="0"/>
                                  <w:marRight w:val="0"/>
                                  <w:marTop w:val="0"/>
                                  <w:marBottom w:val="0"/>
                                  <w:divBdr>
                                    <w:top w:val="dashed" w:sz="2" w:space="0" w:color="FFFFFF"/>
                                    <w:left w:val="dashed" w:sz="2" w:space="0" w:color="FFFFFF"/>
                                    <w:bottom w:val="dashed" w:sz="2" w:space="0" w:color="FFFFFF"/>
                                    <w:right w:val="dashed" w:sz="2" w:space="0" w:color="FFFFFF"/>
                                  </w:divBdr>
                                </w:div>
                                <w:div w:id="265356304">
                                  <w:marLeft w:val="0"/>
                                  <w:marRight w:val="0"/>
                                  <w:marTop w:val="0"/>
                                  <w:marBottom w:val="0"/>
                                  <w:divBdr>
                                    <w:top w:val="dashed" w:sz="2" w:space="0" w:color="FFFFFF"/>
                                    <w:left w:val="dashed" w:sz="2" w:space="0" w:color="FFFFFF"/>
                                    <w:bottom w:val="dashed" w:sz="2" w:space="0" w:color="FFFFFF"/>
                                    <w:right w:val="dashed" w:sz="2" w:space="0" w:color="FFFFFF"/>
                                  </w:divBdr>
                                </w:div>
                                <w:div w:id="1636837933">
                                  <w:marLeft w:val="0"/>
                                  <w:marRight w:val="0"/>
                                  <w:marTop w:val="0"/>
                                  <w:marBottom w:val="0"/>
                                  <w:divBdr>
                                    <w:top w:val="dashed" w:sz="2" w:space="0" w:color="FFFFFF"/>
                                    <w:left w:val="dashed" w:sz="2" w:space="0" w:color="FFFFFF"/>
                                    <w:bottom w:val="dashed" w:sz="2" w:space="0" w:color="FFFFFF"/>
                                    <w:right w:val="dashed" w:sz="2" w:space="0" w:color="FFFFFF"/>
                                  </w:divBdr>
                                </w:div>
                                <w:div w:id="1088966727">
                                  <w:marLeft w:val="0"/>
                                  <w:marRight w:val="0"/>
                                  <w:marTop w:val="0"/>
                                  <w:marBottom w:val="0"/>
                                  <w:divBdr>
                                    <w:top w:val="dashed" w:sz="2" w:space="0" w:color="FFFFFF"/>
                                    <w:left w:val="dashed" w:sz="2" w:space="0" w:color="FFFFFF"/>
                                    <w:bottom w:val="dashed" w:sz="2" w:space="0" w:color="FFFFFF"/>
                                    <w:right w:val="dashed" w:sz="2" w:space="0" w:color="FFFFFF"/>
                                  </w:divBdr>
                                  <w:divsChild>
                                    <w:div w:id="443354640">
                                      <w:marLeft w:val="0"/>
                                      <w:marRight w:val="0"/>
                                      <w:marTop w:val="0"/>
                                      <w:marBottom w:val="0"/>
                                      <w:divBdr>
                                        <w:top w:val="dashed" w:sz="2" w:space="0" w:color="FFFFFF"/>
                                        <w:left w:val="dashed" w:sz="2" w:space="0" w:color="FFFFFF"/>
                                        <w:bottom w:val="dashed" w:sz="2" w:space="0" w:color="FFFFFF"/>
                                        <w:right w:val="dashed" w:sz="2" w:space="0" w:color="FFFFFF"/>
                                      </w:divBdr>
                                    </w:div>
                                    <w:div w:id="2004895042">
                                      <w:marLeft w:val="0"/>
                                      <w:marRight w:val="0"/>
                                      <w:marTop w:val="0"/>
                                      <w:marBottom w:val="0"/>
                                      <w:divBdr>
                                        <w:top w:val="dashed" w:sz="2" w:space="0" w:color="FFFFFF"/>
                                        <w:left w:val="dashed" w:sz="2" w:space="0" w:color="FFFFFF"/>
                                        <w:bottom w:val="dashed" w:sz="2" w:space="0" w:color="FFFFFF"/>
                                        <w:right w:val="dashed" w:sz="2" w:space="0" w:color="FFFFFF"/>
                                      </w:divBdr>
                                    </w:div>
                                    <w:div w:id="409229558">
                                      <w:marLeft w:val="0"/>
                                      <w:marRight w:val="0"/>
                                      <w:marTop w:val="0"/>
                                      <w:marBottom w:val="0"/>
                                      <w:divBdr>
                                        <w:top w:val="dashed" w:sz="2" w:space="0" w:color="FFFFFF"/>
                                        <w:left w:val="dashed" w:sz="2" w:space="0" w:color="FFFFFF"/>
                                        <w:bottom w:val="dashed" w:sz="2" w:space="0" w:color="FFFFFF"/>
                                        <w:right w:val="dashed" w:sz="2" w:space="0" w:color="FFFFFF"/>
                                      </w:divBdr>
                                    </w:div>
                                    <w:div w:id="1773864481">
                                      <w:marLeft w:val="0"/>
                                      <w:marRight w:val="0"/>
                                      <w:marTop w:val="0"/>
                                      <w:marBottom w:val="0"/>
                                      <w:divBdr>
                                        <w:top w:val="dashed" w:sz="2" w:space="0" w:color="FFFFFF"/>
                                        <w:left w:val="dashed" w:sz="2" w:space="0" w:color="FFFFFF"/>
                                        <w:bottom w:val="dashed" w:sz="2" w:space="0" w:color="FFFFFF"/>
                                        <w:right w:val="dashed" w:sz="2" w:space="0" w:color="FFFFFF"/>
                                      </w:divBdr>
                                    </w:div>
                                    <w:div w:id="592126460">
                                      <w:marLeft w:val="0"/>
                                      <w:marRight w:val="0"/>
                                      <w:marTop w:val="0"/>
                                      <w:marBottom w:val="0"/>
                                      <w:divBdr>
                                        <w:top w:val="dashed" w:sz="2" w:space="0" w:color="FFFFFF"/>
                                        <w:left w:val="dashed" w:sz="2" w:space="0" w:color="FFFFFF"/>
                                        <w:bottom w:val="dashed" w:sz="2" w:space="0" w:color="FFFFFF"/>
                                        <w:right w:val="dashed" w:sz="2" w:space="0" w:color="FFFFFF"/>
                                      </w:divBdr>
                                    </w:div>
                                    <w:div w:id="1277758641">
                                      <w:marLeft w:val="0"/>
                                      <w:marRight w:val="0"/>
                                      <w:marTop w:val="0"/>
                                      <w:marBottom w:val="0"/>
                                      <w:divBdr>
                                        <w:top w:val="dashed" w:sz="2" w:space="0" w:color="FFFFFF"/>
                                        <w:left w:val="dashed" w:sz="2" w:space="0" w:color="FFFFFF"/>
                                        <w:bottom w:val="dashed" w:sz="2" w:space="0" w:color="FFFFFF"/>
                                        <w:right w:val="dashed" w:sz="2" w:space="0" w:color="FFFFFF"/>
                                      </w:divBdr>
                                    </w:div>
                                    <w:div w:id="1976401906">
                                      <w:marLeft w:val="0"/>
                                      <w:marRight w:val="0"/>
                                      <w:marTop w:val="0"/>
                                      <w:marBottom w:val="0"/>
                                      <w:divBdr>
                                        <w:top w:val="dashed" w:sz="2" w:space="0" w:color="FFFFFF"/>
                                        <w:left w:val="dashed" w:sz="2" w:space="0" w:color="FFFFFF"/>
                                        <w:bottom w:val="dashed" w:sz="2" w:space="0" w:color="FFFFFF"/>
                                        <w:right w:val="dashed" w:sz="2" w:space="0" w:color="FFFFFF"/>
                                      </w:divBdr>
                                    </w:div>
                                    <w:div w:id="38281605">
                                      <w:marLeft w:val="0"/>
                                      <w:marRight w:val="0"/>
                                      <w:marTop w:val="0"/>
                                      <w:marBottom w:val="0"/>
                                      <w:divBdr>
                                        <w:top w:val="dashed" w:sz="2" w:space="0" w:color="FFFFFF"/>
                                        <w:left w:val="dashed" w:sz="2" w:space="0" w:color="FFFFFF"/>
                                        <w:bottom w:val="dashed" w:sz="2" w:space="0" w:color="FFFFFF"/>
                                        <w:right w:val="dashed" w:sz="2" w:space="0" w:color="FFFFFF"/>
                                      </w:divBdr>
                                    </w:div>
                                    <w:div w:id="237787945">
                                      <w:marLeft w:val="0"/>
                                      <w:marRight w:val="0"/>
                                      <w:marTop w:val="0"/>
                                      <w:marBottom w:val="0"/>
                                      <w:divBdr>
                                        <w:top w:val="dashed" w:sz="2" w:space="0" w:color="FFFFFF"/>
                                        <w:left w:val="dashed" w:sz="2" w:space="0" w:color="FFFFFF"/>
                                        <w:bottom w:val="dashed" w:sz="2" w:space="0" w:color="FFFFFF"/>
                                        <w:right w:val="dashed" w:sz="2" w:space="0" w:color="FFFFFF"/>
                                      </w:divBdr>
                                    </w:div>
                                    <w:div w:id="1307473100">
                                      <w:marLeft w:val="0"/>
                                      <w:marRight w:val="0"/>
                                      <w:marTop w:val="0"/>
                                      <w:marBottom w:val="0"/>
                                      <w:divBdr>
                                        <w:top w:val="dashed" w:sz="2" w:space="0" w:color="FFFFFF"/>
                                        <w:left w:val="dashed" w:sz="2" w:space="0" w:color="FFFFFF"/>
                                        <w:bottom w:val="dashed" w:sz="2" w:space="0" w:color="FFFFFF"/>
                                        <w:right w:val="dashed" w:sz="2" w:space="0" w:color="FFFFFF"/>
                                      </w:divBdr>
                                    </w:div>
                                    <w:div w:id="1637904999">
                                      <w:marLeft w:val="0"/>
                                      <w:marRight w:val="0"/>
                                      <w:marTop w:val="0"/>
                                      <w:marBottom w:val="0"/>
                                      <w:divBdr>
                                        <w:top w:val="dashed" w:sz="2" w:space="0" w:color="FFFFFF"/>
                                        <w:left w:val="dashed" w:sz="2" w:space="0" w:color="FFFFFF"/>
                                        <w:bottom w:val="dashed" w:sz="2" w:space="0" w:color="FFFFFF"/>
                                        <w:right w:val="dashed" w:sz="2" w:space="0" w:color="FFFFFF"/>
                                      </w:divBdr>
                                    </w:div>
                                    <w:div w:id="27295245">
                                      <w:marLeft w:val="0"/>
                                      <w:marRight w:val="0"/>
                                      <w:marTop w:val="0"/>
                                      <w:marBottom w:val="0"/>
                                      <w:divBdr>
                                        <w:top w:val="dashed" w:sz="2" w:space="0" w:color="FFFFFF"/>
                                        <w:left w:val="dashed" w:sz="2" w:space="0" w:color="FFFFFF"/>
                                        <w:bottom w:val="dashed" w:sz="2" w:space="0" w:color="FFFFFF"/>
                                        <w:right w:val="dashed" w:sz="2" w:space="0" w:color="FFFFFF"/>
                                      </w:divBdr>
                                    </w:div>
                                    <w:div w:id="1599369390">
                                      <w:marLeft w:val="0"/>
                                      <w:marRight w:val="0"/>
                                      <w:marTop w:val="0"/>
                                      <w:marBottom w:val="0"/>
                                      <w:divBdr>
                                        <w:top w:val="dashed" w:sz="2" w:space="0" w:color="FFFFFF"/>
                                        <w:left w:val="dashed" w:sz="2" w:space="0" w:color="FFFFFF"/>
                                        <w:bottom w:val="dashed" w:sz="2" w:space="0" w:color="FFFFFF"/>
                                        <w:right w:val="dashed" w:sz="2" w:space="0" w:color="FFFFFF"/>
                                      </w:divBdr>
                                    </w:div>
                                    <w:div w:id="1957367709">
                                      <w:marLeft w:val="0"/>
                                      <w:marRight w:val="0"/>
                                      <w:marTop w:val="0"/>
                                      <w:marBottom w:val="0"/>
                                      <w:divBdr>
                                        <w:top w:val="dashed" w:sz="2" w:space="0" w:color="FFFFFF"/>
                                        <w:left w:val="dashed" w:sz="2" w:space="0" w:color="FFFFFF"/>
                                        <w:bottom w:val="dashed" w:sz="2" w:space="0" w:color="FFFFFF"/>
                                        <w:right w:val="dashed" w:sz="2" w:space="0" w:color="FFFFFF"/>
                                      </w:divBdr>
                                    </w:div>
                                    <w:div w:id="192810526">
                                      <w:marLeft w:val="0"/>
                                      <w:marRight w:val="0"/>
                                      <w:marTop w:val="0"/>
                                      <w:marBottom w:val="0"/>
                                      <w:divBdr>
                                        <w:top w:val="dashed" w:sz="2" w:space="0" w:color="FFFFFF"/>
                                        <w:left w:val="dashed" w:sz="2" w:space="0" w:color="FFFFFF"/>
                                        <w:bottom w:val="dashed" w:sz="2" w:space="0" w:color="FFFFFF"/>
                                        <w:right w:val="dashed" w:sz="2" w:space="0" w:color="FFFFFF"/>
                                      </w:divBdr>
                                    </w:div>
                                    <w:div w:id="697852326">
                                      <w:marLeft w:val="0"/>
                                      <w:marRight w:val="0"/>
                                      <w:marTop w:val="0"/>
                                      <w:marBottom w:val="0"/>
                                      <w:divBdr>
                                        <w:top w:val="dashed" w:sz="2" w:space="0" w:color="FFFFFF"/>
                                        <w:left w:val="dashed" w:sz="2" w:space="0" w:color="FFFFFF"/>
                                        <w:bottom w:val="dashed" w:sz="2" w:space="0" w:color="FFFFFF"/>
                                        <w:right w:val="dashed" w:sz="2" w:space="0" w:color="FFFFFF"/>
                                      </w:divBdr>
                                    </w:div>
                                    <w:div w:id="1183856718">
                                      <w:marLeft w:val="0"/>
                                      <w:marRight w:val="0"/>
                                      <w:marTop w:val="0"/>
                                      <w:marBottom w:val="0"/>
                                      <w:divBdr>
                                        <w:top w:val="dashed" w:sz="2" w:space="0" w:color="FFFFFF"/>
                                        <w:left w:val="dashed" w:sz="2" w:space="0" w:color="FFFFFF"/>
                                        <w:bottom w:val="dashed" w:sz="2" w:space="0" w:color="FFFFFF"/>
                                        <w:right w:val="dashed" w:sz="2" w:space="0" w:color="FFFFFF"/>
                                      </w:divBdr>
                                    </w:div>
                                    <w:div w:id="243492181">
                                      <w:marLeft w:val="0"/>
                                      <w:marRight w:val="0"/>
                                      <w:marTop w:val="0"/>
                                      <w:marBottom w:val="0"/>
                                      <w:divBdr>
                                        <w:top w:val="dashed" w:sz="2" w:space="0" w:color="FFFFFF"/>
                                        <w:left w:val="dashed" w:sz="2" w:space="0" w:color="FFFFFF"/>
                                        <w:bottom w:val="dashed" w:sz="2" w:space="0" w:color="FFFFFF"/>
                                        <w:right w:val="dashed" w:sz="2" w:space="0" w:color="FFFFFF"/>
                                      </w:divBdr>
                                    </w:div>
                                    <w:div w:id="626618041">
                                      <w:marLeft w:val="0"/>
                                      <w:marRight w:val="0"/>
                                      <w:marTop w:val="0"/>
                                      <w:marBottom w:val="0"/>
                                      <w:divBdr>
                                        <w:top w:val="dashed" w:sz="2" w:space="0" w:color="FFFFFF"/>
                                        <w:left w:val="dashed" w:sz="2" w:space="0" w:color="FFFFFF"/>
                                        <w:bottom w:val="dashed" w:sz="2" w:space="0" w:color="FFFFFF"/>
                                        <w:right w:val="dashed" w:sz="2" w:space="0" w:color="FFFFFF"/>
                                      </w:divBdr>
                                    </w:div>
                                    <w:div w:id="1530099481">
                                      <w:marLeft w:val="0"/>
                                      <w:marRight w:val="0"/>
                                      <w:marTop w:val="0"/>
                                      <w:marBottom w:val="0"/>
                                      <w:divBdr>
                                        <w:top w:val="dashed" w:sz="2" w:space="0" w:color="FFFFFF"/>
                                        <w:left w:val="dashed" w:sz="2" w:space="0" w:color="FFFFFF"/>
                                        <w:bottom w:val="dashed" w:sz="2" w:space="0" w:color="FFFFFF"/>
                                        <w:right w:val="dashed" w:sz="2" w:space="0" w:color="FFFFFF"/>
                                      </w:divBdr>
                                    </w:div>
                                    <w:div w:id="932737757">
                                      <w:marLeft w:val="0"/>
                                      <w:marRight w:val="0"/>
                                      <w:marTop w:val="0"/>
                                      <w:marBottom w:val="0"/>
                                      <w:divBdr>
                                        <w:top w:val="dashed" w:sz="2" w:space="0" w:color="FFFFFF"/>
                                        <w:left w:val="dashed" w:sz="2" w:space="0" w:color="FFFFFF"/>
                                        <w:bottom w:val="dashed" w:sz="2" w:space="0" w:color="FFFFFF"/>
                                        <w:right w:val="dashed" w:sz="2" w:space="0" w:color="FFFFFF"/>
                                      </w:divBdr>
                                    </w:div>
                                    <w:div w:id="109840595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1985801">
                                  <w:marLeft w:val="0"/>
                                  <w:marRight w:val="0"/>
                                  <w:marTop w:val="0"/>
                                  <w:marBottom w:val="0"/>
                                  <w:divBdr>
                                    <w:top w:val="dashed" w:sz="2" w:space="0" w:color="FFFFFF"/>
                                    <w:left w:val="dashed" w:sz="2" w:space="0" w:color="FFFFFF"/>
                                    <w:bottom w:val="dashed" w:sz="2" w:space="0" w:color="FFFFFF"/>
                                    <w:right w:val="dashed" w:sz="2" w:space="0" w:color="FFFFFF"/>
                                  </w:divBdr>
                                </w:div>
                                <w:div w:id="44843075">
                                  <w:marLeft w:val="0"/>
                                  <w:marRight w:val="0"/>
                                  <w:marTop w:val="0"/>
                                  <w:marBottom w:val="0"/>
                                  <w:divBdr>
                                    <w:top w:val="dashed" w:sz="2" w:space="0" w:color="FFFFFF"/>
                                    <w:left w:val="dashed" w:sz="2" w:space="0" w:color="FFFFFF"/>
                                    <w:bottom w:val="dashed" w:sz="2" w:space="0" w:color="FFFFFF"/>
                                    <w:right w:val="dashed" w:sz="2" w:space="0" w:color="FFFFFF"/>
                                  </w:divBdr>
                                  <w:divsChild>
                                    <w:div w:id="200364404">
                                      <w:marLeft w:val="0"/>
                                      <w:marRight w:val="0"/>
                                      <w:marTop w:val="0"/>
                                      <w:marBottom w:val="0"/>
                                      <w:divBdr>
                                        <w:top w:val="dashed" w:sz="2" w:space="0" w:color="FFFFFF"/>
                                        <w:left w:val="dashed" w:sz="2" w:space="0" w:color="FFFFFF"/>
                                        <w:bottom w:val="dashed" w:sz="2" w:space="0" w:color="FFFFFF"/>
                                        <w:right w:val="dashed" w:sz="2" w:space="0" w:color="FFFFFF"/>
                                      </w:divBdr>
                                    </w:div>
                                    <w:div w:id="1550845635">
                                      <w:marLeft w:val="0"/>
                                      <w:marRight w:val="0"/>
                                      <w:marTop w:val="0"/>
                                      <w:marBottom w:val="0"/>
                                      <w:divBdr>
                                        <w:top w:val="dashed" w:sz="2" w:space="0" w:color="FFFFFF"/>
                                        <w:left w:val="dashed" w:sz="2" w:space="0" w:color="FFFFFF"/>
                                        <w:bottom w:val="dashed" w:sz="2" w:space="0" w:color="FFFFFF"/>
                                        <w:right w:val="dashed" w:sz="2" w:space="0" w:color="FFFFFF"/>
                                      </w:divBdr>
                                    </w:div>
                                    <w:div w:id="36469417">
                                      <w:marLeft w:val="0"/>
                                      <w:marRight w:val="0"/>
                                      <w:marTop w:val="0"/>
                                      <w:marBottom w:val="0"/>
                                      <w:divBdr>
                                        <w:top w:val="dashed" w:sz="2" w:space="0" w:color="FFFFFF"/>
                                        <w:left w:val="dashed" w:sz="2" w:space="0" w:color="FFFFFF"/>
                                        <w:bottom w:val="dashed" w:sz="2" w:space="0" w:color="FFFFFF"/>
                                        <w:right w:val="dashed" w:sz="2" w:space="0" w:color="FFFFFF"/>
                                      </w:divBdr>
                                    </w:div>
                                    <w:div w:id="1067149429">
                                      <w:marLeft w:val="0"/>
                                      <w:marRight w:val="0"/>
                                      <w:marTop w:val="0"/>
                                      <w:marBottom w:val="0"/>
                                      <w:divBdr>
                                        <w:top w:val="dashed" w:sz="2" w:space="0" w:color="FFFFFF"/>
                                        <w:left w:val="dashed" w:sz="2" w:space="0" w:color="FFFFFF"/>
                                        <w:bottom w:val="dashed" w:sz="2" w:space="0" w:color="FFFFFF"/>
                                        <w:right w:val="dashed" w:sz="2" w:space="0" w:color="FFFFFF"/>
                                      </w:divBdr>
                                    </w:div>
                                    <w:div w:id="60952548">
                                      <w:marLeft w:val="0"/>
                                      <w:marRight w:val="0"/>
                                      <w:marTop w:val="0"/>
                                      <w:marBottom w:val="0"/>
                                      <w:divBdr>
                                        <w:top w:val="dashed" w:sz="2" w:space="0" w:color="FFFFFF"/>
                                        <w:left w:val="dashed" w:sz="2" w:space="0" w:color="FFFFFF"/>
                                        <w:bottom w:val="dashed" w:sz="2" w:space="0" w:color="FFFFFF"/>
                                        <w:right w:val="dashed" w:sz="2" w:space="0" w:color="FFFFFF"/>
                                      </w:divBdr>
                                    </w:div>
                                    <w:div w:id="579994008">
                                      <w:marLeft w:val="0"/>
                                      <w:marRight w:val="0"/>
                                      <w:marTop w:val="0"/>
                                      <w:marBottom w:val="0"/>
                                      <w:divBdr>
                                        <w:top w:val="dashed" w:sz="2" w:space="0" w:color="FFFFFF"/>
                                        <w:left w:val="dashed" w:sz="2" w:space="0" w:color="FFFFFF"/>
                                        <w:bottom w:val="dashed" w:sz="2" w:space="0" w:color="FFFFFF"/>
                                        <w:right w:val="dashed" w:sz="2" w:space="0" w:color="FFFFFF"/>
                                      </w:divBdr>
                                    </w:div>
                                    <w:div w:id="700980221">
                                      <w:marLeft w:val="0"/>
                                      <w:marRight w:val="0"/>
                                      <w:marTop w:val="0"/>
                                      <w:marBottom w:val="0"/>
                                      <w:divBdr>
                                        <w:top w:val="dashed" w:sz="2" w:space="0" w:color="FFFFFF"/>
                                        <w:left w:val="dashed" w:sz="2" w:space="0" w:color="FFFFFF"/>
                                        <w:bottom w:val="dashed" w:sz="2" w:space="0" w:color="FFFFFF"/>
                                        <w:right w:val="dashed" w:sz="2" w:space="0" w:color="FFFFFF"/>
                                      </w:divBdr>
                                    </w:div>
                                    <w:div w:id="1473475371">
                                      <w:marLeft w:val="0"/>
                                      <w:marRight w:val="0"/>
                                      <w:marTop w:val="0"/>
                                      <w:marBottom w:val="0"/>
                                      <w:divBdr>
                                        <w:top w:val="dashed" w:sz="2" w:space="0" w:color="FFFFFF"/>
                                        <w:left w:val="dashed" w:sz="2" w:space="0" w:color="FFFFFF"/>
                                        <w:bottom w:val="dashed" w:sz="2" w:space="0" w:color="FFFFFF"/>
                                        <w:right w:val="dashed" w:sz="2" w:space="0" w:color="FFFFFF"/>
                                      </w:divBdr>
                                    </w:div>
                                    <w:div w:id="1835106227">
                                      <w:marLeft w:val="0"/>
                                      <w:marRight w:val="0"/>
                                      <w:marTop w:val="0"/>
                                      <w:marBottom w:val="0"/>
                                      <w:divBdr>
                                        <w:top w:val="dashed" w:sz="2" w:space="0" w:color="FFFFFF"/>
                                        <w:left w:val="dashed" w:sz="2" w:space="0" w:color="FFFFFF"/>
                                        <w:bottom w:val="dashed" w:sz="2" w:space="0" w:color="FFFFFF"/>
                                        <w:right w:val="dashed" w:sz="2" w:space="0" w:color="FFFFFF"/>
                                      </w:divBdr>
                                    </w:div>
                                    <w:div w:id="914171315">
                                      <w:marLeft w:val="0"/>
                                      <w:marRight w:val="0"/>
                                      <w:marTop w:val="0"/>
                                      <w:marBottom w:val="0"/>
                                      <w:divBdr>
                                        <w:top w:val="dashed" w:sz="2" w:space="0" w:color="FFFFFF"/>
                                        <w:left w:val="dashed" w:sz="2" w:space="0" w:color="FFFFFF"/>
                                        <w:bottom w:val="dashed" w:sz="2" w:space="0" w:color="FFFFFF"/>
                                        <w:right w:val="dashed" w:sz="2" w:space="0" w:color="FFFFFF"/>
                                      </w:divBdr>
                                    </w:div>
                                    <w:div w:id="1621302498">
                                      <w:marLeft w:val="0"/>
                                      <w:marRight w:val="0"/>
                                      <w:marTop w:val="0"/>
                                      <w:marBottom w:val="0"/>
                                      <w:divBdr>
                                        <w:top w:val="dashed" w:sz="2" w:space="0" w:color="FFFFFF"/>
                                        <w:left w:val="dashed" w:sz="2" w:space="0" w:color="FFFFFF"/>
                                        <w:bottom w:val="dashed" w:sz="2" w:space="0" w:color="FFFFFF"/>
                                        <w:right w:val="dashed" w:sz="2" w:space="0" w:color="FFFFFF"/>
                                      </w:divBdr>
                                    </w:div>
                                    <w:div w:id="751005956">
                                      <w:marLeft w:val="0"/>
                                      <w:marRight w:val="0"/>
                                      <w:marTop w:val="0"/>
                                      <w:marBottom w:val="0"/>
                                      <w:divBdr>
                                        <w:top w:val="dashed" w:sz="2" w:space="0" w:color="FFFFFF"/>
                                        <w:left w:val="dashed" w:sz="2" w:space="0" w:color="FFFFFF"/>
                                        <w:bottom w:val="dashed" w:sz="2" w:space="0" w:color="FFFFFF"/>
                                        <w:right w:val="dashed" w:sz="2" w:space="0" w:color="FFFFFF"/>
                                      </w:divBdr>
                                    </w:div>
                                    <w:div w:id="1265383507">
                                      <w:marLeft w:val="0"/>
                                      <w:marRight w:val="0"/>
                                      <w:marTop w:val="0"/>
                                      <w:marBottom w:val="0"/>
                                      <w:divBdr>
                                        <w:top w:val="dashed" w:sz="2" w:space="0" w:color="FFFFFF"/>
                                        <w:left w:val="dashed" w:sz="2" w:space="0" w:color="FFFFFF"/>
                                        <w:bottom w:val="dashed" w:sz="2" w:space="0" w:color="FFFFFF"/>
                                        <w:right w:val="dashed" w:sz="2" w:space="0" w:color="FFFFFF"/>
                                      </w:divBdr>
                                    </w:div>
                                    <w:div w:id="1870220889">
                                      <w:marLeft w:val="0"/>
                                      <w:marRight w:val="0"/>
                                      <w:marTop w:val="0"/>
                                      <w:marBottom w:val="0"/>
                                      <w:divBdr>
                                        <w:top w:val="dashed" w:sz="2" w:space="0" w:color="FFFFFF"/>
                                        <w:left w:val="dashed" w:sz="2" w:space="0" w:color="FFFFFF"/>
                                        <w:bottom w:val="dashed" w:sz="2" w:space="0" w:color="FFFFFF"/>
                                        <w:right w:val="dashed" w:sz="2" w:space="0" w:color="FFFFFF"/>
                                      </w:divBdr>
                                    </w:div>
                                    <w:div w:id="1250235426">
                                      <w:marLeft w:val="0"/>
                                      <w:marRight w:val="0"/>
                                      <w:marTop w:val="0"/>
                                      <w:marBottom w:val="0"/>
                                      <w:divBdr>
                                        <w:top w:val="dashed" w:sz="2" w:space="0" w:color="FFFFFF"/>
                                        <w:left w:val="dashed" w:sz="2" w:space="0" w:color="FFFFFF"/>
                                        <w:bottom w:val="dashed" w:sz="2" w:space="0" w:color="FFFFFF"/>
                                        <w:right w:val="dashed" w:sz="2" w:space="0" w:color="FFFFFF"/>
                                      </w:divBdr>
                                    </w:div>
                                    <w:div w:id="2038240411">
                                      <w:marLeft w:val="0"/>
                                      <w:marRight w:val="0"/>
                                      <w:marTop w:val="0"/>
                                      <w:marBottom w:val="0"/>
                                      <w:divBdr>
                                        <w:top w:val="dashed" w:sz="2" w:space="0" w:color="FFFFFF"/>
                                        <w:left w:val="dashed" w:sz="2" w:space="0" w:color="FFFFFF"/>
                                        <w:bottom w:val="dashed" w:sz="2" w:space="0" w:color="FFFFFF"/>
                                        <w:right w:val="dashed" w:sz="2" w:space="0" w:color="FFFFFF"/>
                                      </w:divBdr>
                                    </w:div>
                                    <w:div w:id="194122233">
                                      <w:marLeft w:val="0"/>
                                      <w:marRight w:val="0"/>
                                      <w:marTop w:val="0"/>
                                      <w:marBottom w:val="0"/>
                                      <w:divBdr>
                                        <w:top w:val="dashed" w:sz="2" w:space="0" w:color="FFFFFF"/>
                                        <w:left w:val="dashed" w:sz="2" w:space="0" w:color="FFFFFF"/>
                                        <w:bottom w:val="dashed" w:sz="2" w:space="0" w:color="FFFFFF"/>
                                        <w:right w:val="dashed" w:sz="2" w:space="0" w:color="FFFFFF"/>
                                      </w:divBdr>
                                    </w:div>
                                    <w:div w:id="312570001">
                                      <w:marLeft w:val="0"/>
                                      <w:marRight w:val="0"/>
                                      <w:marTop w:val="0"/>
                                      <w:marBottom w:val="0"/>
                                      <w:divBdr>
                                        <w:top w:val="dashed" w:sz="2" w:space="0" w:color="FFFFFF"/>
                                        <w:left w:val="dashed" w:sz="2" w:space="0" w:color="FFFFFF"/>
                                        <w:bottom w:val="dashed" w:sz="2" w:space="0" w:color="FFFFFF"/>
                                        <w:right w:val="dashed" w:sz="2" w:space="0" w:color="FFFFFF"/>
                                      </w:divBdr>
                                    </w:div>
                                    <w:div w:id="449978421">
                                      <w:marLeft w:val="0"/>
                                      <w:marRight w:val="0"/>
                                      <w:marTop w:val="0"/>
                                      <w:marBottom w:val="0"/>
                                      <w:divBdr>
                                        <w:top w:val="dashed" w:sz="2" w:space="0" w:color="FFFFFF"/>
                                        <w:left w:val="dashed" w:sz="2" w:space="0" w:color="FFFFFF"/>
                                        <w:bottom w:val="dashed" w:sz="2" w:space="0" w:color="FFFFFF"/>
                                        <w:right w:val="dashed" w:sz="2" w:space="0" w:color="FFFFFF"/>
                                      </w:divBdr>
                                    </w:div>
                                    <w:div w:id="762412197">
                                      <w:marLeft w:val="0"/>
                                      <w:marRight w:val="0"/>
                                      <w:marTop w:val="0"/>
                                      <w:marBottom w:val="0"/>
                                      <w:divBdr>
                                        <w:top w:val="dashed" w:sz="2" w:space="0" w:color="FFFFFF"/>
                                        <w:left w:val="dashed" w:sz="2" w:space="0" w:color="FFFFFF"/>
                                        <w:bottom w:val="dashed" w:sz="2" w:space="0" w:color="FFFFFF"/>
                                        <w:right w:val="dashed" w:sz="2" w:space="0" w:color="FFFFFF"/>
                                      </w:divBdr>
                                    </w:div>
                                    <w:div w:id="1835754512">
                                      <w:marLeft w:val="0"/>
                                      <w:marRight w:val="0"/>
                                      <w:marTop w:val="0"/>
                                      <w:marBottom w:val="0"/>
                                      <w:divBdr>
                                        <w:top w:val="dashed" w:sz="2" w:space="0" w:color="FFFFFF"/>
                                        <w:left w:val="dashed" w:sz="2" w:space="0" w:color="FFFFFF"/>
                                        <w:bottom w:val="dashed" w:sz="2" w:space="0" w:color="FFFFFF"/>
                                        <w:right w:val="dashed" w:sz="2" w:space="0" w:color="FFFFFF"/>
                                      </w:divBdr>
                                    </w:div>
                                    <w:div w:id="1639802516">
                                      <w:marLeft w:val="0"/>
                                      <w:marRight w:val="0"/>
                                      <w:marTop w:val="0"/>
                                      <w:marBottom w:val="0"/>
                                      <w:divBdr>
                                        <w:top w:val="dashed" w:sz="2" w:space="0" w:color="FFFFFF"/>
                                        <w:left w:val="dashed" w:sz="2" w:space="0" w:color="FFFFFF"/>
                                        <w:bottom w:val="dashed" w:sz="2" w:space="0" w:color="FFFFFF"/>
                                        <w:right w:val="dashed" w:sz="2" w:space="0" w:color="FFFFFF"/>
                                      </w:divBdr>
                                    </w:div>
                                    <w:div w:id="1803228907">
                                      <w:marLeft w:val="0"/>
                                      <w:marRight w:val="0"/>
                                      <w:marTop w:val="0"/>
                                      <w:marBottom w:val="0"/>
                                      <w:divBdr>
                                        <w:top w:val="dashed" w:sz="2" w:space="0" w:color="FFFFFF"/>
                                        <w:left w:val="dashed" w:sz="2" w:space="0" w:color="FFFFFF"/>
                                        <w:bottom w:val="dashed" w:sz="2" w:space="0" w:color="FFFFFF"/>
                                        <w:right w:val="dashed" w:sz="2" w:space="0" w:color="FFFFFF"/>
                                      </w:divBdr>
                                    </w:div>
                                    <w:div w:id="879324485">
                                      <w:marLeft w:val="0"/>
                                      <w:marRight w:val="0"/>
                                      <w:marTop w:val="0"/>
                                      <w:marBottom w:val="0"/>
                                      <w:divBdr>
                                        <w:top w:val="dashed" w:sz="2" w:space="0" w:color="FFFFFF"/>
                                        <w:left w:val="dashed" w:sz="2" w:space="0" w:color="FFFFFF"/>
                                        <w:bottom w:val="dashed" w:sz="2" w:space="0" w:color="FFFFFF"/>
                                        <w:right w:val="dashed" w:sz="2" w:space="0" w:color="FFFFFF"/>
                                      </w:divBdr>
                                    </w:div>
                                    <w:div w:id="4904888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39423051">
                              <w:marLeft w:val="0"/>
                              <w:marRight w:val="0"/>
                              <w:marTop w:val="0"/>
                              <w:marBottom w:val="0"/>
                              <w:divBdr>
                                <w:top w:val="dashed" w:sz="2" w:space="0" w:color="FFFFFF"/>
                                <w:left w:val="dashed" w:sz="2" w:space="0" w:color="FFFFFF"/>
                                <w:bottom w:val="dashed" w:sz="2" w:space="0" w:color="FFFFFF"/>
                                <w:right w:val="dashed" w:sz="2" w:space="0" w:color="FFFFFF"/>
                              </w:divBdr>
                            </w:div>
                            <w:div w:id="663974140">
                              <w:marLeft w:val="0"/>
                              <w:marRight w:val="0"/>
                              <w:marTop w:val="0"/>
                              <w:marBottom w:val="0"/>
                              <w:divBdr>
                                <w:top w:val="dashed" w:sz="2" w:space="0" w:color="FFFFFF"/>
                                <w:left w:val="dashed" w:sz="2" w:space="0" w:color="FFFFFF"/>
                                <w:bottom w:val="dashed" w:sz="2" w:space="0" w:color="FFFFFF"/>
                                <w:right w:val="dashed" w:sz="2" w:space="0" w:color="FFFFFF"/>
                              </w:divBdr>
                              <w:divsChild>
                                <w:div w:id="664941122">
                                  <w:marLeft w:val="0"/>
                                  <w:marRight w:val="0"/>
                                  <w:marTop w:val="0"/>
                                  <w:marBottom w:val="0"/>
                                  <w:divBdr>
                                    <w:top w:val="dashed" w:sz="2" w:space="0" w:color="FFFFFF"/>
                                    <w:left w:val="dashed" w:sz="2" w:space="0" w:color="FFFFFF"/>
                                    <w:bottom w:val="dashed" w:sz="2" w:space="0" w:color="FFFFFF"/>
                                    <w:right w:val="dashed" w:sz="2" w:space="0" w:color="FFFFFF"/>
                                  </w:divBdr>
                                </w:div>
                                <w:div w:id="431822137">
                                  <w:marLeft w:val="0"/>
                                  <w:marRight w:val="0"/>
                                  <w:marTop w:val="0"/>
                                  <w:marBottom w:val="0"/>
                                  <w:divBdr>
                                    <w:top w:val="dashed" w:sz="2" w:space="0" w:color="FFFFFF"/>
                                    <w:left w:val="dashed" w:sz="2" w:space="0" w:color="FFFFFF"/>
                                    <w:bottom w:val="dashed" w:sz="2" w:space="0" w:color="FFFFFF"/>
                                    <w:right w:val="dashed" w:sz="2" w:space="0" w:color="FFFFFF"/>
                                  </w:divBdr>
                                </w:div>
                                <w:div w:id="753165511">
                                  <w:marLeft w:val="0"/>
                                  <w:marRight w:val="0"/>
                                  <w:marTop w:val="0"/>
                                  <w:marBottom w:val="0"/>
                                  <w:divBdr>
                                    <w:top w:val="dashed" w:sz="2" w:space="0" w:color="FFFFFF"/>
                                    <w:left w:val="dashed" w:sz="2" w:space="0" w:color="FFFFFF"/>
                                    <w:bottom w:val="dashed" w:sz="2" w:space="0" w:color="FFFFFF"/>
                                    <w:right w:val="dashed" w:sz="2" w:space="0" w:color="FFFFFF"/>
                                  </w:divBdr>
                                </w:div>
                                <w:div w:id="1239442541">
                                  <w:marLeft w:val="0"/>
                                  <w:marRight w:val="0"/>
                                  <w:marTop w:val="0"/>
                                  <w:marBottom w:val="0"/>
                                  <w:divBdr>
                                    <w:top w:val="dashed" w:sz="2" w:space="0" w:color="FFFFFF"/>
                                    <w:left w:val="dashed" w:sz="2" w:space="0" w:color="FFFFFF"/>
                                    <w:bottom w:val="dashed" w:sz="2" w:space="0" w:color="FFFFFF"/>
                                    <w:right w:val="dashed" w:sz="2" w:space="0" w:color="FFFFFF"/>
                                  </w:divBdr>
                                </w:div>
                                <w:div w:id="585263153">
                                  <w:marLeft w:val="0"/>
                                  <w:marRight w:val="0"/>
                                  <w:marTop w:val="0"/>
                                  <w:marBottom w:val="0"/>
                                  <w:divBdr>
                                    <w:top w:val="dashed" w:sz="2" w:space="0" w:color="FFFFFF"/>
                                    <w:left w:val="dashed" w:sz="2" w:space="0" w:color="FFFFFF"/>
                                    <w:bottom w:val="dashed" w:sz="2" w:space="0" w:color="FFFFFF"/>
                                    <w:right w:val="dashed" w:sz="2" w:space="0" w:color="FFFFFF"/>
                                  </w:divBdr>
                                </w:div>
                                <w:div w:id="1509715248">
                                  <w:marLeft w:val="0"/>
                                  <w:marRight w:val="0"/>
                                  <w:marTop w:val="0"/>
                                  <w:marBottom w:val="0"/>
                                  <w:divBdr>
                                    <w:top w:val="dashed" w:sz="2" w:space="0" w:color="FFFFFF"/>
                                    <w:left w:val="dashed" w:sz="2" w:space="0" w:color="FFFFFF"/>
                                    <w:bottom w:val="dashed" w:sz="2" w:space="0" w:color="FFFFFF"/>
                                    <w:right w:val="dashed" w:sz="2" w:space="0" w:color="FFFFFF"/>
                                  </w:divBdr>
                                </w:div>
                                <w:div w:id="1679580588">
                                  <w:marLeft w:val="0"/>
                                  <w:marRight w:val="0"/>
                                  <w:marTop w:val="0"/>
                                  <w:marBottom w:val="0"/>
                                  <w:divBdr>
                                    <w:top w:val="dashed" w:sz="2" w:space="0" w:color="FFFFFF"/>
                                    <w:left w:val="dashed" w:sz="2" w:space="0" w:color="FFFFFF"/>
                                    <w:bottom w:val="dashed" w:sz="2" w:space="0" w:color="FFFFFF"/>
                                    <w:right w:val="dashed" w:sz="2" w:space="0" w:color="FFFFFF"/>
                                  </w:divBdr>
                                </w:div>
                                <w:div w:id="742293163">
                                  <w:marLeft w:val="0"/>
                                  <w:marRight w:val="0"/>
                                  <w:marTop w:val="0"/>
                                  <w:marBottom w:val="0"/>
                                  <w:divBdr>
                                    <w:top w:val="dashed" w:sz="2" w:space="0" w:color="FFFFFF"/>
                                    <w:left w:val="dashed" w:sz="2" w:space="0" w:color="FFFFFF"/>
                                    <w:bottom w:val="dashed" w:sz="2" w:space="0" w:color="FFFFFF"/>
                                    <w:right w:val="dashed" w:sz="2" w:space="0" w:color="FFFFFF"/>
                                  </w:divBdr>
                                </w:div>
                                <w:div w:id="450132031">
                                  <w:marLeft w:val="0"/>
                                  <w:marRight w:val="0"/>
                                  <w:marTop w:val="0"/>
                                  <w:marBottom w:val="0"/>
                                  <w:divBdr>
                                    <w:top w:val="dashed" w:sz="2" w:space="0" w:color="FFFFFF"/>
                                    <w:left w:val="dashed" w:sz="2" w:space="0" w:color="FFFFFF"/>
                                    <w:bottom w:val="dashed" w:sz="2" w:space="0" w:color="FFFFFF"/>
                                    <w:right w:val="dashed" w:sz="2" w:space="0" w:color="FFFFFF"/>
                                  </w:divBdr>
                                </w:div>
                                <w:div w:id="1203245277">
                                  <w:marLeft w:val="0"/>
                                  <w:marRight w:val="0"/>
                                  <w:marTop w:val="0"/>
                                  <w:marBottom w:val="0"/>
                                  <w:divBdr>
                                    <w:top w:val="dashed" w:sz="2" w:space="0" w:color="FFFFFF"/>
                                    <w:left w:val="dashed" w:sz="2" w:space="0" w:color="FFFFFF"/>
                                    <w:bottom w:val="dashed" w:sz="2" w:space="0" w:color="FFFFFF"/>
                                    <w:right w:val="dashed" w:sz="2" w:space="0" w:color="FFFFFF"/>
                                  </w:divBdr>
                                </w:div>
                                <w:div w:id="2009943941">
                                  <w:marLeft w:val="0"/>
                                  <w:marRight w:val="0"/>
                                  <w:marTop w:val="0"/>
                                  <w:marBottom w:val="0"/>
                                  <w:divBdr>
                                    <w:top w:val="dashed" w:sz="2" w:space="0" w:color="FFFFFF"/>
                                    <w:left w:val="dashed" w:sz="2" w:space="0" w:color="FFFFFF"/>
                                    <w:bottom w:val="dashed" w:sz="2" w:space="0" w:color="FFFFFF"/>
                                    <w:right w:val="dashed" w:sz="2" w:space="0" w:color="FFFFFF"/>
                                  </w:divBdr>
                                </w:div>
                                <w:div w:id="1210070262">
                                  <w:marLeft w:val="0"/>
                                  <w:marRight w:val="0"/>
                                  <w:marTop w:val="0"/>
                                  <w:marBottom w:val="0"/>
                                  <w:divBdr>
                                    <w:top w:val="dashed" w:sz="2" w:space="0" w:color="FFFFFF"/>
                                    <w:left w:val="dashed" w:sz="2" w:space="0" w:color="FFFFFF"/>
                                    <w:bottom w:val="dashed" w:sz="2" w:space="0" w:color="FFFFFF"/>
                                    <w:right w:val="dashed" w:sz="2" w:space="0" w:color="FFFFFF"/>
                                  </w:divBdr>
                                </w:div>
                                <w:div w:id="1482577624">
                                  <w:marLeft w:val="0"/>
                                  <w:marRight w:val="0"/>
                                  <w:marTop w:val="0"/>
                                  <w:marBottom w:val="0"/>
                                  <w:divBdr>
                                    <w:top w:val="dashed" w:sz="2" w:space="0" w:color="FFFFFF"/>
                                    <w:left w:val="dashed" w:sz="2" w:space="0" w:color="FFFFFF"/>
                                    <w:bottom w:val="dashed" w:sz="2" w:space="0" w:color="FFFFFF"/>
                                    <w:right w:val="dashed" w:sz="2" w:space="0" w:color="FFFFFF"/>
                                  </w:divBdr>
                                </w:div>
                                <w:div w:id="1199395315">
                                  <w:marLeft w:val="0"/>
                                  <w:marRight w:val="0"/>
                                  <w:marTop w:val="0"/>
                                  <w:marBottom w:val="0"/>
                                  <w:divBdr>
                                    <w:top w:val="dashed" w:sz="2" w:space="0" w:color="FFFFFF"/>
                                    <w:left w:val="dashed" w:sz="2" w:space="0" w:color="FFFFFF"/>
                                    <w:bottom w:val="dashed" w:sz="2" w:space="0" w:color="FFFFFF"/>
                                    <w:right w:val="dashed" w:sz="2" w:space="0" w:color="FFFFFF"/>
                                  </w:divBdr>
                                </w:div>
                                <w:div w:id="2119137220">
                                  <w:marLeft w:val="0"/>
                                  <w:marRight w:val="0"/>
                                  <w:marTop w:val="0"/>
                                  <w:marBottom w:val="0"/>
                                  <w:divBdr>
                                    <w:top w:val="dashed" w:sz="2" w:space="0" w:color="FFFFFF"/>
                                    <w:left w:val="dashed" w:sz="2" w:space="0" w:color="FFFFFF"/>
                                    <w:bottom w:val="dashed" w:sz="2" w:space="0" w:color="FFFFFF"/>
                                    <w:right w:val="dashed" w:sz="2" w:space="0" w:color="FFFFFF"/>
                                  </w:divBdr>
                                </w:div>
                                <w:div w:id="1282805623">
                                  <w:marLeft w:val="0"/>
                                  <w:marRight w:val="0"/>
                                  <w:marTop w:val="0"/>
                                  <w:marBottom w:val="0"/>
                                  <w:divBdr>
                                    <w:top w:val="dashed" w:sz="2" w:space="0" w:color="FFFFFF"/>
                                    <w:left w:val="dashed" w:sz="2" w:space="0" w:color="FFFFFF"/>
                                    <w:bottom w:val="dashed" w:sz="2" w:space="0" w:color="FFFFFF"/>
                                    <w:right w:val="dashed" w:sz="2" w:space="0" w:color="FFFFFF"/>
                                  </w:divBdr>
                                </w:div>
                                <w:div w:id="1411926029">
                                  <w:marLeft w:val="0"/>
                                  <w:marRight w:val="0"/>
                                  <w:marTop w:val="0"/>
                                  <w:marBottom w:val="0"/>
                                  <w:divBdr>
                                    <w:top w:val="dashed" w:sz="2" w:space="0" w:color="FFFFFF"/>
                                    <w:left w:val="dashed" w:sz="2" w:space="0" w:color="FFFFFF"/>
                                    <w:bottom w:val="dashed" w:sz="2" w:space="0" w:color="FFFFFF"/>
                                    <w:right w:val="dashed" w:sz="2" w:space="0" w:color="FFFFFF"/>
                                  </w:divBdr>
                                </w:div>
                                <w:div w:id="825557370">
                                  <w:marLeft w:val="0"/>
                                  <w:marRight w:val="0"/>
                                  <w:marTop w:val="0"/>
                                  <w:marBottom w:val="0"/>
                                  <w:divBdr>
                                    <w:top w:val="dashed" w:sz="2" w:space="0" w:color="FFFFFF"/>
                                    <w:left w:val="dashed" w:sz="2" w:space="0" w:color="FFFFFF"/>
                                    <w:bottom w:val="dashed" w:sz="2" w:space="0" w:color="FFFFFF"/>
                                    <w:right w:val="dashed" w:sz="2" w:space="0" w:color="FFFFFF"/>
                                  </w:divBdr>
                                </w:div>
                                <w:div w:id="673917538">
                                  <w:marLeft w:val="0"/>
                                  <w:marRight w:val="0"/>
                                  <w:marTop w:val="0"/>
                                  <w:marBottom w:val="0"/>
                                  <w:divBdr>
                                    <w:top w:val="dashed" w:sz="2" w:space="0" w:color="FFFFFF"/>
                                    <w:left w:val="dashed" w:sz="2" w:space="0" w:color="FFFFFF"/>
                                    <w:bottom w:val="dashed" w:sz="2" w:space="0" w:color="FFFFFF"/>
                                    <w:right w:val="dashed" w:sz="2" w:space="0" w:color="FFFFFF"/>
                                  </w:divBdr>
                                </w:div>
                                <w:div w:id="2056000424">
                                  <w:marLeft w:val="0"/>
                                  <w:marRight w:val="0"/>
                                  <w:marTop w:val="0"/>
                                  <w:marBottom w:val="0"/>
                                  <w:divBdr>
                                    <w:top w:val="dashed" w:sz="2" w:space="0" w:color="FFFFFF"/>
                                    <w:left w:val="dashed" w:sz="2" w:space="0" w:color="FFFFFF"/>
                                    <w:bottom w:val="dashed" w:sz="2" w:space="0" w:color="FFFFFF"/>
                                    <w:right w:val="dashed" w:sz="2" w:space="0" w:color="FFFFFF"/>
                                  </w:divBdr>
                                </w:div>
                                <w:div w:id="352614671">
                                  <w:marLeft w:val="0"/>
                                  <w:marRight w:val="0"/>
                                  <w:marTop w:val="0"/>
                                  <w:marBottom w:val="0"/>
                                  <w:divBdr>
                                    <w:top w:val="dashed" w:sz="2" w:space="0" w:color="FFFFFF"/>
                                    <w:left w:val="dashed" w:sz="2" w:space="0" w:color="FFFFFF"/>
                                    <w:bottom w:val="dashed" w:sz="2" w:space="0" w:color="FFFFFF"/>
                                    <w:right w:val="dashed" w:sz="2" w:space="0" w:color="FFFFFF"/>
                                  </w:divBdr>
                                </w:div>
                                <w:div w:id="1867862801">
                                  <w:marLeft w:val="0"/>
                                  <w:marRight w:val="0"/>
                                  <w:marTop w:val="0"/>
                                  <w:marBottom w:val="0"/>
                                  <w:divBdr>
                                    <w:top w:val="dashed" w:sz="2" w:space="0" w:color="FFFFFF"/>
                                    <w:left w:val="dashed" w:sz="2" w:space="0" w:color="FFFFFF"/>
                                    <w:bottom w:val="dashed" w:sz="2" w:space="0" w:color="FFFFFF"/>
                                    <w:right w:val="dashed" w:sz="2" w:space="0" w:color="FFFFFF"/>
                                  </w:divBdr>
                                </w:div>
                                <w:div w:id="1101028233">
                                  <w:marLeft w:val="0"/>
                                  <w:marRight w:val="0"/>
                                  <w:marTop w:val="0"/>
                                  <w:marBottom w:val="0"/>
                                  <w:divBdr>
                                    <w:top w:val="dashed" w:sz="2" w:space="0" w:color="FFFFFF"/>
                                    <w:left w:val="dashed" w:sz="2" w:space="0" w:color="FFFFFF"/>
                                    <w:bottom w:val="dashed" w:sz="2" w:space="0" w:color="FFFFFF"/>
                                    <w:right w:val="dashed" w:sz="2" w:space="0" w:color="FFFFFF"/>
                                  </w:divBdr>
                                </w:div>
                                <w:div w:id="715469491">
                                  <w:marLeft w:val="0"/>
                                  <w:marRight w:val="0"/>
                                  <w:marTop w:val="0"/>
                                  <w:marBottom w:val="0"/>
                                  <w:divBdr>
                                    <w:top w:val="dashed" w:sz="2" w:space="0" w:color="FFFFFF"/>
                                    <w:left w:val="dashed" w:sz="2" w:space="0" w:color="FFFFFF"/>
                                    <w:bottom w:val="dashed" w:sz="2" w:space="0" w:color="FFFFFF"/>
                                    <w:right w:val="dashed" w:sz="2" w:space="0" w:color="FFFFFF"/>
                                  </w:divBdr>
                                </w:div>
                                <w:div w:id="255752990">
                                  <w:marLeft w:val="0"/>
                                  <w:marRight w:val="0"/>
                                  <w:marTop w:val="0"/>
                                  <w:marBottom w:val="0"/>
                                  <w:divBdr>
                                    <w:top w:val="dashed" w:sz="2" w:space="0" w:color="FFFFFF"/>
                                    <w:left w:val="dashed" w:sz="2" w:space="0" w:color="FFFFFF"/>
                                    <w:bottom w:val="dashed" w:sz="2" w:space="0" w:color="FFFFFF"/>
                                    <w:right w:val="dashed" w:sz="2" w:space="0" w:color="FFFFFF"/>
                                  </w:divBdr>
                                </w:div>
                                <w:div w:id="1712997914">
                                  <w:marLeft w:val="0"/>
                                  <w:marRight w:val="0"/>
                                  <w:marTop w:val="0"/>
                                  <w:marBottom w:val="0"/>
                                  <w:divBdr>
                                    <w:top w:val="dashed" w:sz="2" w:space="0" w:color="FFFFFF"/>
                                    <w:left w:val="dashed" w:sz="2" w:space="0" w:color="FFFFFF"/>
                                    <w:bottom w:val="dashed" w:sz="2" w:space="0" w:color="FFFFFF"/>
                                    <w:right w:val="dashed" w:sz="2" w:space="0" w:color="FFFFFF"/>
                                  </w:divBdr>
                                </w:div>
                                <w:div w:id="2020038442">
                                  <w:marLeft w:val="0"/>
                                  <w:marRight w:val="0"/>
                                  <w:marTop w:val="0"/>
                                  <w:marBottom w:val="0"/>
                                  <w:divBdr>
                                    <w:top w:val="dashed" w:sz="2" w:space="0" w:color="FFFFFF"/>
                                    <w:left w:val="dashed" w:sz="2" w:space="0" w:color="FFFFFF"/>
                                    <w:bottom w:val="dashed" w:sz="2" w:space="0" w:color="FFFFFF"/>
                                    <w:right w:val="dashed" w:sz="2" w:space="0" w:color="FFFFFF"/>
                                  </w:divBdr>
                                </w:div>
                                <w:div w:id="339161984">
                                  <w:marLeft w:val="0"/>
                                  <w:marRight w:val="0"/>
                                  <w:marTop w:val="0"/>
                                  <w:marBottom w:val="0"/>
                                  <w:divBdr>
                                    <w:top w:val="dashed" w:sz="2" w:space="0" w:color="FFFFFF"/>
                                    <w:left w:val="dashed" w:sz="2" w:space="0" w:color="FFFFFF"/>
                                    <w:bottom w:val="dashed" w:sz="2" w:space="0" w:color="FFFFFF"/>
                                    <w:right w:val="dashed" w:sz="2" w:space="0" w:color="FFFFFF"/>
                                  </w:divBdr>
                                </w:div>
                                <w:div w:id="1212838960">
                                  <w:marLeft w:val="0"/>
                                  <w:marRight w:val="0"/>
                                  <w:marTop w:val="0"/>
                                  <w:marBottom w:val="0"/>
                                  <w:divBdr>
                                    <w:top w:val="dashed" w:sz="2" w:space="0" w:color="FFFFFF"/>
                                    <w:left w:val="dashed" w:sz="2" w:space="0" w:color="FFFFFF"/>
                                    <w:bottom w:val="dashed" w:sz="2" w:space="0" w:color="FFFFFF"/>
                                    <w:right w:val="dashed" w:sz="2" w:space="0" w:color="FFFFFF"/>
                                  </w:divBdr>
                                </w:div>
                                <w:div w:id="165632924">
                                  <w:marLeft w:val="0"/>
                                  <w:marRight w:val="0"/>
                                  <w:marTop w:val="0"/>
                                  <w:marBottom w:val="0"/>
                                  <w:divBdr>
                                    <w:top w:val="dashed" w:sz="2" w:space="0" w:color="FFFFFF"/>
                                    <w:left w:val="dashed" w:sz="2" w:space="0" w:color="FFFFFF"/>
                                    <w:bottom w:val="dashed" w:sz="2" w:space="0" w:color="FFFFFF"/>
                                    <w:right w:val="dashed" w:sz="2" w:space="0" w:color="FFFFFF"/>
                                  </w:divBdr>
                                </w:div>
                                <w:div w:id="84112480">
                                  <w:marLeft w:val="0"/>
                                  <w:marRight w:val="0"/>
                                  <w:marTop w:val="0"/>
                                  <w:marBottom w:val="0"/>
                                  <w:divBdr>
                                    <w:top w:val="dashed" w:sz="2" w:space="0" w:color="FFFFFF"/>
                                    <w:left w:val="dashed" w:sz="2" w:space="0" w:color="FFFFFF"/>
                                    <w:bottom w:val="dashed" w:sz="2" w:space="0" w:color="FFFFFF"/>
                                    <w:right w:val="dashed" w:sz="2" w:space="0" w:color="FFFFFF"/>
                                  </w:divBdr>
                                </w:div>
                                <w:div w:id="1011681935">
                                  <w:marLeft w:val="0"/>
                                  <w:marRight w:val="0"/>
                                  <w:marTop w:val="0"/>
                                  <w:marBottom w:val="0"/>
                                  <w:divBdr>
                                    <w:top w:val="dashed" w:sz="2" w:space="0" w:color="FFFFFF"/>
                                    <w:left w:val="dashed" w:sz="2" w:space="0" w:color="FFFFFF"/>
                                    <w:bottom w:val="dashed" w:sz="2" w:space="0" w:color="FFFFFF"/>
                                    <w:right w:val="dashed" w:sz="2" w:space="0" w:color="FFFFFF"/>
                                  </w:divBdr>
                                </w:div>
                                <w:div w:id="6690606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33904010">
                              <w:marLeft w:val="0"/>
                              <w:marRight w:val="0"/>
                              <w:marTop w:val="0"/>
                              <w:marBottom w:val="0"/>
                              <w:divBdr>
                                <w:top w:val="dashed" w:sz="2" w:space="0" w:color="FFFFFF"/>
                                <w:left w:val="dashed" w:sz="2" w:space="0" w:color="FFFFFF"/>
                                <w:bottom w:val="dashed" w:sz="2" w:space="0" w:color="FFFFFF"/>
                                <w:right w:val="dashed" w:sz="2" w:space="0" w:color="FFFFFF"/>
                              </w:divBdr>
                            </w:div>
                            <w:div w:id="2058433870">
                              <w:marLeft w:val="0"/>
                              <w:marRight w:val="0"/>
                              <w:marTop w:val="0"/>
                              <w:marBottom w:val="0"/>
                              <w:divBdr>
                                <w:top w:val="dashed" w:sz="2" w:space="0" w:color="FFFFFF"/>
                                <w:left w:val="dashed" w:sz="2" w:space="0" w:color="FFFFFF"/>
                                <w:bottom w:val="dashed" w:sz="2" w:space="0" w:color="FFFFFF"/>
                                <w:right w:val="dashed" w:sz="2" w:space="0" w:color="FFFFFF"/>
                              </w:divBdr>
                              <w:divsChild>
                                <w:div w:id="284511407">
                                  <w:marLeft w:val="0"/>
                                  <w:marRight w:val="0"/>
                                  <w:marTop w:val="0"/>
                                  <w:marBottom w:val="0"/>
                                  <w:divBdr>
                                    <w:top w:val="dashed" w:sz="2" w:space="0" w:color="FFFFFF"/>
                                    <w:left w:val="dashed" w:sz="2" w:space="0" w:color="FFFFFF"/>
                                    <w:bottom w:val="dashed" w:sz="2" w:space="0" w:color="FFFFFF"/>
                                    <w:right w:val="dashed" w:sz="2" w:space="0" w:color="FFFFFF"/>
                                  </w:divBdr>
                                </w:div>
                                <w:div w:id="1998150039">
                                  <w:marLeft w:val="0"/>
                                  <w:marRight w:val="0"/>
                                  <w:marTop w:val="0"/>
                                  <w:marBottom w:val="0"/>
                                  <w:divBdr>
                                    <w:top w:val="dashed" w:sz="2" w:space="0" w:color="FFFFFF"/>
                                    <w:left w:val="dashed" w:sz="2" w:space="0" w:color="FFFFFF"/>
                                    <w:bottom w:val="dashed" w:sz="2" w:space="0" w:color="FFFFFF"/>
                                    <w:right w:val="dashed" w:sz="2" w:space="0" w:color="FFFFFF"/>
                                  </w:divBdr>
                                </w:div>
                                <w:div w:id="562717888">
                                  <w:marLeft w:val="0"/>
                                  <w:marRight w:val="0"/>
                                  <w:marTop w:val="0"/>
                                  <w:marBottom w:val="0"/>
                                  <w:divBdr>
                                    <w:top w:val="dashed" w:sz="2" w:space="0" w:color="FFFFFF"/>
                                    <w:left w:val="dashed" w:sz="2" w:space="0" w:color="FFFFFF"/>
                                    <w:bottom w:val="dashed" w:sz="2" w:space="0" w:color="FFFFFF"/>
                                    <w:right w:val="dashed" w:sz="2" w:space="0" w:color="FFFFFF"/>
                                  </w:divBdr>
                                </w:div>
                                <w:div w:id="1175148358">
                                  <w:marLeft w:val="0"/>
                                  <w:marRight w:val="0"/>
                                  <w:marTop w:val="0"/>
                                  <w:marBottom w:val="0"/>
                                  <w:divBdr>
                                    <w:top w:val="dashed" w:sz="2" w:space="0" w:color="FFFFFF"/>
                                    <w:left w:val="dashed" w:sz="2" w:space="0" w:color="FFFFFF"/>
                                    <w:bottom w:val="dashed" w:sz="2" w:space="0" w:color="FFFFFF"/>
                                    <w:right w:val="dashed" w:sz="2" w:space="0" w:color="FFFFFF"/>
                                  </w:divBdr>
                                </w:div>
                                <w:div w:id="1191650507">
                                  <w:marLeft w:val="0"/>
                                  <w:marRight w:val="0"/>
                                  <w:marTop w:val="0"/>
                                  <w:marBottom w:val="0"/>
                                  <w:divBdr>
                                    <w:top w:val="dashed" w:sz="2" w:space="0" w:color="FFFFFF"/>
                                    <w:left w:val="dashed" w:sz="2" w:space="0" w:color="FFFFFF"/>
                                    <w:bottom w:val="dashed" w:sz="2" w:space="0" w:color="FFFFFF"/>
                                    <w:right w:val="dashed" w:sz="2" w:space="0" w:color="FFFFFF"/>
                                  </w:divBdr>
                                </w:div>
                                <w:div w:id="110976683">
                                  <w:marLeft w:val="0"/>
                                  <w:marRight w:val="0"/>
                                  <w:marTop w:val="0"/>
                                  <w:marBottom w:val="0"/>
                                  <w:divBdr>
                                    <w:top w:val="dashed" w:sz="2" w:space="0" w:color="FFFFFF"/>
                                    <w:left w:val="dashed" w:sz="2" w:space="0" w:color="FFFFFF"/>
                                    <w:bottom w:val="dashed" w:sz="2" w:space="0" w:color="FFFFFF"/>
                                    <w:right w:val="dashed" w:sz="2" w:space="0" w:color="FFFFFF"/>
                                  </w:divBdr>
                                </w:div>
                                <w:div w:id="1861316762">
                                  <w:marLeft w:val="0"/>
                                  <w:marRight w:val="0"/>
                                  <w:marTop w:val="0"/>
                                  <w:marBottom w:val="0"/>
                                  <w:divBdr>
                                    <w:top w:val="dashed" w:sz="2" w:space="0" w:color="FFFFFF"/>
                                    <w:left w:val="dashed" w:sz="2" w:space="0" w:color="FFFFFF"/>
                                    <w:bottom w:val="dashed" w:sz="2" w:space="0" w:color="FFFFFF"/>
                                    <w:right w:val="dashed" w:sz="2" w:space="0" w:color="FFFFFF"/>
                                  </w:divBdr>
                                </w:div>
                                <w:div w:id="1894996697">
                                  <w:marLeft w:val="0"/>
                                  <w:marRight w:val="0"/>
                                  <w:marTop w:val="0"/>
                                  <w:marBottom w:val="0"/>
                                  <w:divBdr>
                                    <w:top w:val="dashed" w:sz="2" w:space="0" w:color="FFFFFF"/>
                                    <w:left w:val="dashed" w:sz="2" w:space="0" w:color="FFFFFF"/>
                                    <w:bottom w:val="dashed" w:sz="2" w:space="0" w:color="FFFFFF"/>
                                    <w:right w:val="dashed" w:sz="2" w:space="0" w:color="FFFFFF"/>
                                  </w:divBdr>
                                </w:div>
                                <w:div w:id="1374185038">
                                  <w:marLeft w:val="0"/>
                                  <w:marRight w:val="0"/>
                                  <w:marTop w:val="0"/>
                                  <w:marBottom w:val="0"/>
                                  <w:divBdr>
                                    <w:top w:val="dashed" w:sz="2" w:space="0" w:color="FFFFFF"/>
                                    <w:left w:val="dashed" w:sz="2" w:space="0" w:color="FFFFFF"/>
                                    <w:bottom w:val="dashed" w:sz="2" w:space="0" w:color="FFFFFF"/>
                                    <w:right w:val="dashed" w:sz="2" w:space="0" w:color="FFFFFF"/>
                                  </w:divBdr>
                                </w:div>
                                <w:div w:id="1395619902">
                                  <w:marLeft w:val="0"/>
                                  <w:marRight w:val="0"/>
                                  <w:marTop w:val="0"/>
                                  <w:marBottom w:val="0"/>
                                  <w:divBdr>
                                    <w:top w:val="dashed" w:sz="2" w:space="0" w:color="FFFFFF"/>
                                    <w:left w:val="dashed" w:sz="2" w:space="0" w:color="FFFFFF"/>
                                    <w:bottom w:val="dashed" w:sz="2" w:space="0" w:color="FFFFFF"/>
                                    <w:right w:val="dashed" w:sz="2" w:space="0" w:color="FFFFFF"/>
                                  </w:divBdr>
                                </w:div>
                                <w:div w:id="2141217466">
                                  <w:marLeft w:val="0"/>
                                  <w:marRight w:val="0"/>
                                  <w:marTop w:val="0"/>
                                  <w:marBottom w:val="0"/>
                                  <w:divBdr>
                                    <w:top w:val="dashed" w:sz="2" w:space="0" w:color="FFFFFF"/>
                                    <w:left w:val="dashed" w:sz="2" w:space="0" w:color="FFFFFF"/>
                                    <w:bottom w:val="dashed" w:sz="2" w:space="0" w:color="FFFFFF"/>
                                    <w:right w:val="dashed" w:sz="2" w:space="0" w:color="FFFFFF"/>
                                  </w:divBdr>
                                </w:div>
                                <w:div w:id="218054281">
                                  <w:marLeft w:val="0"/>
                                  <w:marRight w:val="0"/>
                                  <w:marTop w:val="0"/>
                                  <w:marBottom w:val="0"/>
                                  <w:divBdr>
                                    <w:top w:val="dashed" w:sz="2" w:space="0" w:color="FFFFFF"/>
                                    <w:left w:val="dashed" w:sz="2" w:space="0" w:color="FFFFFF"/>
                                    <w:bottom w:val="dashed" w:sz="2" w:space="0" w:color="FFFFFF"/>
                                    <w:right w:val="dashed" w:sz="2" w:space="0" w:color="FFFFFF"/>
                                  </w:divBdr>
                                </w:div>
                                <w:div w:id="844246826">
                                  <w:marLeft w:val="0"/>
                                  <w:marRight w:val="0"/>
                                  <w:marTop w:val="0"/>
                                  <w:marBottom w:val="0"/>
                                  <w:divBdr>
                                    <w:top w:val="dashed" w:sz="2" w:space="0" w:color="FFFFFF"/>
                                    <w:left w:val="dashed" w:sz="2" w:space="0" w:color="FFFFFF"/>
                                    <w:bottom w:val="dashed" w:sz="2" w:space="0" w:color="FFFFFF"/>
                                    <w:right w:val="dashed" w:sz="2" w:space="0" w:color="FFFFFF"/>
                                  </w:divBdr>
                                </w:div>
                                <w:div w:id="1737822415">
                                  <w:marLeft w:val="0"/>
                                  <w:marRight w:val="0"/>
                                  <w:marTop w:val="0"/>
                                  <w:marBottom w:val="0"/>
                                  <w:divBdr>
                                    <w:top w:val="dashed" w:sz="2" w:space="0" w:color="FFFFFF"/>
                                    <w:left w:val="dashed" w:sz="2" w:space="0" w:color="FFFFFF"/>
                                    <w:bottom w:val="dashed" w:sz="2" w:space="0" w:color="FFFFFF"/>
                                    <w:right w:val="dashed" w:sz="2" w:space="0" w:color="FFFFFF"/>
                                  </w:divBdr>
                                </w:div>
                                <w:div w:id="1543320769">
                                  <w:marLeft w:val="0"/>
                                  <w:marRight w:val="0"/>
                                  <w:marTop w:val="0"/>
                                  <w:marBottom w:val="0"/>
                                  <w:divBdr>
                                    <w:top w:val="dashed" w:sz="2" w:space="0" w:color="FFFFFF"/>
                                    <w:left w:val="dashed" w:sz="2" w:space="0" w:color="FFFFFF"/>
                                    <w:bottom w:val="dashed" w:sz="2" w:space="0" w:color="FFFFFF"/>
                                    <w:right w:val="dashed" w:sz="2" w:space="0" w:color="FFFFFF"/>
                                  </w:divBdr>
                                </w:div>
                                <w:div w:id="2039309679">
                                  <w:marLeft w:val="0"/>
                                  <w:marRight w:val="0"/>
                                  <w:marTop w:val="0"/>
                                  <w:marBottom w:val="0"/>
                                  <w:divBdr>
                                    <w:top w:val="dashed" w:sz="2" w:space="0" w:color="FFFFFF"/>
                                    <w:left w:val="dashed" w:sz="2" w:space="0" w:color="FFFFFF"/>
                                    <w:bottom w:val="dashed" w:sz="2" w:space="0" w:color="FFFFFF"/>
                                    <w:right w:val="dashed" w:sz="2" w:space="0" w:color="FFFFFF"/>
                                  </w:divBdr>
                                </w:div>
                                <w:div w:id="138957134">
                                  <w:marLeft w:val="0"/>
                                  <w:marRight w:val="0"/>
                                  <w:marTop w:val="0"/>
                                  <w:marBottom w:val="0"/>
                                  <w:divBdr>
                                    <w:top w:val="dashed" w:sz="2" w:space="0" w:color="FFFFFF"/>
                                    <w:left w:val="dashed" w:sz="2" w:space="0" w:color="FFFFFF"/>
                                    <w:bottom w:val="dashed" w:sz="2" w:space="0" w:color="FFFFFF"/>
                                    <w:right w:val="dashed" w:sz="2" w:space="0" w:color="FFFFFF"/>
                                  </w:divBdr>
                                </w:div>
                                <w:div w:id="1349798407">
                                  <w:marLeft w:val="0"/>
                                  <w:marRight w:val="0"/>
                                  <w:marTop w:val="0"/>
                                  <w:marBottom w:val="0"/>
                                  <w:divBdr>
                                    <w:top w:val="dashed" w:sz="2" w:space="0" w:color="FFFFFF"/>
                                    <w:left w:val="dashed" w:sz="2" w:space="0" w:color="FFFFFF"/>
                                    <w:bottom w:val="dashed" w:sz="2" w:space="0" w:color="FFFFFF"/>
                                    <w:right w:val="dashed" w:sz="2" w:space="0" w:color="FFFFFF"/>
                                  </w:divBdr>
                                </w:div>
                                <w:div w:id="120776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8485452">
                              <w:marLeft w:val="0"/>
                              <w:marRight w:val="0"/>
                              <w:marTop w:val="0"/>
                              <w:marBottom w:val="0"/>
                              <w:divBdr>
                                <w:top w:val="dashed" w:sz="2" w:space="0" w:color="FFFFFF"/>
                                <w:left w:val="dashed" w:sz="2" w:space="0" w:color="FFFFFF"/>
                                <w:bottom w:val="dashed" w:sz="2" w:space="0" w:color="FFFFFF"/>
                                <w:right w:val="dashed" w:sz="2" w:space="0" w:color="FFFFFF"/>
                              </w:divBdr>
                            </w:div>
                            <w:div w:id="1629318932">
                              <w:marLeft w:val="0"/>
                              <w:marRight w:val="0"/>
                              <w:marTop w:val="0"/>
                              <w:marBottom w:val="0"/>
                              <w:divBdr>
                                <w:top w:val="dashed" w:sz="2" w:space="0" w:color="FFFFFF"/>
                                <w:left w:val="dashed" w:sz="2" w:space="0" w:color="FFFFFF"/>
                                <w:bottom w:val="dashed" w:sz="2" w:space="0" w:color="FFFFFF"/>
                                <w:right w:val="dashed" w:sz="2" w:space="0" w:color="FFFFFF"/>
                              </w:divBdr>
                              <w:divsChild>
                                <w:div w:id="381561763">
                                  <w:marLeft w:val="0"/>
                                  <w:marRight w:val="0"/>
                                  <w:marTop w:val="0"/>
                                  <w:marBottom w:val="0"/>
                                  <w:divBdr>
                                    <w:top w:val="dashed" w:sz="2" w:space="0" w:color="FFFFFF"/>
                                    <w:left w:val="dashed" w:sz="2" w:space="0" w:color="FFFFFF"/>
                                    <w:bottom w:val="dashed" w:sz="2" w:space="0" w:color="FFFFFF"/>
                                    <w:right w:val="dashed" w:sz="2" w:space="0" w:color="FFFFFF"/>
                                  </w:divBdr>
                                </w:div>
                                <w:div w:id="658188799">
                                  <w:marLeft w:val="0"/>
                                  <w:marRight w:val="0"/>
                                  <w:marTop w:val="0"/>
                                  <w:marBottom w:val="0"/>
                                  <w:divBdr>
                                    <w:top w:val="dashed" w:sz="2" w:space="0" w:color="FFFFFF"/>
                                    <w:left w:val="dashed" w:sz="2" w:space="0" w:color="FFFFFF"/>
                                    <w:bottom w:val="dashed" w:sz="2" w:space="0" w:color="FFFFFF"/>
                                    <w:right w:val="dashed" w:sz="2" w:space="0" w:color="FFFFFF"/>
                                  </w:divBdr>
                                </w:div>
                                <w:div w:id="488833145">
                                  <w:marLeft w:val="0"/>
                                  <w:marRight w:val="0"/>
                                  <w:marTop w:val="0"/>
                                  <w:marBottom w:val="0"/>
                                  <w:divBdr>
                                    <w:top w:val="dashed" w:sz="2" w:space="0" w:color="FFFFFF"/>
                                    <w:left w:val="dashed" w:sz="2" w:space="0" w:color="FFFFFF"/>
                                    <w:bottom w:val="dashed" w:sz="2" w:space="0" w:color="FFFFFF"/>
                                    <w:right w:val="dashed" w:sz="2" w:space="0" w:color="FFFFFF"/>
                                  </w:divBdr>
                                </w:div>
                                <w:div w:id="709300137">
                                  <w:marLeft w:val="0"/>
                                  <w:marRight w:val="0"/>
                                  <w:marTop w:val="0"/>
                                  <w:marBottom w:val="0"/>
                                  <w:divBdr>
                                    <w:top w:val="dashed" w:sz="2" w:space="0" w:color="FFFFFF"/>
                                    <w:left w:val="dashed" w:sz="2" w:space="0" w:color="FFFFFF"/>
                                    <w:bottom w:val="dashed" w:sz="2" w:space="0" w:color="FFFFFF"/>
                                    <w:right w:val="dashed" w:sz="2" w:space="0" w:color="FFFFFF"/>
                                  </w:divBdr>
                                </w:div>
                                <w:div w:id="1212573055">
                                  <w:marLeft w:val="0"/>
                                  <w:marRight w:val="0"/>
                                  <w:marTop w:val="0"/>
                                  <w:marBottom w:val="0"/>
                                  <w:divBdr>
                                    <w:top w:val="dashed" w:sz="2" w:space="0" w:color="FFFFFF"/>
                                    <w:left w:val="dashed" w:sz="2" w:space="0" w:color="FFFFFF"/>
                                    <w:bottom w:val="dashed" w:sz="2" w:space="0" w:color="FFFFFF"/>
                                    <w:right w:val="dashed" w:sz="2" w:space="0" w:color="FFFFFF"/>
                                  </w:divBdr>
                                </w:div>
                                <w:div w:id="1781610771">
                                  <w:marLeft w:val="0"/>
                                  <w:marRight w:val="0"/>
                                  <w:marTop w:val="0"/>
                                  <w:marBottom w:val="0"/>
                                  <w:divBdr>
                                    <w:top w:val="dashed" w:sz="2" w:space="0" w:color="FFFFFF"/>
                                    <w:left w:val="dashed" w:sz="2" w:space="0" w:color="FFFFFF"/>
                                    <w:bottom w:val="dashed" w:sz="2" w:space="0" w:color="FFFFFF"/>
                                    <w:right w:val="dashed" w:sz="2" w:space="0" w:color="FFFFFF"/>
                                  </w:divBdr>
                                </w:div>
                                <w:div w:id="775102589">
                                  <w:marLeft w:val="0"/>
                                  <w:marRight w:val="0"/>
                                  <w:marTop w:val="0"/>
                                  <w:marBottom w:val="0"/>
                                  <w:divBdr>
                                    <w:top w:val="dashed" w:sz="2" w:space="0" w:color="FFFFFF"/>
                                    <w:left w:val="dashed" w:sz="2" w:space="0" w:color="FFFFFF"/>
                                    <w:bottom w:val="dashed" w:sz="2" w:space="0" w:color="FFFFFF"/>
                                    <w:right w:val="dashed" w:sz="2" w:space="0" w:color="FFFFFF"/>
                                  </w:divBdr>
                                </w:div>
                                <w:div w:id="1694960625">
                                  <w:marLeft w:val="0"/>
                                  <w:marRight w:val="0"/>
                                  <w:marTop w:val="0"/>
                                  <w:marBottom w:val="0"/>
                                  <w:divBdr>
                                    <w:top w:val="dashed" w:sz="2" w:space="0" w:color="FFFFFF"/>
                                    <w:left w:val="dashed" w:sz="2" w:space="0" w:color="FFFFFF"/>
                                    <w:bottom w:val="dashed" w:sz="2" w:space="0" w:color="FFFFFF"/>
                                    <w:right w:val="dashed" w:sz="2" w:space="0" w:color="FFFFFF"/>
                                  </w:divBdr>
                                </w:div>
                                <w:div w:id="961617101">
                                  <w:marLeft w:val="0"/>
                                  <w:marRight w:val="0"/>
                                  <w:marTop w:val="0"/>
                                  <w:marBottom w:val="0"/>
                                  <w:divBdr>
                                    <w:top w:val="dashed" w:sz="2" w:space="0" w:color="FFFFFF"/>
                                    <w:left w:val="dashed" w:sz="2" w:space="0" w:color="FFFFFF"/>
                                    <w:bottom w:val="dashed" w:sz="2" w:space="0" w:color="FFFFFF"/>
                                    <w:right w:val="dashed" w:sz="2" w:space="0" w:color="FFFFFF"/>
                                  </w:divBdr>
                                </w:div>
                                <w:div w:id="1764036895">
                                  <w:marLeft w:val="0"/>
                                  <w:marRight w:val="0"/>
                                  <w:marTop w:val="0"/>
                                  <w:marBottom w:val="0"/>
                                  <w:divBdr>
                                    <w:top w:val="dashed" w:sz="2" w:space="0" w:color="FFFFFF"/>
                                    <w:left w:val="dashed" w:sz="2" w:space="0" w:color="FFFFFF"/>
                                    <w:bottom w:val="dashed" w:sz="2" w:space="0" w:color="FFFFFF"/>
                                    <w:right w:val="dashed" w:sz="2" w:space="0" w:color="FFFFFF"/>
                                  </w:divBdr>
                                </w:div>
                                <w:div w:id="1726026268">
                                  <w:marLeft w:val="0"/>
                                  <w:marRight w:val="0"/>
                                  <w:marTop w:val="0"/>
                                  <w:marBottom w:val="0"/>
                                  <w:divBdr>
                                    <w:top w:val="dashed" w:sz="2" w:space="0" w:color="FFFFFF"/>
                                    <w:left w:val="dashed" w:sz="2" w:space="0" w:color="FFFFFF"/>
                                    <w:bottom w:val="dashed" w:sz="2" w:space="0" w:color="FFFFFF"/>
                                    <w:right w:val="dashed" w:sz="2" w:space="0" w:color="FFFFFF"/>
                                  </w:divBdr>
                                </w:div>
                                <w:div w:id="1452478323">
                                  <w:marLeft w:val="0"/>
                                  <w:marRight w:val="0"/>
                                  <w:marTop w:val="0"/>
                                  <w:marBottom w:val="0"/>
                                  <w:divBdr>
                                    <w:top w:val="dashed" w:sz="2" w:space="0" w:color="FFFFFF"/>
                                    <w:left w:val="dashed" w:sz="2" w:space="0" w:color="FFFFFF"/>
                                    <w:bottom w:val="dashed" w:sz="2" w:space="0" w:color="FFFFFF"/>
                                    <w:right w:val="dashed" w:sz="2" w:space="0" w:color="FFFFFF"/>
                                  </w:divBdr>
                                </w:div>
                                <w:div w:id="1006127292">
                                  <w:marLeft w:val="0"/>
                                  <w:marRight w:val="0"/>
                                  <w:marTop w:val="0"/>
                                  <w:marBottom w:val="0"/>
                                  <w:divBdr>
                                    <w:top w:val="dashed" w:sz="2" w:space="0" w:color="FFFFFF"/>
                                    <w:left w:val="dashed" w:sz="2" w:space="0" w:color="FFFFFF"/>
                                    <w:bottom w:val="dashed" w:sz="2" w:space="0" w:color="FFFFFF"/>
                                    <w:right w:val="dashed" w:sz="2" w:space="0" w:color="FFFFFF"/>
                                  </w:divBdr>
                                </w:div>
                                <w:div w:id="1799107667">
                                  <w:marLeft w:val="0"/>
                                  <w:marRight w:val="0"/>
                                  <w:marTop w:val="0"/>
                                  <w:marBottom w:val="0"/>
                                  <w:divBdr>
                                    <w:top w:val="dashed" w:sz="2" w:space="0" w:color="FFFFFF"/>
                                    <w:left w:val="dashed" w:sz="2" w:space="0" w:color="FFFFFF"/>
                                    <w:bottom w:val="dashed" w:sz="2" w:space="0" w:color="FFFFFF"/>
                                    <w:right w:val="dashed" w:sz="2" w:space="0" w:color="FFFFFF"/>
                                  </w:divBdr>
                                </w:div>
                                <w:div w:id="1537499015">
                                  <w:marLeft w:val="0"/>
                                  <w:marRight w:val="0"/>
                                  <w:marTop w:val="0"/>
                                  <w:marBottom w:val="0"/>
                                  <w:divBdr>
                                    <w:top w:val="dashed" w:sz="2" w:space="0" w:color="FFFFFF"/>
                                    <w:left w:val="dashed" w:sz="2" w:space="0" w:color="FFFFFF"/>
                                    <w:bottom w:val="dashed" w:sz="2" w:space="0" w:color="FFFFFF"/>
                                    <w:right w:val="dashed" w:sz="2" w:space="0" w:color="FFFFFF"/>
                                  </w:divBdr>
                                </w:div>
                                <w:div w:id="1895121995">
                                  <w:marLeft w:val="0"/>
                                  <w:marRight w:val="0"/>
                                  <w:marTop w:val="0"/>
                                  <w:marBottom w:val="0"/>
                                  <w:divBdr>
                                    <w:top w:val="dashed" w:sz="2" w:space="0" w:color="FFFFFF"/>
                                    <w:left w:val="dashed" w:sz="2" w:space="0" w:color="FFFFFF"/>
                                    <w:bottom w:val="dashed" w:sz="2" w:space="0" w:color="FFFFFF"/>
                                    <w:right w:val="dashed" w:sz="2" w:space="0" w:color="FFFFFF"/>
                                  </w:divBdr>
                                </w:div>
                                <w:div w:id="223881715">
                                  <w:marLeft w:val="0"/>
                                  <w:marRight w:val="0"/>
                                  <w:marTop w:val="0"/>
                                  <w:marBottom w:val="0"/>
                                  <w:divBdr>
                                    <w:top w:val="dashed" w:sz="2" w:space="0" w:color="FFFFFF"/>
                                    <w:left w:val="dashed" w:sz="2" w:space="0" w:color="FFFFFF"/>
                                    <w:bottom w:val="dashed" w:sz="2" w:space="0" w:color="FFFFFF"/>
                                    <w:right w:val="dashed" w:sz="2" w:space="0" w:color="FFFFFF"/>
                                  </w:divBdr>
                                </w:div>
                                <w:div w:id="13588906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09751611">
                              <w:marLeft w:val="0"/>
                              <w:marRight w:val="0"/>
                              <w:marTop w:val="0"/>
                              <w:marBottom w:val="0"/>
                              <w:divBdr>
                                <w:top w:val="dashed" w:sz="2" w:space="0" w:color="FFFFFF"/>
                                <w:left w:val="dashed" w:sz="2" w:space="0" w:color="FFFFFF"/>
                                <w:bottom w:val="dashed" w:sz="2" w:space="0" w:color="FFFFFF"/>
                                <w:right w:val="dashed" w:sz="2" w:space="0" w:color="FFFFFF"/>
                              </w:divBdr>
                            </w:div>
                            <w:div w:id="29964925">
                              <w:marLeft w:val="0"/>
                              <w:marRight w:val="0"/>
                              <w:marTop w:val="0"/>
                              <w:marBottom w:val="0"/>
                              <w:divBdr>
                                <w:top w:val="dashed" w:sz="2" w:space="0" w:color="FFFFFF"/>
                                <w:left w:val="dashed" w:sz="2" w:space="0" w:color="FFFFFF"/>
                                <w:bottom w:val="dashed" w:sz="2" w:space="0" w:color="FFFFFF"/>
                                <w:right w:val="dashed" w:sz="2" w:space="0" w:color="FFFFFF"/>
                              </w:divBdr>
                              <w:divsChild>
                                <w:div w:id="1624773269">
                                  <w:marLeft w:val="0"/>
                                  <w:marRight w:val="0"/>
                                  <w:marTop w:val="0"/>
                                  <w:marBottom w:val="0"/>
                                  <w:divBdr>
                                    <w:top w:val="dashed" w:sz="2" w:space="0" w:color="FFFFFF"/>
                                    <w:left w:val="dashed" w:sz="2" w:space="0" w:color="FFFFFF"/>
                                    <w:bottom w:val="dashed" w:sz="2" w:space="0" w:color="FFFFFF"/>
                                    <w:right w:val="dashed" w:sz="2" w:space="0" w:color="FFFFFF"/>
                                  </w:divBdr>
                                </w:div>
                                <w:div w:id="1734960780">
                                  <w:marLeft w:val="0"/>
                                  <w:marRight w:val="0"/>
                                  <w:marTop w:val="0"/>
                                  <w:marBottom w:val="0"/>
                                  <w:divBdr>
                                    <w:top w:val="dashed" w:sz="2" w:space="0" w:color="FFFFFF"/>
                                    <w:left w:val="dashed" w:sz="2" w:space="0" w:color="FFFFFF"/>
                                    <w:bottom w:val="dashed" w:sz="2" w:space="0" w:color="FFFFFF"/>
                                    <w:right w:val="dashed" w:sz="2" w:space="0" w:color="FFFFFF"/>
                                  </w:divBdr>
                                </w:div>
                                <w:div w:id="943539624">
                                  <w:marLeft w:val="0"/>
                                  <w:marRight w:val="0"/>
                                  <w:marTop w:val="0"/>
                                  <w:marBottom w:val="0"/>
                                  <w:divBdr>
                                    <w:top w:val="dashed" w:sz="2" w:space="0" w:color="FFFFFF"/>
                                    <w:left w:val="dashed" w:sz="2" w:space="0" w:color="FFFFFF"/>
                                    <w:bottom w:val="dashed" w:sz="2" w:space="0" w:color="FFFFFF"/>
                                    <w:right w:val="dashed" w:sz="2" w:space="0" w:color="FFFFFF"/>
                                  </w:divBdr>
                                </w:div>
                                <w:div w:id="1619069983">
                                  <w:marLeft w:val="0"/>
                                  <w:marRight w:val="0"/>
                                  <w:marTop w:val="0"/>
                                  <w:marBottom w:val="0"/>
                                  <w:divBdr>
                                    <w:top w:val="dashed" w:sz="2" w:space="0" w:color="FFFFFF"/>
                                    <w:left w:val="dashed" w:sz="2" w:space="0" w:color="FFFFFF"/>
                                    <w:bottom w:val="dashed" w:sz="2" w:space="0" w:color="FFFFFF"/>
                                    <w:right w:val="dashed" w:sz="2" w:space="0" w:color="FFFFFF"/>
                                  </w:divBdr>
                                </w:div>
                                <w:div w:id="483356846">
                                  <w:marLeft w:val="0"/>
                                  <w:marRight w:val="0"/>
                                  <w:marTop w:val="0"/>
                                  <w:marBottom w:val="0"/>
                                  <w:divBdr>
                                    <w:top w:val="dashed" w:sz="2" w:space="0" w:color="FFFFFF"/>
                                    <w:left w:val="dashed" w:sz="2" w:space="0" w:color="FFFFFF"/>
                                    <w:bottom w:val="dashed" w:sz="2" w:space="0" w:color="FFFFFF"/>
                                    <w:right w:val="dashed" w:sz="2" w:space="0" w:color="FFFFFF"/>
                                  </w:divBdr>
                                </w:div>
                                <w:div w:id="1306813296">
                                  <w:marLeft w:val="0"/>
                                  <w:marRight w:val="0"/>
                                  <w:marTop w:val="0"/>
                                  <w:marBottom w:val="0"/>
                                  <w:divBdr>
                                    <w:top w:val="dashed" w:sz="2" w:space="0" w:color="FFFFFF"/>
                                    <w:left w:val="dashed" w:sz="2" w:space="0" w:color="FFFFFF"/>
                                    <w:bottom w:val="dashed" w:sz="2" w:space="0" w:color="FFFFFF"/>
                                    <w:right w:val="dashed" w:sz="2" w:space="0" w:color="FFFFFF"/>
                                  </w:divBdr>
                                  <w:divsChild>
                                    <w:div w:id="1595892389">
                                      <w:marLeft w:val="0"/>
                                      <w:marRight w:val="0"/>
                                      <w:marTop w:val="0"/>
                                      <w:marBottom w:val="0"/>
                                      <w:divBdr>
                                        <w:top w:val="dashed" w:sz="2" w:space="0" w:color="FFFFFF"/>
                                        <w:left w:val="dashed" w:sz="2" w:space="0" w:color="FFFFFF"/>
                                        <w:bottom w:val="dashed" w:sz="2" w:space="0" w:color="FFFFFF"/>
                                        <w:right w:val="dashed" w:sz="2" w:space="0" w:color="FFFFFF"/>
                                      </w:divBdr>
                                    </w:div>
                                    <w:div w:id="26486896">
                                      <w:marLeft w:val="0"/>
                                      <w:marRight w:val="0"/>
                                      <w:marTop w:val="0"/>
                                      <w:marBottom w:val="0"/>
                                      <w:divBdr>
                                        <w:top w:val="dashed" w:sz="2" w:space="0" w:color="FFFFFF"/>
                                        <w:left w:val="dashed" w:sz="2" w:space="0" w:color="FFFFFF"/>
                                        <w:bottom w:val="dashed" w:sz="2" w:space="0" w:color="FFFFFF"/>
                                        <w:right w:val="dashed" w:sz="2" w:space="0" w:color="FFFFFF"/>
                                      </w:divBdr>
                                    </w:div>
                                    <w:div w:id="1379085034">
                                      <w:marLeft w:val="0"/>
                                      <w:marRight w:val="0"/>
                                      <w:marTop w:val="0"/>
                                      <w:marBottom w:val="0"/>
                                      <w:divBdr>
                                        <w:top w:val="dashed" w:sz="2" w:space="0" w:color="FFFFFF"/>
                                        <w:left w:val="dashed" w:sz="2" w:space="0" w:color="FFFFFF"/>
                                        <w:bottom w:val="dashed" w:sz="2" w:space="0" w:color="FFFFFF"/>
                                        <w:right w:val="dashed" w:sz="2" w:space="0" w:color="FFFFFF"/>
                                      </w:divBdr>
                                    </w:div>
                                    <w:div w:id="1582831344">
                                      <w:marLeft w:val="0"/>
                                      <w:marRight w:val="0"/>
                                      <w:marTop w:val="0"/>
                                      <w:marBottom w:val="0"/>
                                      <w:divBdr>
                                        <w:top w:val="dashed" w:sz="2" w:space="0" w:color="FFFFFF"/>
                                        <w:left w:val="dashed" w:sz="2" w:space="0" w:color="FFFFFF"/>
                                        <w:bottom w:val="dashed" w:sz="2" w:space="0" w:color="FFFFFF"/>
                                        <w:right w:val="dashed" w:sz="2" w:space="0" w:color="FFFFFF"/>
                                      </w:divBdr>
                                    </w:div>
                                    <w:div w:id="865360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7616719">
                                  <w:marLeft w:val="0"/>
                                  <w:marRight w:val="0"/>
                                  <w:marTop w:val="0"/>
                                  <w:marBottom w:val="0"/>
                                  <w:divBdr>
                                    <w:top w:val="dashed" w:sz="2" w:space="0" w:color="FFFFFF"/>
                                    <w:left w:val="dashed" w:sz="2" w:space="0" w:color="FFFFFF"/>
                                    <w:bottom w:val="dashed" w:sz="2" w:space="0" w:color="FFFFFF"/>
                                    <w:right w:val="dashed" w:sz="2" w:space="0" w:color="FFFFFF"/>
                                  </w:divBdr>
                                </w:div>
                                <w:div w:id="450250080">
                                  <w:marLeft w:val="0"/>
                                  <w:marRight w:val="0"/>
                                  <w:marTop w:val="0"/>
                                  <w:marBottom w:val="0"/>
                                  <w:divBdr>
                                    <w:top w:val="dashed" w:sz="2" w:space="0" w:color="FFFFFF"/>
                                    <w:left w:val="dashed" w:sz="2" w:space="0" w:color="FFFFFF"/>
                                    <w:bottom w:val="dashed" w:sz="2" w:space="0" w:color="FFFFFF"/>
                                    <w:right w:val="dashed" w:sz="2" w:space="0" w:color="FFFFFF"/>
                                  </w:divBdr>
                                  <w:divsChild>
                                    <w:div w:id="193006470">
                                      <w:marLeft w:val="0"/>
                                      <w:marRight w:val="0"/>
                                      <w:marTop w:val="0"/>
                                      <w:marBottom w:val="0"/>
                                      <w:divBdr>
                                        <w:top w:val="dashed" w:sz="2" w:space="0" w:color="FFFFFF"/>
                                        <w:left w:val="dashed" w:sz="2" w:space="0" w:color="FFFFFF"/>
                                        <w:bottom w:val="dashed" w:sz="2" w:space="0" w:color="FFFFFF"/>
                                        <w:right w:val="dashed" w:sz="2" w:space="0" w:color="FFFFFF"/>
                                      </w:divBdr>
                                    </w:div>
                                    <w:div w:id="804273402">
                                      <w:marLeft w:val="0"/>
                                      <w:marRight w:val="0"/>
                                      <w:marTop w:val="0"/>
                                      <w:marBottom w:val="0"/>
                                      <w:divBdr>
                                        <w:top w:val="dashed" w:sz="2" w:space="0" w:color="FFFFFF"/>
                                        <w:left w:val="dashed" w:sz="2" w:space="0" w:color="FFFFFF"/>
                                        <w:bottom w:val="dashed" w:sz="2" w:space="0" w:color="FFFFFF"/>
                                        <w:right w:val="dashed" w:sz="2" w:space="0" w:color="FFFFFF"/>
                                      </w:divBdr>
                                    </w:div>
                                    <w:div w:id="1631015674">
                                      <w:marLeft w:val="0"/>
                                      <w:marRight w:val="0"/>
                                      <w:marTop w:val="0"/>
                                      <w:marBottom w:val="0"/>
                                      <w:divBdr>
                                        <w:top w:val="dashed" w:sz="2" w:space="0" w:color="FFFFFF"/>
                                        <w:left w:val="dashed" w:sz="2" w:space="0" w:color="FFFFFF"/>
                                        <w:bottom w:val="dashed" w:sz="2" w:space="0" w:color="FFFFFF"/>
                                        <w:right w:val="dashed" w:sz="2" w:space="0" w:color="FFFFFF"/>
                                      </w:divBdr>
                                    </w:div>
                                    <w:div w:id="1569535862">
                                      <w:marLeft w:val="0"/>
                                      <w:marRight w:val="0"/>
                                      <w:marTop w:val="0"/>
                                      <w:marBottom w:val="0"/>
                                      <w:divBdr>
                                        <w:top w:val="dashed" w:sz="2" w:space="0" w:color="FFFFFF"/>
                                        <w:left w:val="dashed" w:sz="2" w:space="0" w:color="FFFFFF"/>
                                        <w:bottom w:val="dashed" w:sz="2" w:space="0" w:color="FFFFFF"/>
                                        <w:right w:val="dashed" w:sz="2" w:space="0" w:color="FFFFFF"/>
                                      </w:divBdr>
                                    </w:div>
                                    <w:div w:id="867840878">
                                      <w:marLeft w:val="0"/>
                                      <w:marRight w:val="0"/>
                                      <w:marTop w:val="0"/>
                                      <w:marBottom w:val="0"/>
                                      <w:divBdr>
                                        <w:top w:val="dashed" w:sz="2" w:space="0" w:color="FFFFFF"/>
                                        <w:left w:val="dashed" w:sz="2" w:space="0" w:color="FFFFFF"/>
                                        <w:bottom w:val="dashed" w:sz="2" w:space="0" w:color="FFFFFF"/>
                                        <w:right w:val="dashed" w:sz="2" w:space="0" w:color="FFFFFF"/>
                                      </w:divBdr>
                                    </w:div>
                                    <w:div w:id="247616055">
                                      <w:marLeft w:val="0"/>
                                      <w:marRight w:val="0"/>
                                      <w:marTop w:val="0"/>
                                      <w:marBottom w:val="0"/>
                                      <w:divBdr>
                                        <w:top w:val="dashed" w:sz="2" w:space="0" w:color="FFFFFF"/>
                                        <w:left w:val="dashed" w:sz="2" w:space="0" w:color="FFFFFF"/>
                                        <w:bottom w:val="dashed" w:sz="2" w:space="0" w:color="FFFFFF"/>
                                        <w:right w:val="dashed" w:sz="2" w:space="0" w:color="FFFFFF"/>
                                      </w:divBdr>
                                    </w:div>
                                    <w:div w:id="483938710">
                                      <w:marLeft w:val="0"/>
                                      <w:marRight w:val="0"/>
                                      <w:marTop w:val="0"/>
                                      <w:marBottom w:val="0"/>
                                      <w:divBdr>
                                        <w:top w:val="dashed" w:sz="2" w:space="0" w:color="FFFFFF"/>
                                        <w:left w:val="dashed" w:sz="2" w:space="0" w:color="FFFFFF"/>
                                        <w:bottom w:val="dashed" w:sz="2" w:space="0" w:color="FFFFFF"/>
                                        <w:right w:val="dashed" w:sz="2" w:space="0" w:color="FFFFFF"/>
                                      </w:divBdr>
                                    </w:div>
                                    <w:div w:id="191849243">
                                      <w:marLeft w:val="0"/>
                                      <w:marRight w:val="0"/>
                                      <w:marTop w:val="0"/>
                                      <w:marBottom w:val="0"/>
                                      <w:divBdr>
                                        <w:top w:val="dashed" w:sz="2" w:space="0" w:color="FFFFFF"/>
                                        <w:left w:val="dashed" w:sz="2" w:space="0" w:color="FFFFFF"/>
                                        <w:bottom w:val="dashed" w:sz="2" w:space="0" w:color="FFFFFF"/>
                                        <w:right w:val="dashed" w:sz="2" w:space="0" w:color="FFFFFF"/>
                                      </w:divBdr>
                                    </w:div>
                                    <w:div w:id="423696117">
                                      <w:marLeft w:val="0"/>
                                      <w:marRight w:val="0"/>
                                      <w:marTop w:val="0"/>
                                      <w:marBottom w:val="0"/>
                                      <w:divBdr>
                                        <w:top w:val="dashed" w:sz="2" w:space="0" w:color="FFFFFF"/>
                                        <w:left w:val="dashed" w:sz="2" w:space="0" w:color="FFFFFF"/>
                                        <w:bottom w:val="dashed" w:sz="2" w:space="0" w:color="FFFFFF"/>
                                        <w:right w:val="dashed" w:sz="2" w:space="0" w:color="FFFFFF"/>
                                      </w:divBdr>
                                    </w:div>
                                    <w:div w:id="1232732615">
                                      <w:marLeft w:val="0"/>
                                      <w:marRight w:val="0"/>
                                      <w:marTop w:val="0"/>
                                      <w:marBottom w:val="0"/>
                                      <w:divBdr>
                                        <w:top w:val="dashed" w:sz="2" w:space="0" w:color="FFFFFF"/>
                                        <w:left w:val="dashed" w:sz="2" w:space="0" w:color="FFFFFF"/>
                                        <w:bottom w:val="dashed" w:sz="2" w:space="0" w:color="FFFFFF"/>
                                        <w:right w:val="dashed" w:sz="2" w:space="0" w:color="FFFFFF"/>
                                      </w:divBdr>
                                    </w:div>
                                    <w:div w:id="1196383833">
                                      <w:marLeft w:val="0"/>
                                      <w:marRight w:val="0"/>
                                      <w:marTop w:val="0"/>
                                      <w:marBottom w:val="0"/>
                                      <w:divBdr>
                                        <w:top w:val="dashed" w:sz="2" w:space="0" w:color="FFFFFF"/>
                                        <w:left w:val="dashed" w:sz="2" w:space="0" w:color="FFFFFF"/>
                                        <w:bottom w:val="dashed" w:sz="2" w:space="0" w:color="FFFFFF"/>
                                        <w:right w:val="dashed" w:sz="2" w:space="0" w:color="FFFFFF"/>
                                      </w:divBdr>
                                    </w:div>
                                    <w:div w:id="279456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029566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100103443">
          <w:marLeft w:val="450"/>
          <w:marRight w:val="0"/>
          <w:marTop w:val="0"/>
          <w:marBottom w:val="0"/>
          <w:divBdr>
            <w:top w:val="none" w:sz="0" w:space="0" w:color="auto"/>
            <w:left w:val="single" w:sz="6" w:space="0" w:color="F0F0F0"/>
            <w:bottom w:val="single" w:sz="6" w:space="4" w:color="F0F0F0"/>
            <w:right w:val="single" w:sz="6" w:space="0" w:color="F0F0F0"/>
          </w:divBdr>
        </w:div>
      </w:divsChild>
    </w:div>
    <w:div w:id="1251542256">
      <w:bodyDiv w:val="1"/>
      <w:marLeft w:val="0"/>
      <w:marRight w:val="0"/>
      <w:marTop w:val="0"/>
      <w:marBottom w:val="0"/>
      <w:divBdr>
        <w:top w:val="none" w:sz="0" w:space="0" w:color="auto"/>
        <w:left w:val="none" w:sz="0" w:space="0" w:color="auto"/>
        <w:bottom w:val="none" w:sz="0" w:space="0" w:color="auto"/>
        <w:right w:val="none" w:sz="0" w:space="0" w:color="auto"/>
      </w:divBdr>
      <w:divsChild>
        <w:div w:id="449983146">
          <w:marLeft w:val="0"/>
          <w:marRight w:val="0"/>
          <w:marTop w:val="0"/>
          <w:marBottom w:val="0"/>
          <w:divBdr>
            <w:top w:val="dashed" w:sz="2" w:space="0" w:color="FFFFFF"/>
            <w:left w:val="dashed" w:sz="2" w:space="0" w:color="FFFFFF"/>
            <w:bottom w:val="dashed" w:sz="2" w:space="0" w:color="FFFFFF"/>
            <w:right w:val="dashed" w:sz="2" w:space="0" w:color="FFFFFF"/>
          </w:divBdr>
        </w:div>
        <w:div w:id="731928020">
          <w:marLeft w:val="0"/>
          <w:marRight w:val="0"/>
          <w:marTop w:val="0"/>
          <w:marBottom w:val="0"/>
          <w:divBdr>
            <w:top w:val="dashed" w:sz="2" w:space="0" w:color="FFFFFF"/>
            <w:left w:val="dashed" w:sz="2" w:space="0" w:color="FFFFFF"/>
            <w:bottom w:val="dashed" w:sz="2" w:space="0" w:color="FFFFFF"/>
            <w:right w:val="dashed" w:sz="2" w:space="0" w:color="FFFFFF"/>
          </w:divBdr>
        </w:div>
        <w:div w:id="906182831">
          <w:marLeft w:val="0"/>
          <w:marRight w:val="0"/>
          <w:marTop w:val="0"/>
          <w:marBottom w:val="0"/>
          <w:divBdr>
            <w:top w:val="dashed" w:sz="2" w:space="0" w:color="FFFFFF"/>
            <w:left w:val="dashed" w:sz="2" w:space="0" w:color="FFFFFF"/>
            <w:bottom w:val="dashed" w:sz="2" w:space="0" w:color="FFFFFF"/>
            <w:right w:val="dashed" w:sz="2" w:space="0" w:color="FFFFFF"/>
          </w:divBdr>
        </w:div>
        <w:div w:id="510339109">
          <w:marLeft w:val="0"/>
          <w:marRight w:val="0"/>
          <w:marTop w:val="0"/>
          <w:marBottom w:val="0"/>
          <w:divBdr>
            <w:top w:val="dashed" w:sz="2" w:space="0" w:color="FFFFFF"/>
            <w:left w:val="dashed" w:sz="2" w:space="0" w:color="FFFFFF"/>
            <w:bottom w:val="dashed" w:sz="2" w:space="0" w:color="FFFFFF"/>
            <w:right w:val="dashed" w:sz="2" w:space="0" w:color="FFFFFF"/>
          </w:divBdr>
        </w:div>
        <w:div w:id="736785513">
          <w:marLeft w:val="0"/>
          <w:marRight w:val="0"/>
          <w:marTop w:val="0"/>
          <w:marBottom w:val="0"/>
          <w:divBdr>
            <w:top w:val="dashed" w:sz="2" w:space="0" w:color="FFFFFF"/>
            <w:left w:val="dashed" w:sz="2" w:space="0" w:color="FFFFFF"/>
            <w:bottom w:val="dashed" w:sz="2" w:space="0" w:color="FFFFFF"/>
            <w:right w:val="dashed" w:sz="2" w:space="0" w:color="FFFFFF"/>
          </w:divBdr>
        </w:div>
        <w:div w:id="182789885">
          <w:marLeft w:val="0"/>
          <w:marRight w:val="0"/>
          <w:marTop w:val="0"/>
          <w:marBottom w:val="0"/>
          <w:divBdr>
            <w:top w:val="dashed" w:sz="2" w:space="0" w:color="FFFFFF"/>
            <w:left w:val="dashed" w:sz="2" w:space="0" w:color="FFFFFF"/>
            <w:bottom w:val="dashed" w:sz="2" w:space="0" w:color="FFFFFF"/>
            <w:right w:val="dashed" w:sz="2" w:space="0" w:color="FFFFFF"/>
          </w:divBdr>
        </w:div>
        <w:div w:id="1375500964">
          <w:marLeft w:val="0"/>
          <w:marRight w:val="0"/>
          <w:marTop w:val="0"/>
          <w:marBottom w:val="0"/>
          <w:divBdr>
            <w:top w:val="dashed" w:sz="2" w:space="0" w:color="FFFFFF"/>
            <w:left w:val="dashed" w:sz="2" w:space="0" w:color="FFFFFF"/>
            <w:bottom w:val="dashed" w:sz="2" w:space="0" w:color="FFFFFF"/>
            <w:right w:val="dashed" w:sz="2" w:space="0" w:color="FFFFFF"/>
          </w:divBdr>
        </w:div>
        <w:div w:id="248775182">
          <w:marLeft w:val="0"/>
          <w:marRight w:val="0"/>
          <w:marTop w:val="0"/>
          <w:marBottom w:val="0"/>
          <w:divBdr>
            <w:top w:val="dashed" w:sz="2" w:space="0" w:color="FFFFFF"/>
            <w:left w:val="dashed" w:sz="2" w:space="0" w:color="FFFFFF"/>
            <w:bottom w:val="dashed" w:sz="2" w:space="0" w:color="FFFFFF"/>
            <w:right w:val="dashed" w:sz="2" w:space="0" w:color="FFFFFF"/>
          </w:divBdr>
        </w:div>
        <w:div w:id="1336879687">
          <w:marLeft w:val="0"/>
          <w:marRight w:val="0"/>
          <w:marTop w:val="0"/>
          <w:marBottom w:val="0"/>
          <w:divBdr>
            <w:top w:val="dashed" w:sz="2" w:space="0" w:color="FFFFFF"/>
            <w:left w:val="dashed" w:sz="2" w:space="0" w:color="FFFFFF"/>
            <w:bottom w:val="dashed" w:sz="2" w:space="0" w:color="FFFFFF"/>
            <w:right w:val="dashed" w:sz="2" w:space="0" w:color="FFFFFF"/>
          </w:divBdr>
        </w:div>
        <w:div w:id="1864510120">
          <w:marLeft w:val="0"/>
          <w:marRight w:val="0"/>
          <w:marTop w:val="0"/>
          <w:marBottom w:val="0"/>
          <w:divBdr>
            <w:top w:val="dashed" w:sz="2" w:space="0" w:color="FFFFFF"/>
            <w:left w:val="dashed" w:sz="2" w:space="0" w:color="FFFFFF"/>
            <w:bottom w:val="dashed" w:sz="2" w:space="0" w:color="FFFFFF"/>
            <w:right w:val="dashed" w:sz="2" w:space="0" w:color="FFFFFF"/>
          </w:divBdr>
        </w:div>
        <w:div w:id="2087804565">
          <w:marLeft w:val="0"/>
          <w:marRight w:val="0"/>
          <w:marTop w:val="0"/>
          <w:marBottom w:val="0"/>
          <w:divBdr>
            <w:top w:val="dashed" w:sz="2" w:space="0" w:color="FFFFFF"/>
            <w:left w:val="dashed" w:sz="2" w:space="0" w:color="FFFFFF"/>
            <w:bottom w:val="dashed" w:sz="2" w:space="0" w:color="FFFFFF"/>
            <w:right w:val="dashed" w:sz="2" w:space="0" w:color="FFFFFF"/>
          </w:divBdr>
        </w:div>
        <w:div w:id="373045087">
          <w:marLeft w:val="0"/>
          <w:marRight w:val="0"/>
          <w:marTop w:val="0"/>
          <w:marBottom w:val="0"/>
          <w:divBdr>
            <w:top w:val="dashed" w:sz="2" w:space="0" w:color="FFFFFF"/>
            <w:left w:val="dashed" w:sz="2" w:space="0" w:color="FFFFFF"/>
            <w:bottom w:val="dashed" w:sz="2" w:space="0" w:color="FFFFFF"/>
            <w:right w:val="dashed" w:sz="2" w:space="0" w:color="FFFFFF"/>
          </w:divBdr>
        </w:div>
        <w:div w:id="1469323409">
          <w:marLeft w:val="0"/>
          <w:marRight w:val="0"/>
          <w:marTop w:val="0"/>
          <w:marBottom w:val="0"/>
          <w:divBdr>
            <w:top w:val="dashed" w:sz="2" w:space="0" w:color="FFFFFF"/>
            <w:left w:val="dashed" w:sz="2" w:space="0" w:color="FFFFFF"/>
            <w:bottom w:val="dashed" w:sz="2" w:space="0" w:color="FFFFFF"/>
            <w:right w:val="dashed" w:sz="2" w:space="0" w:color="FFFFFF"/>
          </w:divBdr>
        </w:div>
        <w:div w:id="109054379">
          <w:marLeft w:val="0"/>
          <w:marRight w:val="0"/>
          <w:marTop w:val="0"/>
          <w:marBottom w:val="0"/>
          <w:divBdr>
            <w:top w:val="dashed" w:sz="2" w:space="0" w:color="FFFFFF"/>
            <w:left w:val="dashed" w:sz="2" w:space="0" w:color="FFFFFF"/>
            <w:bottom w:val="dashed" w:sz="2" w:space="0" w:color="FFFFFF"/>
            <w:right w:val="dashed" w:sz="2" w:space="0" w:color="FFFFFF"/>
          </w:divBdr>
        </w:div>
        <w:div w:id="1757171128">
          <w:marLeft w:val="0"/>
          <w:marRight w:val="0"/>
          <w:marTop w:val="0"/>
          <w:marBottom w:val="0"/>
          <w:divBdr>
            <w:top w:val="dashed" w:sz="2" w:space="0" w:color="FFFFFF"/>
            <w:left w:val="dashed" w:sz="2" w:space="0" w:color="FFFFFF"/>
            <w:bottom w:val="dashed" w:sz="2" w:space="0" w:color="FFFFFF"/>
            <w:right w:val="dashed" w:sz="2" w:space="0" w:color="FFFFFF"/>
          </w:divBdr>
        </w:div>
        <w:div w:id="67098429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6715598">
      <w:bodyDiv w:val="1"/>
      <w:marLeft w:val="0"/>
      <w:marRight w:val="0"/>
      <w:marTop w:val="0"/>
      <w:marBottom w:val="0"/>
      <w:divBdr>
        <w:top w:val="none" w:sz="0" w:space="0" w:color="auto"/>
        <w:left w:val="none" w:sz="0" w:space="0" w:color="auto"/>
        <w:bottom w:val="none" w:sz="0" w:space="0" w:color="auto"/>
        <w:right w:val="none" w:sz="0" w:space="0" w:color="auto"/>
      </w:divBdr>
      <w:divsChild>
        <w:div w:id="142237520">
          <w:marLeft w:val="0"/>
          <w:marRight w:val="0"/>
          <w:marTop w:val="0"/>
          <w:marBottom w:val="0"/>
          <w:divBdr>
            <w:top w:val="dashed" w:sz="2" w:space="0" w:color="FFFFFF"/>
            <w:left w:val="dashed" w:sz="2" w:space="0" w:color="FFFFFF"/>
            <w:bottom w:val="dashed" w:sz="2" w:space="0" w:color="FFFFFF"/>
            <w:right w:val="dashed" w:sz="2" w:space="0" w:color="FFFFFF"/>
          </w:divBdr>
        </w:div>
        <w:div w:id="797184467">
          <w:marLeft w:val="0"/>
          <w:marRight w:val="0"/>
          <w:marTop w:val="0"/>
          <w:marBottom w:val="0"/>
          <w:divBdr>
            <w:top w:val="dashed" w:sz="2" w:space="0" w:color="FFFFFF"/>
            <w:left w:val="dashed" w:sz="2" w:space="0" w:color="FFFFFF"/>
            <w:bottom w:val="dashed" w:sz="2" w:space="0" w:color="FFFFFF"/>
            <w:right w:val="dashed" w:sz="2" w:space="0" w:color="FFFFFF"/>
          </w:divBdr>
          <w:divsChild>
            <w:div w:id="883564402">
              <w:marLeft w:val="0"/>
              <w:marRight w:val="0"/>
              <w:marTop w:val="0"/>
              <w:marBottom w:val="0"/>
              <w:divBdr>
                <w:top w:val="dashed" w:sz="2" w:space="0" w:color="FFFFFF"/>
                <w:left w:val="dashed" w:sz="2" w:space="0" w:color="FFFFFF"/>
                <w:bottom w:val="dashed" w:sz="2" w:space="0" w:color="FFFFFF"/>
                <w:right w:val="dashed" w:sz="2" w:space="0" w:color="FFFFFF"/>
              </w:divBdr>
            </w:div>
            <w:div w:id="16245338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56765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5768852">
      <w:bodyDiv w:val="1"/>
      <w:marLeft w:val="0"/>
      <w:marRight w:val="0"/>
      <w:marTop w:val="0"/>
      <w:marBottom w:val="0"/>
      <w:divBdr>
        <w:top w:val="none" w:sz="0" w:space="0" w:color="auto"/>
        <w:left w:val="none" w:sz="0" w:space="0" w:color="auto"/>
        <w:bottom w:val="none" w:sz="0" w:space="0" w:color="auto"/>
        <w:right w:val="none" w:sz="0" w:space="0" w:color="auto"/>
      </w:divBdr>
    </w:div>
    <w:div w:id="1354459629">
      <w:bodyDiv w:val="1"/>
      <w:marLeft w:val="0"/>
      <w:marRight w:val="0"/>
      <w:marTop w:val="0"/>
      <w:marBottom w:val="0"/>
      <w:divBdr>
        <w:top w:val="none" w:sz="0" w:space="0" w:color="auto"/>
        <w:left w:val="none" w:sz="0" w:space="0" w:color="auto"/>
        <w:bottom w:val="none" w:sz="0" w:space="0" w:color="auto"/>
        <w:right w:val="none" w:sz="0" w:space="0" w:color="auto"/>
      </w:divBdr>
    </w:div>
    <w:div w:id="1389495834">
      <w:bodyDiv w:val="1"/>
      <w:marLeft w:val="0"/>
      <w:marRight w:val="0"/>
      <w:marTop w:val="0"/>
      <w:marBottom w:val="0"/>
      <w:divBdr>
        <w:top w:val="none" w:sz="0" w:space="0" w:color="auto"/>
        <w:left w:val="none" w:sz="0" w:space="0" w:color="auto"/>
        <w:bottom w:val="none" w:sz="0" w:space="0" w:color="auto"/>
        <w:right w:val="none" w:sz="0" w:space="0" w:color="auto"/>
      </w:divBdr>
      <w:divsChild>
        <w:div w:id="372536739">
          <w:marLeft w:val="0"/>
          <w:marRight w:val="0"/>
          <w:marTop w:val="0"/>
          <w:marBottom w:val="0"/>
          <w:divBdr>
            <w:top w:val="dashed" w:sz="2" w:space="0" w:color="FFFFFF"/>
            <w:left w:val="dashed" w:sz="2" w:space="0" w:color="FFFFFF"/>
            <w:bottom w:val="dashed" w:sz="2" w:space="0" w:color="FFFFFF"/>
            <w:right w:val="dashed" w:sz="2" w:space="0" w:color="FFFFFF"/>
          </w:divBdr>
        </w:div>
        <w:div w:id="445319898">
          <w:marLeft w:val="0"/>
          <w:marRight w:val="0"/>
          <w:marTop w:val="0"/>
          <w:marBottom w:val="0"/>
          <w:divBdr>
            <w:top w:val="dashed" w:sz="2" w:space="0" w:color="FFFFFF"/>
            <w:left w:val="dashed" w:sz="2" w:space="0" w:color="FFFFFF"/>
            <w:bottom w:val="dashed" w:sz="2" w:space="0" w:color="FFFFFF"/>
            <w:right w:val="dashed" w:sz="2" w:space="0" w:color="FFFFFF"/>
          </w:divBdr>
        </w:div>
        <w:div w:id="837232819">
          <w:marLeft w:val="0"/>
          <w:marRight w:val="0"/>
          <w:marTop w:val="0"/>
          <w:marBottom w:val="0"/>
          <w:divBdr>
            <w:top w:val="dashed" w:sz="2" w:space="0" w:color="FFFFFF"/>
            <w:left w:val="dashed" w:sz="2" w:space="0" w:color="FFFFFF"/>
            <w:bottom w:val="dashed" w:sz="2" w:space="0" w:color="FFFFFF"/>
            <w:right w:val="dashed" w:sz="2" w:space="0" w:color="FFFFFF"/>
          </w:divBdr>
          <w:divsChild>
            <w:div w:id="1300300166">
              <w:marLeft w:val="0"/>
              <w:marRight w:val="0"/>
              <w:marTop w:val="0"/>
              <w:marBottom w:val="0"/>
              <w:divBdr>
                <w:top w:val="dashed" w:sz="2" w:space="0" w:color="FFFFFF"/>
                <w:left w:val="dashed" w:sz="2" w:space="0" w:color="FFFFFF"/>
                <w:bottom w:val="dashed" w:sz="2" w:space="0" w:color="FFFFFF"/>
                <w:right w:val="dashed" w:sz="2" w:space="0" w:color="FFFFFF"/>
              </w:divBdr>
            </w:div>
            <w:div w:id="814150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90892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43299578">
      <w:bodyDiv w:val="1"/>
      <w:marLeft w:val="0"/>
      <w:marRight w:val="0"/>
      <w:marTop w:val="0"/>
      <w:marBottom w:val="0"/>
      <w:divBdr>
        <w:top w:val="none" w:sz="0" w:space="0" w:color="auto"/>
        <w:left w:val="none" w:sz="0" w:space="0" w:color="auto"/>
        <w:bottom w:val="none" w:sz="0" w:space="0" w:color="auto"/>
        <w:right w:val="none" w:sz="0" w:space="0" w:color="auto"/>
      </w:divBdr>
    </w:div>
    <w:div w:id="1465391701">
      <w:bodyDiv w:val="1"/>
      <w:marLeft w:val="0"/>
      <w:marRight w:val="0"/>
      <w:marTop w:val="0"/>
      <w:marBottom w:val="0"/>
      <w:divBdr>
        <w:top w:val="none" w:sz="0" w:space="0" w:color="auto"/>
        <w:left w:val="none" w:sz="0" w:space="0" w:color="auto"/>
        <w:bottom w:val="none" w:sz="0" w:space="0" w:color="auto"/>
        <w:right w:val="none" w:sz="0" w:space="0" w:color="auto"/>
      </w:divBdr>
    </w:div>
    <w:div w:id="1520008036">
      <w:bodyDiv w:val="1"/>
      <w:marLeft w:val="0"/>
      <w:marRight w:val="0"/>
      <w:marTop w:val="0"/>
      <w:marBottom w:val="0"/>
      <w:divBdr>
        <w:top w:val="none" w:sz="0" w:space="0" w:color="auto"/>
        <w:left w:val="none" w:sz="0" w:space="0" w:color="auto"/>
        <w:bottom w:val="none" w:sz="0" w:space="0" w:color="auto"/>
        <w:right w:val="none" w:sz="0" w:space="0" w:color="auto"/>
      </w:divBdr>
    </w:div>
    <w:div w:id="1745837632">
      <w:bodyDiv w:val="1"/>
      <w:marLeft w:val="0"/>
      <w:marRight w:val="0"/>
      <w:marTop w:val="0"/>
      <w:marBottom w:val="0"/>
      <w:divBdr>
        <w:top w:val="none" w:sz="0" w:space="0" w:color="auto"/>
        <w:left w:val="none" w:sz="0" w:space="0" w:color="auto"/>
        <w:bottom w:val="none" w:sz="0" w:space="0" w:color="auto"/>
        <w:right w:val="none" w:sz="0" w:space="0" w:color="auto"/>
      </w:divBdr>
      <w:divsChild>
        <w:div w:id="1214270557">
          <w:marLeft w:val="0"/>
          <w:marRight w:val="0"/>
          <w:marTop w:val="0"/>
          <w:marBottom w:val="0"/>
          <w:divBdr>
            <w:top w:val="dashed" w:sz="2" w:space="0" w:color="FFFFFF"/>
            <w:left w:val="dashed" w:sz="2" w:space="0" w:color="FFFFFF"/>
            <w:bottom w:val="dashed" w:sz="2" w:space="0" w:color="FFFFFF"/>
            <w:right w:val="dashed" w:sz="2" w:space="0" w:color="FFFFFF"/>
          </w:divBdr>
        </w:div>
        <w:div w:id="1208684037">
          <w:marLeft w:val="0"/>
          <w:marRight w:val="0"/>
          <w:marTop w:val="0"/>
          <w:marBottom w:val="0"/>
          <w:divBdr>
            <w:top w:val="dashed" w:sz="2" w:space="0" w:color="FFFFFF"/>
            <w:left w:val="dashed" w:sz="2" w:space="0" w:color="FFFFFF"/>
            <w:bottom w:val="dashed" w:sz="2" w:space="0" w:color="FFFFFF"/>
            <w:right w:val="dashed" w:sz="2" w:space="0" w:color="FFFFFF"/>
          </w:divBdr>
          <w:divsChild>
            <w:div w:id="483163011">
              <w:marLeft w:val="0"/>
              <w:marRight w:val="0"/>
              <w:marTop w:val="0"/>
              <w:marBottom w:val="0"/>
              <w:divBdr>
                <w:top w:val="dashed" w:sz="2" w:space="0" w:color="FFFFFF"/>
                <w:left w:val="dashed" w:sz="2" w:space="0" w:color="FFFFFF"/>
                <w:bottom w:val="dashed" w:sz="2" w:space="0" w:color="FFFFFF"/>
                <w:right w:val="dashed" w:sz="2" w:space="0" w:color="FFFFFF"/>
              </w:divBdr>
            </w:div>
            <w:div w:id="451023182">
              <w:marLeft w:val="0"/>
              <w:marRight w:val="0"/>
              <w:marTop w:val="0"/>
              <w:marBottom w:val="0"/>
              <w:divBdr>
                <w:top w:val="dashed" w:sz="2" w:space="0" w:color="FFFFFF"/>
                <w:left w:val="dashed" w:sz="2" w:space="0" w:color="FFFFFF"/>
                <w:bottom w:val="dashed" w:sz="2" w:space="0" w:color="FFFFFF"/>
                <w:right w:val="dashed" w:sz="2" w:space="0" w:color="FFFFFF"/>
              </w:divBdr>
              <w:divsChild>
                <w:div w:id="60833686">
                  <w:marLeft w:val="0"/>
                  <w:marRight w:val="0"/>
                  <w:marTop w:val="0"/>
                  <w:marBottom w:val="0"/>
                  <w:divBdr>
                    <w:top w:val="dashed" w:sz="2" w:space="0" w:color="FFFFFF"/>
                    <w:left w:val="dashed" w:sz="2" w:space="0" w:color="FFFFFF"/>
                    <w:bottom w:val="dashed" w:sz="2" w:space="0" w:color="FFFFFF"/>
                    <w:right w:val="dashed" w:sz="2" w:space="0" w:color="FFFFFF"/>
                  </w:divBdr>
                </w:div>
                <w:div w:id="1783307955">
                  <w:marLeft w:val="0"/>
                  <w:marRight w:val="0"/>
                  <w:marTop w:val="0"/>
                  <w:marBottom w:val="0"/>
                  <w:divBdr>
                    <w:top w:val="dashed" w:sz="2" w:space="0" w:color="FFFFFF"/>
                    <w:left w:val="dashed" w:sz="2" w:space="0" w:color="FFFFFF"/>
                    <w:bottom w:val="dashed" w:sz="2" w:space="0" w:color="FFFFFF"/>
                    <w:right w:val="dashed" w:sz="2" w:space="0" w:color="FFFFFF"/>
                  </w:divBdr>
                </w:div>
                <w:div w:id="1147552964">
                  <w:marLeft w:val="0"/>
                  <w:marRight w:val="0"/>
                  <w:marTop w:val="0"/>
                  <w:marBottom w:val="0"/>
                  <w:divBdr>
                    <w:top w:val="dashed" w:sz="2" w:space="0" w:color="FFFFFF"/>
                    <w:left w:val="dashed" w:sz="2" w:space="0" w:color="FFFFFF"/>
                    <w:bottom w:val="dashed" w:sz="2" w:space="0" w:color="FFFFFF"/>
                    <w:right w:val="dashed" w:sz="2" w:space="0" w:color="FFFFFF"/>
                  </w:divBdr>
                </w:div>
                <w:div w:id="855652575">
                  <w:marLeft w:val="0"/>
                  <w:marRight w:val="0"/>
                  <w:marTop w:val="0"/>
                  <w:marBottom w:val="0"/>
                  <w:divBdr>
                    <w:top w:val="dashed" w:sz="2" w:space="0" w:color="FFFFFF"/>
                    <w:left w:val="dashed" w:sz="2" w:space="0" w:color="FFFFFF"/>
                    <w:bottom w:val="dashed" w:sz="2" w:space="0" w:color="FFFFFF"/>
                    <w:right w:val="dashed" w:sz="2" w:space="0" w:color="FFFFFF"/>
                  </w:divBdr>
                </w:div>
                <w:div w:id="13379248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17702005">
              <w:marLeft w:val="0"/>
              <w:marRight w:val="0"/>
              <w:marTop w:val="0"/>
              <w:marBottom w:val="0"/>
              <w:divBdr>
                <w:top w:val="dashed" w:sz="2" w:space="0" w:color="FFFFFF"/>
                <w:left w:val="dashed" w:sz="2" w:space="0" w:color="FFFFFF"/>
                <w:bottom w:val="dashed" w:sz="2" w:space="0" w:color="FFFFFF"/>
                <w:right w:val="dashed" w:sz="2" w:space="0" w:color="FFFFFF"/>
              </w:divBdr>
            </w:div>
            <w:div w:id="13754717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83174489">
          <w:marLeft w:val="0"/>
          <w:marRight w:val="0"/>
          <w:marTop w:val="0"/>
          <w:marBottom w:val="0"/>
          <w:divBdr>
            <w:top w:val="dashed" w:sz="2" w:space="0" w:color="FFFFFF"/>
            <w:left w:val="dashed" w:sz="2" w:space="0" w:color="FFFFFF"/>
            <w:bottom w:val="dashed" w:sz="2" w:space="0" w:color="FFFFFF"/>
            <w:right w:val="dashed" w:sz="2" w:space="0" w:color="FFFFFF"/>
          </w:divBdr>
        </w:div>
        <w:div w:id="1487940614">
          <w:marLeft w:val="0"/>
          <w:marRight w:val="0"/>
          <w:marTop w:val="0"/>
          <w:marBottom w:val="0"/>
          <w:divBdr>
            <w:top w:val="dashed" w:sz="2" w:space="0" w:color="FFFFFF"/>
            <w:left w:val="dashed" w:sz="2" w:space="0" w:color="FFFFFF"/>
            <w:bottom w:val="dashed" w:sz="2" w:space="0" w:color="FFFFFF"/>
            <w:right w:val="dashed" w:sz="2" w:space="0" w:color="FFFFFF"/>
          </w:divBdr>
          <w:divsChild>
            <w:div w:id="2320857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32208841">
      <w:bodyDiv w:val="1"/>
      <w:marLeft w:val="0"/>
      <w:marRight w:val="0"/>
      <w:marTop w:val="0"/>
      <w:marBottom w:val="0"/>
      <w:divBdr>
        <w:top w:val="none" w:sz="0" w:space="0" w:color="auto"/>
        <w:left w:val="none" w:sz="0" w:space="0" w:color="auto"/>
        <w:bottom w:val="none" w:sz="0" w:space="0" w:color="auto"/>
        <w:right w:val="none" w:sz="0" w:space="0" w:color="auto"/>
      </w:divBdr>
      <w:divsChild>
        <w:div w:id="1859585016">
          <w:marLeft w:val="0"/>
          <w:marRight w:val="0"/>
          <w:marTop w:val="0"/>
          <w:marBottom w:val="0"/>
          <w:divBdr>
            <w:top w:val="dashed" w:sz="2" w:space="0" w:color="FFFFFF"/>
            <w:left w:val="dashed" w:sz="2" w:space="0" w:color="FFFFFF"/>
            <w:bottom w:val="dashed" w:sz="2" w:space="0" w:color="FFFFFF"/>
            <w:right w:val="dashed" w:sz="2" w:space="0" w:color="FFFFFF"/>
          </w:divBdr>
        </w:div>
        <w:div w:id="1235041930">
          <w:marLeft w:val="0"/>
          <w:marRight w:val="0"/>
          <w:marTop w:val="0"/>
          <w:marBottom w:val="0"/>
          <w:divBdr>
            <w:top w:val="dashed" w:sz="2" w:space="0" w:color="FFFFFF"/>
            <w:left w:val="dashed" w:sz="2" w:space="0" w:color="FFFFFF"/>
            <w:bottom w:val="dashed" w:sz="2" w:space="0" w:color="FFFFFF"/>
            <w:right w:val="dashed" w:sz="2" w:space="0" w:color="FFFFFF"/>
          </w:divBdr>
        </w:div>
        <w:div w:id="1283070853">
          <w:marLeft w:val="0"/>
          <w:marRight w:val="0"/>
          <w:marTop w:val="0"/>
          <w:marBottom w:val="0"/>
          <w:divBdr>
            <w:top w:val="dashed" w:sz="2" w:space="0" w:color="FFFFFF"/>
            <w:left w:val="dashed" w:sz="2" w:space="0" w:color="FFFFFF"/>
            <w:bottom w:val="dashed" w:sz="2" w:space="0" w:color="FFFFFF"/>
            <w:right w:val="dashed" w:sz="2" w:space="0" w:color="FFFFFF"/>
          </w:divBdr>
        </w:div>
        <w:div w:id="1135828438">
          <w:marLeft w:val="0"/>
          <w:marRight w:val="0"/>
          <w:marTop w:val="0"/>
          <w:marBottom w:val="0"/>
          <w:divBdr>
            <w:top w:val="dashed" w:sz="2" w:space="0" w:color="FFFFFF"/>
            <w:left w:val="dashed" w:sz="2" w:space="0" w:color="FFFFFF"/>
            <w:bottom w:val="dashed" w:sz="2" w:space="0" w:color="FFFFFF"/>
            <w:right w:val="dashed" w:sz="2" w:space="0" w:color="FFFFFF"/>
          </w:divBdr>
        </w:div>
        <w:div w:id="144205908">
          <w:marLeft w:val="0"/>
          <w:marRight w:val="0"/>
          <w:marTop w:val="0"/>
          <w:marBottom w:val="0"/>
          <w:divBdr>
            <w:top w:val="dashed" w:sz="2" w:space="0" w:color="FFFFFF"/>
            <w:left w:val="dashed" w:sz="2" w:space="0" w:color="FFFFFF"/>
            <w:bottom w:val="dashed" w:sz="2" w:space="0" w:color="FFFFFF"/>
            <w:right w:val="dashed" w:sz="2" w:space="0" w:color="FFFFFF"/>
          </w:divBdr>
        </w:div>
        <w:div w:id="242834716">
          <w:marLeft w:val="0"/>
          <w:marRight w:val="0"/>
          <w:marTop w:val="0"/>
          <w:marBottom w:val="0"/>
          <w:divBdr>
            <w:top w:val="dashed" w:sz="2" w:space="0" w:color="FFFFFF"/>
            <w:left w:val="dashed" w:sz="2" w:space="0" w:color="FFFFFF"/>
            <w:bottom w:val="dashed" w:sz="2" w:space="0" w:color="FFFFFF"/>
            <w:right w:val="dashed" w:sz="2" w:space="0" w:color="FFFFFF"/>
          </w:divBdr>
        </w:div>
        <w:div w:id="296566579">
          <w:marLeft w:val="0"/>
          <w:marRight w:val="0"/>
          <w:marTop w:val="0"/>
          <w:marBottom w:val="0"/>
          <w:divBdr>
            <w:top w:val="dashed" w:sz="2" w:space="0" w:color="FFFFFF"/>
            <w:left w:val="dashed" w:sz="2" w:space="0" w:color="FFFFFF"/>
            <w:bottom w:val="dashed" w:sz="2" w:space="0" w:color="FFFFFF"/>
            <w:right w:val="dashed" w:sz="2" w:space="0" w:color="FFFFFF"/>
          </w:divBdr>
        </w:div>
        <w:div w:id="7139627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74266743">
      <w:bodyDiv w:val="1"/>
      <w:marLeft w:val="0"/>
      <w:marRight w:val="0"/>
      <w:marTop w:val="0"/>
      <w:marBottom w:val="0"/>
      <w:divBdr>
        <w:top w:val="none" w:sz="0" w:space="0" w:color="auto"/>
        <w:left w:val="none" w:sz="0" w:space="0" w:color="auto"/>
        <w:bottom w:val="none" w:sz="0" w:space="0" w:color="auto"/>
        <w:right w:val="none" w:sz="0" w:space="0" w:color="auto"/>
      </w:divBdr>
    </w:div>
    <w:div w:id="1956327569">
      <w:bodyDiv w:val="1"/>
      <w:marLeft w:val="0"/>
      <w:marRight w:val="0"/>
      <w:marTop w:val="0"/>
      <w:marBottom w:val="0"/>
      <w:divBdr>
        <w:top w:val="none" w:sz="0" w:space="0" w:color="auto"/>
        <w:left w:val="none" w:sz="0" w:space="0" w:color="auto"/>
        <w:bottom w:val="none" w:sz="0" w:space="0" w:color="auto"/>
        <w:right w:val="none" w:sz="0" w:space="0" w:color="auto"/>
      </w:divBdr>
    </w:div>
    <w:div w:id="1981303172">
      <w:bodyDiv w:val="1"/>
      <w:marLeft w:val="0"/>
      <w:marRight w:val="0"/>
      <w:marTop w:val="0"/>
      <w:marBottom w:val="0"/>
      <w:divBdr>
        <w:top w:val="none" w:sz="0" w:space="0" w:color="auto"/>
        <w:left w:val="none" w:sz="0" w:space="0" w:color="auto"/>
        <w:bottom w:val="none" w:sz="0" w:space="0" w:color="auto"/>
        <w:right w:val="none" w:sz="0" w:space="0" w:color="auto"/>
      </w:divBdr>
    </w:div>
    <w:div w:id="2040008014">
      <w:bodyDiv w:val="1"/>
      <w:marLeft w:val="0"/>
      <w:marRight w:val="0"/>
      <w:marTop w:val="0"/>
      <w:marBottom w:val="0"/>
      <w:divBdr>
        <w:top w:val="none" w:sz="0" w:space="0" w:color="auto"/>
        <w:left w:val="none" w:sz="0" w:space="0" w:color="auto"/>
        <w:bottom w:val="none" w:sz="0" w:space="0" w:color="auto"/>
        <w:right w:val="none" w:sz="0" w:space="0" w:color="auto"/>
      </w:divBdr>
      <w:divsChild>
        <w:div w:id="1824615865">
          <w:marLeft w:val="0"/>
          <w:marRight w:val="0"/>
          <w:marTop w:val="0"/>
          <w:marBottom w:val="0"/>
          <w:divBdr>
            <w:top w:val="dashed" w:sz="2" w:space="0" w:color="FFFFFF"/>
            <w:left w:val="dashed" w:sz="2" w:space="0" w:color="FFFFFF"/>
            <w:bottom w:val="dashed" w:sz="2" w:space="0" w:color="FFFFFF"/>
            <w:right w:val="dashed" w:sz="2" w:space="0" w:color="FFFFFF"/>
          </w:divBdr>
        </w:div>
        <w:div w:id="1985700720">
          <w:marLeft w:val="0"/>
          <w:marRight w:val="0"/>
          <w:marTop w:val="0"/>
          <w:marBottom w:val="0"/>
          <w:divBdr>
            <w:top w:val="dashed" w:sz="2" w:space="0" w:color="FFFFFF"/>
            <w:left w:val="dashed" w:sz="2" w:space="0" w:color="FFFFFF"/>
            <w:bottom w:val="dashed" w:sz="2" w:space="0" w:color="FFFFFF"/>
            <w:right w:val="dashed" w:sz="2" w:space="0" w:color="FFFFFF"/>
          </w:divBdr>
        </w:div>
        <w:div w:id="1561550061">
          <w:marLeft w:val="0"/>
          <w:marRight w:val="0"/>
          <w:marTop w:val="0"/>
          <w:marBottom w:val="0"/>
          <w:divBdr>
            <w:top w:val="dashed" w:sz="2" w:space="0" w:color="FFFFFF"/>
            <w:left w:val="dashed" w:sz="2" w:space="0" w:color="FFFFFF"/>
            <w:bottom w:val="dashed" w:sz="2" w:space="0" w:color="FFFFFF"/>
            <w:right w:val="dashed" w:sz="2" w:space="0" w:color="FFFFFF"/>
          </w:divBdr>
        </w:div>
        <w:div w:id="527567022">
          <w:marLeft w:val="0"/>
          <w:marRight w:val="0"/>
          <w:marTop w:val="0"/>
          <w:marBottom w:val="0"/>
          <w:divBdr>
            <w:top w:val="dashed" w:sz="2" w:space="0" w:color="FFFFFF"/>
            <w:left w:val="dashed" w:sz="2" w:space="0" w:color="FFFFFF"/>
            <w:bottom w:val="dashed" w:sz="2" w:space="0" w:color="FFFFFF"/>
            <w:right w:val="dashed" w:sz="2" w:space="0" w:color="FFFFFF"/>
          </w:divBdr>
        </w:div>
        <w:div w:id="139731597">
          <w:marLeft w:val="0"/>
          <w:marRight w:val="0"/>
          <w:marTop w:val="0"/>
          <w:marBottom w:val="0"/>
          <w:divBdr>
            <w:top w:val="dashed" w:sz="2" w:space="0" w:color="FFFFFF"/>
            <w:left w:val="dashed" w:sz="2" w:space="0" w:color="FFFFFF"/>
            <w:bottom w:val="dashed" w:sz="2" w:space="0" w:color="FFFFFF"/>
            <w:right w:val="dashed" w:sz="2" w:space="0" w:color="FFFFFF"/>
          </w:divBdr>
        </w:div>
        <w:div w:id="266815532">
          <w:marLeft w:val="0"/>
          <w:marRight w:val="0"/>
          <w:marTop w:val="0"/>
          <w:marBottom w:val="0"/>
          <w:divBdr>
            <w:top w:val="dashed" w:sz="2" w:space="0" w:color="FFFFFF"/>
            <w:left w:val="dashed" w:sz="2" w:space="0" w:color="FFFFFF"/>
            <w:bottom w:val="dashed" w:sz="2" w:space="0" w:color="FFFFFF"/>
            <w:right w:val="dashed" w:sz="2" w:space="0" w:color="FFFFFF"/>
          </w:divBdr>
        </w:div>
        <w:div w:id="1651054182">
          <w:marLeft w:val="0"/>
          <w:marRight w:val="0"/>
          <w:marTop w:val="0"/>
          <w:marBottom w:val="0"/>
          <w:divBdr>
            <w:top w:val="dashed" w:sz="2" w:space="0" w:color="FFFFFF"/>
            <w:left w:val="dashed" w:sz="2" w:space="0" w:color="FFFFFF"/>
            <w:bottom w:val="dashed" w:sz="2" w:space="0" w:color="FFFFFF"/>
            <w:right w:val="dashed" w:sz="2" w:space="0" w:color="FFFFFF"/>
          </w:divBdr>
        </w:div>
        <w:div w:id="456148792">
          <w:marLeft w:val="0"/>
          <w:marRight w:val="0"/>
          <w:marTop w:val="0"/>
          <w:marBottom w:val="0"/>
          <w:divBdr>
            <w:top w:val="dashed" w:sz="2" w:space="0" w:color="FFFFFF"/>
            <w:left w:val="dashed" w:sz="2" w:space="0" w:color="FFFFFF"/>
            <w:bottom w:val="dashed" w:sz="2" w:space="0" w:color="FFFFFF"/>
            <w:right w:val="dashed" w:sz="2" w:space="0" w:color="FFFFFF"/>
          </w:divBdr>
          <w:divsChild>
            <w:div w:id="1491403236">
              <w:marLeft w:val="0"/>
              <w:marRight w:val="0"/>
              <w:marTop w:val="0"/>
              <w:marBottom w:val="0"/>
              <w:divBdr>
                <w:top w:val="dashed" w:sz="2" w:space="0" w:color="FFFFFF"/>
                <w:left w:val="dashed" w:sz="2" w:space="0" w:color="FFFFFF"/>
                <w:bottom w:val="dashed" w:sz="2" w:space="0" w:color="FFFFFF"/>
                <w:right w:val="dashed" w:sz="2" w:space="0" w:color="FFFFFF"/>
              </w:divBdr>
            </w:div>
            <w:div w:id="215774630">
              <w:marLeft w:val="0"/>
              <w:marRight w:val="0"/>
              <w:marTop w:val="0"/>
              <w:marBottom w:val="0"/>
              <w:divBdr>
                <w:top w:val="dashed" w:sz="2" w:space="0" w:color="FFFFFF"/>
                <w:left w:val="dashed" w:sz="2" w:space="0" w:color="FFFFFF"/>
                <w:bottom w:val="dashed" w:sz="2" w:space="0" w:color="FFFFFF"/>
                <w:right w:val="dashed" w:sz="2" w:space="0" w:color="FFFFFF"/>
              </w:divBdr>
            </w:div>
            <w:div w:id="420294321">
              <w:marLeft w:val="0"/>
              <w:marRight w:val="0"/>
              <w:marTop w:val="0"/>
              <w:marBottom w:val="0"/>
              <w:divBdr>
                <w:top w:val="dashed" w:sz="2" w:space="0" w:color="FFFFFF"/>
                <w:left w:val="dashed" w:sz="2" w:space="0" w:color="FFFFFF"/>
                <w:bottom w:val="dashed" w:sz="2" w:space="0" w:color="FFFFFF"/>
                <w:right w:val="dashed" w:sz="2" w:space="0" w:color="FFFFFF"/>
              </w:divBdr>
            </w:div>
            <w:div w:id="1421178674">
              <w:marLeft w:val="0"/>
              <w:marRight w:val="0"/>
              <w:marTop w:val="0"/>
              <w:marBottom w:val="0"/>
              <w:divBdr>
                <w:top w:val="dashed" w:sz="2" w:space="0" w:color="FFFFFF"/>
                <w:left w:val="dashed" w:sz="2" w:space="0" w:color="FFFFFF"/>
                <w:bottom w:val="dashed" w:sz="2" w:space="0" w:color="FFFFFF"/>
                <w:right w:val="dashed" w:sz="2" w:space="0" w:color="FFFFFF"/>
              </w:divBdr>
            </w:div>
            <w:div w:id="1380469572">
              <w:marLeft w:val="0"/>
              <w:marRight w:val="0"/>
              <w:marTop w:val="0"/>
              <w:marBottom w:val="0"/>
              <w:divBdr>
                <w:top w:val="dashed" w:sz="2" w:space="0" w:color="FFFFFF"/>
                <w:left w:val="dashed" w:sz="2" w:space="0" w:color="FFFFFF"/>
                <w:bottom w:val="dashed" w:sz="2" w:space="0" w:color="FFFFFF"/>
                <w:right w:val="dashed" w:sz="2" w:space="0" w:color="FFFFFF"/>
              </w:divBdr>
            </w:div>
            <w:div w:id="7990735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9863379">
          <w:marLeft w:val="0"/>
          <w:marRight w:val="0"/>
          <w:marTop w:val="0"/>
          <w:marBottom w:val="0"/>
          <w:divBdr>
            <w:top w:val="dashed" w:sz="2" w:space="0" w:color="FFFFFF"/>
            <w:left w:val="dashed" w:sz="2" w:space="0" w:color="FFFFFF"/>
            <w:bottom w:val="dashed" w:sz="2" w:space="0" w:color="FFFFFF"/>
            <w:right w:val="dashed" w:sz="2" w:space="0" w:color="FFFFFF"/>
          </w:divBdr>
        </w:div>
        <w:div w:id="16692887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ultura\sintact%204.0\cache\Legislatie\temp133536\00194247.htm" TargetMode="External"/><Relationship Id="rId13" Type="http://schemas.openxmlformats.org/officeDocument/2006/relationships/hyperlink" Target="https://idrept.ro/12039335.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drept.ro/12039335.htm" TargetMode="External"/><Relationship Id="rId17" Type="http://schemas.openxmlformats.org/officeDocument/2006/relationships/hyperlink" Target="https://idrept.ro/00163035.htm" TargetMode="External"/><Relationship Id="rId2" Type="http://schemas.openxmlformats.org/officeDocument/2006/relationships/numbering" Target="numbering.xml"/><Relationship Id="rId16" Type="http://schemas.openxmlformats.org/officeDocument/2006/relationships/hyperlink" Target="https://idrept.ro/00169129.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rept.ro/12039335.htm" TargetMode="External"/><Relationship Id="rId5" Type="http://schemas.openxmlformats.org/officeDocument/2006/relationships/webSettings" Target="webSettings.xml"/><Relationship Id="rId15" Type="http://schemas.openxmlformats.org/officeDocument/2006/relationships/hyperlink" Target="https://idrept.ro/00176265.htm" TargetMode="External"/><Relationship Id="rId10" Type="http://schemas.openxmlformats.org/officeDocument/2006/relationships/hyperlink" Target="https://idrept.ro/12039335.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Cultura\sintact%204.0\cache\Legislatie\temp198302\00226561.htm" TargetMode="External"/><Relationship Id="rId14" Type="http://schemas.openxmlformats.org/officeDocument/2006/relationships/hyperlink" Target="https://idrept.ro/0016725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94734-0C5F-4A99-92EF-07E4D5FDF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16700</Words>
  <Characters>96863</Characters>
  <Application>Microsoft Office Word</Application>
  <DocSecurity>0</DocSecurity>
  <Lines>807</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Mirea</dc:creator>
  <cp:keywords/>
  <dc:description/>
  <cp:lastModifiedBy>Cultura</cp:lastModifiedBy>
  <cp:revision>4</cp:revision>
  <cp:lastPrinted>2023-10-02T11:17:00Z</cp:lastPrinted>
  <dcterms:created xsi:type="dcterms:W3CDTF">2023-10-02T11:11:00Z</dcterms:created>
  <dcterms:modified xsi:type="dcterms:W3CDTF">2023-10-02T11:17:00Z</dcterms:modified>
</cp:coreProperties>
</file>